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26486" w14:textId="77777777" w:rsidR="00941BBC" w:rsidRPr="000C5FB8" w:rsidRDefault="00941BBC" w:rsidP="00941BBC">
      <w:pPr>
        <w:pStyle w:val="normln0"/>
        <w:keepNext/>
        <w:pBdr>
          <w:top w:val="single" w:sz="12" w:space="2" w:color="999999" w:shadow="1"/>
          <w:left w:val="single" w:sz="12" w:space="2" w:color="999999" w:shadow="1"/>
          <w:bottom w:val="single" w:sz="12" w:space="2" w:color="999999" w:shadow="1"/>
          <w:right w:val="single" w:sz="12" w:space="2" w:color="999999" w:shadow="1"/>
        </w:pBdr>
        <w:spacing w:after="120"/>
        <w:jc w:val="center"/>
        <w:rPr>
          <w:rFonts w:cs="Arial"/>
          <w:b/>
          <w:sz w:val="28"/>
          <w:szCs w:val="28"/>
        </w:rPr>
      </w:pPr>
      <w:r w:rsidRPr="000C5FB8">
        <w:rPr>
          <w:rFonts w:cs="Arial"/>
          <w:b/>
          <w:sz w:val="28"/>
          <w:szCs w:val="28"/>
        </w:rPr>
        <w:t>REALIZOVANÉ ZAKÁZKY SROVNATELNÉHO CHARAKTERU</w:t>
      </w:r>
    </w:p>
    <w:p w14:paraId="483A9D2E" w14:textId="3A5745CF" w:rsidR="009C3949" w:rsidRPr="00FB462B" w:rsidRDefault="00FB462B" w:rsidP="00FB462B">
      <w:pPr>
        <w:pStyle w:val="normln0"/>
        <w:tabs>
          <w:tab w:val="left" w:pos="426"/>
        </w:tabs>
        <w:spacing w:after="120"/>
        <w:jc w:val="both"/>
        <w:rPr>
          <w:rFonts w:eastAsia="Arial Unicode MS" w:cs="Arial"/>
          <w:b/>
          <w:bCs/>
          <w:sz w:val="22"/>
          <w:szCs w:val="22"/>
        </w:rPr>
      </w:pPr>
      <w:r w:rsidRPr="002847DD">
        <w:rPr>
          <w:rFonts w:eastAsia="Arial Unicode MS" w:cs="Arial"/>
          <w:b/>
          <w:bCs/>
          <w:sz w:val="22"/>
          <w:szCs w:val="22"/>
        </w:rPr>
        <w:t>seznam minimálně 4 stavebních prací</w:t>
      </w:r>
      <w:r>
        <w:rPr>
          <w:rFonts w:eastAsia="Arial Unicode MS" w:cs="Arial"/>
          <w:b/>
          <w:bCs/>
          <w:sz w:val="22"/>
          <w:szCs w:val="22"/>
        </w:rPr>
        <w:t xml:space="preserve"> obdobného charakteru</w:t>
      </w:r>
      <w:r w:rsidRPr="002847DD">
        <w:rPr>
          <w:rFonts w:eastAsia="Arial Unicode MS" w:cs="Arial"/>
          <w:b/>
          <w:bCs/>
          <w:sz w:val="22"/>
          <w:szCs w:val="22"/>
        </w:rPr>
        <w:t xml:space="preserve"> poskytnutých za posledních 5 let před zahájením </w:t>
      </w:r>
      <w:r>
        <w:rPr>
          <w:rFonts w:eastAsia="Arial Unicode MS" w:cs="Arial"/>
          <w:b/>
          <w:bCs/>
          <w:sz w:val="22"/>
          <w:szCs w:val="22"/>
        </w:rPr>
        <w:t>výběrového</w:t>
      </w:r>
      <w:r w:rsidRPr="002847DD">
        <w:rPr>
          <w:rFonts w:eastAsia="Arial Unicode MS" w:cs="Arial"/>
          <w:b/>
          <w:bCs/>
          <w:sz w:val="22"/>
          <w:szCs w:val="22"/>
        </w:rPr>
        <w:t xml:space="preserve"> řízení, </w:t>
      </w:r>
      <w:r w:rsidRPr="002847DD">
        <w:rPr>
          <w:rFonts w:eastAsia="Arial Unicode MS" w:cs="Arial"/>
          <w:sz w:val="22"/>
          <w:szCs w:val="22"/>
        </w:rPr>
        <w:t>jejich předmětem plnění byla</w:t>
      </w:r>
      <w:r w:rsidRPr="002847DD">
        <w:rPr>
          <w:rFonts w:eastAsia="Arial Unicode MS" w:cs="Arial"/>
          <w:b/>
          <w:bCs/>
          <w:sz w:val="22"/>
          <w:szCs w:val="22"/>
        </w:rPr>
        <w:t xml:space="preserve"> rekonstrukce rybníku nebo malé vodní nádrže </w:t>
      </w:r>
      <w:r w:rsidRPr="001E7B24">
        <w:rPr>
          <w:rFonts w:eastAsia="Arial Unicode MS" w:cs="Arial"/>
          <w:sz w:val="22"/>
          <w:szCs w:val="22"/>
        </w:rPr>
        <w:t>(dle ČSN 75 2410 – Malé vodní nádrže)</w:t>
      </w:r>
      <w:r w:rsidRPr="002847DD">
        <w:rPr>
          <w:rFonts w:eastAsia="Arial Unicode MS" w:cs="Arial"/>
          <w:b/>
          <w:bCs/>
          <w:sz w:val="22"/>
          <w:szCs w:val="22"/>
        </w:rPr>
        <w:t xml:space="preserve"> </w:t>
      </w:r>
      <w:r w:rsidRPr="003E79BA">
        <w:rPr>
          <w:rFonts w:eastAsia="Arial Unicode MS" w:cs="Arial"/>
          <w:b/>
          <w:bCs/>
          <w:sz w:val="22"/>
          <w:szCs w:val="22"/>
        </w:rPr>
        <w:t xml:space="preserve">ve finančním objemu minimálně 1,8 mil. Kč bez DPH za každou zakázku, </w:t>
      </w:r>
      <w:r w:rsidRPr="003E79BA">
        <w:rPr>
          <w:rFonts w:eastAsia="Arial Unicode MS" w:cs="Arial"/>
          <w:sz w:val="22"/>
          <w:szCs w:val="22"/>
          <w:u w:val="single"/>
        </w:rPr>
        <w:t>přičemž</w:t>
      </w:r>
      <w:r>
        <w:rPr>
          <w:rFonts w:eastAsia="Arial Unicode MS" w:cs="Arial"/>
          <w:sz w:val="22"/>
          <w:szCs w:val="22"/>
          <w:u w:val="single"/>
        </w:rPr>
        <w:t xml:space="preserve"> pak</w:t>
      </w:r>
      <w:r w:rsidR="009C3949" w:rsidRPr="00FB462B">
        <w:rPr>
          <w:rFonts w:eastAsia="Arial Unicode MS" w:cs="Arial"/>
          <w:sz w:val="22"/>
          <w:szCs w:val="22"/>
          <w:u w:val="single"/>
        </w:rPr>
        <w:t>:</w:t>
      </w:r>
    </w:p>
    <w:p w14:paraId="33A86DEF" w14:textId="77777777" w:rsidR="00C56BCE" w:rsidRPr="00FB462B" w:rsidRDefault="00C56BCE" w:rsidP="00C56BCE">
      <w:pPr>
        <w:numPr>
          <w:ilvl w:val="0"/>
          <w:numId w:val="28"/>
        </w:numPr>
        <w:tabs>
          <w:tab w:val="left" w:pos="284"/>
        </w:tabs>
        <w:spacing w:after="120"/>
        <w:ind w:left="284" w:hanging="284"/>
        <w:jc w:val="both"/>
        <w:rPr>
          <w:rFonts w:ascii="Arial" w:eastAsia="Arial Unicode MS" w:hAnsi="Arial" w:cs="Arial"/>
          <w:b/>
          <w:bCs/>
          <w:sz w:val="22"/>
          <w:szCs w:val="22"/>
          <w:vertAlign w:val="superscript"/>
        </w:rPr>
      </w:pPr>
      <w:r w:rsidRPr="00FB462B">
        <w:rPr>
          <w:rFonts w:ascii="Arial" w:eastAsia="Arial Unicode MS" w:hAnsi="Arial" w:cs="Arial"/>
          <w:b/>
          <w:bCs/>
          <w:sz w:val="22"/>
          <w:szCs w:val="22"/>
        </w:rPr>
        <w:t>u min. 2 z výše uvedených referencí musí být její součástí výstavba funkčních objektů ve výši min. 0,7 mil. Kč bez DPH a kamenná dlažba do betonu v ploše minimálně 60 m</w:t>
      </w:r>
      <w:r w:rsidRPr="00FB462B">
        <w:rPr>
          <w:rFonts w:ascii="Arial" w:eastAsia="Arial Unicode MS" w:hAnsi="Arial" w:cs="Arial"/>
          <w:b/>
          <w:bCs/>
          <w:sz w:val="22"/>
          <w:szCs w:val="22"/>
          <w:vertAlign w:val="superscript"/>
        </w:rPr>
        <w:t>2</w:t>
      </w:r>
      <w:r w:rsidRPr="00FB462B">
        <w:rPr>
          <w:rFonts w:ascii="Arial" w:eastAsia="Arial Unicode MS" w:hAnsi="Arial" w:cs="Arial"/>
          <w:b/>
          <w:bCs/>
          <w:sz w:val="22"/>
          <w:szCs w:val="22"/>
        </w:rPr>
        <w:t>;</w:t>
      </w:r>
    </w:p>
    <w:p w14:paraId="4E1B0EA6" w14:textId="77777777" w:rsidR="00C56BCE" w:rsidRPr="00FB462B" w:rsidRDefault="00C56BCE" w:rsidP="00C56BCE">
      <w:pPr>
        <w:numPr>
          <w:ilvl w:val="0"/>
          <w:numId w:val="28"/>
        </w:numPr>
        <w:tabs>
          <w:tab w:val="left" w:pos="284"/>
        </w:tabs>
        <w:spacing w:after="120"/>
        <w:ind w:left="284" w:hanging="284"/>
        <w:jc w:val="both"/>
        <w:rPr>
          <w:rFonts w:ascii="Arial" w:eastAsia="Arial Unicode MS" w:hAnsi="Arial" w:cs="Arial"/>
          <w:b/>
          <w:bCs/>
          <w:sz w:val="22"/>
          <w:szCs w:val="22"/>
        </w:rPr>
      </w:pPr>
      <w:r w:rsidRPr="00FB462B">
        <w:rPr>
          <w:rFonts w:ascii="Arial" w:eastAsia="Arial Unicode MS" w:hAnsi="Arial" w:cs="Arial"/>
          <w:b/>
          <w:bCs/>
          <w:sz w:val="22"/>
          <w:szCs w:val="22"/>
        </w:rPr>
        <w:t>min. 2 z výše uvedených referencí musí být realizovány v zastavěném území obce.</w:t>
      </w:r>
    </w:p>
    <w:tbl>
      <w:tblPr>
        <w:tblW w:w="4954" w:type="pct"/>
        <w:jc w:val="center"/>
        <w:tblLayout w:type="fixed"/>
        <w:tblCellMar>
          <w:left w:w="85" w:type="dxa"/>
          <w:right w:w="142" w:type="dxa"/>
        </w:tblCellMar>
        <w:tblLook w:val="0000" w:firstRow="0" w:lastRow="0" w:firstColumn="0" w:lastColumn="0" w:noHBand="0" w:noVBand="0"/>
      </w:tblPr>
      <w:tblGrid>
        <w:gridCol w:w="2631"/>
        <w:gridCol w:w="6326"/>
      </w:tblGrid>
      <w:tr w:rsidR="00B66E31" w:rsidRPr="000C5FB8" w14:paraId="1EDD0BA1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12" w:space="0" w:color="808080"/>
              <w:left w:val="single" w:sz="12" w:space="0" w:color="808080"/>
              <w:bottom w:val="single" w:sz="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E4DFA22" w14:textId="77777777" w:rsidR="00B66E31" w:rsidRPr="000C5FB8" w:rsidRDefault="00B66E31" w:rsidP="00B66E31">
            <w:pPr>
              <w:keepNext/>
              <w:keepLines/>
              <w:spacing w:before="20"/>
              <w:rPr>
                <w:rFonts w:ascii="Arial" w:hAnsi="Arial" w:cs="Arial"/>
                <w:i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single" w:sz="12" w:space="0" w:color="808080"/>
              <w:left w:val="dotted" w:sz="4" w:space="0" w:color="808080"/>
              <w:bottom w:val="single" w:sz="2" w:space="0" w:color="808080"/>
              <w:right w:val="single" w:sz="12" w:space="0" w:color="808080"/>
            </w:tcBorders>
          </w:tcPr>
          <w:p w14:paraId="5081CE88" w14:textId="77777777" w:rsidR="00B66E31" w:rsidRPr="000C5FB8" w:rsidRDefault="00137BD1" w:rsidP="00B66E31">
            <w:pPr>
              <w:keepNext/>
              <w:keepLines/>
              <w:spacing w:beforeLines="50" w:before="120"/>
              <w:jc w:val="both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B66E31" w:rsidRPr="000C5FB8" w14:paraId="59894A9F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3D943" w14:textId="77777777" w:rsidR="00B66E31" w:rsidRPr="000C5FB8" w:rsidRDefault="00B66E31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1182948B" w14:textId="77777777" w:rsidR="00B66E31" w:rsidRPr="000C5FB8" w:rsidRDefault="00137BD1" w:rsidP="00B66E31">
            <w:pPr>
              <w:keepLines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B66E31" w:rsidRPr="000C5FB8" w14:paraId="68139BD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0A376" w14:textId="77777777" w:rsidR="00B66E31" w:rsidRPr="000C5FB8" w:rsidRDefault="00B66E31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4A8B9658" w14:textId="77777777" w:rsidR="00B66E31" w:rsidRPr="000C5FB8" w:rsidRDefault="00137BD1" w:rsidP="00B66E31">
            <w:pPr>
              <w:keepLines/>
              <w:rPr>
                <w:rFonts w:ascii="Arial" w:hAnsi="Arial" w:cs="Arial"/>
                <w:iCs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B66E31" w:rsidRPr="000C5FB8" w14:paraId="734E3D3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D7658" w14:textId="77777777" w:rsidR="00B66E31" w:rsidRPr="000C5FB8" w:rsidRDefault="00B66E31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5DC1EA81" w14:textId="77777777" w:rsidR="00B66E31" w:rsidRPr="000C5FB8" w:rsidRDefault="00137BD1" w:rsidP="00B66E31">
            <w:pPr>
              <w:keepLines/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</w:t>
            </w:r>
            <w:r w:rsidR="00B66E31" w:rsidRPr="000C5FB8">
              <w:rPr>
                <w:rFonts w:ascii="Arial" w:hAnsi="Arial" w:cs="Arial"/>
                <w:iCs/>
                <w:sz w:val="18"/>
                <w:szCs w:val="16"/>
              </w:rPr>
              <w:t>mil. Kč bez DPH</w:t>
            </w:r>
          </w:p>
        </w:tc>
      </w:tr>
      <w:tr w:rsidR="00C72355" w:rsidRPr="000C5FB8" w14:paraId="58AF8DD7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38AE7" w14:textId="0FA88C14" w:rsidR="00C72355" w:rsidRPr="000C5FB8" w:rsidRDefault="00565977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předmětem</w:t>
            </w:r>
            <w:r w:rsidR="00C7235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160D">
              <w:rPr>
                <w:rFonts w:ascii="Arial" w:hAnsi="Arial" w:cs="Arial"/>
                <w:i/>
                <w:sz w:val="16"/>
                <w:szCs w:val="16"/>
              </w:rPr>
              <w:t xml:space="preserve">je </w:t>
            </w:r>
            <w:r w:rsidR="00E12313" w:rsidRPr="00E12313">
              <w:rPr>
                <w:rFonts w:ascii="Arial" w:hAnsi="Arial" w:cs="Arial"/>
                <w:i/>
                <w:sz w:val="16"/>
                <w:szCs w:val="16"/>
              </w:rPr>
              <w:t>rekonstrukce rybníku nebo malé vodní nádrže (dle ČSN 75 2410 – Malé vodní nádrže)</w:t>
            </w:r>
            <w:r w:rsidR="00A17738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BB48DC4" w14:textId="52D2C0FF" w:rsidR="00C72355" w:rsidRPr="000C5FB8" w:rsidRDefault="004D4AA8" w:rsidP="004D4AA8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E12313" w:rsidRPr="000C5FB8" w14:paraId="3D05347F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CA1F3" w14:textId="3CF7F616" w:rsidR="00E12313" w:rsidRDefault="00E12313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oučástí </w:t>
            </w:r>
            <w:r>
              <w:rPr>
                <w:rFonts w:ascii="Arial" w:hAnsi="Arial" w:cs="Arial"/>
                <w:i/>
                <w:sz w:val="16"/>
                <w:szCs w:val="16"/>
              </w:rPr>
              <w:t>je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 výstavba funkčních objektů ve výši min. 0,7 mil. Kč bez DPH a kamenná dlažba do betonu v ploše minimálně 60 m2</w:t>
            </w:r>
            <w:r w:rsidR="00A17738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43FE7835" w14:textId="77777777" w:rsidR="00E12313" w:rsidRDefault="00E12313" w:rsidP="004D4AA8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  <w:p w14:paraId="40BA73B5" w14:textId="67577404" w:rsidR="009C3949" w:rsidRPr="00C56BCE" w:rsidRDefault="009C3949" w:rsidP="004D4AA8">
            <w:pP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Fin</w:t>
            </w:r>
            <w:r w:rsidR="00C56BCE"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.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 objem</w:t>
            </w:r>
            <w:r w:rsidR="00C56BCE"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 funkčních objektů: </w:t>
            </w:r>
            <w:r w:rsidR="00C56BCE" w:rsidRPr="00C56BCE">
              <w:rPr>
                <w:rFonts w:ascii="Arial" w:hAnsi="Arial" w:cs="Arial"/>
                <w:i/>
                <w:color w:val="EE0000"/>
                <w:sz w:val="18"/>
                <w:szCs w:val="16"/>
              </w:rPr>
              <w:t>Kč</w:t>
            </w:r>
          </w:p>
          <w:p w14:paraId="317DAA90" w14:textId="1CCC6336" w:rsidR="009C3949" w:rsidRDefault="009C3949" w:rsidP="004D4AA8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Pl</w:t>
            </w:r>
            <w:r w:rsidR="00C56BCE"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o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cha </w:t>
            </w:r>
            <w:r w:rsidR="00F31197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kamenné 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d</w:t>
            </w:r>
            <w:r w:rsidR="00C56BCE"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l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a</w:t>
            </w:r>
            <w:r w:rsidR="00C56BCE"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ž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by</w:t>
            </w:r>
            <w:r w:rsidR="00F31197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 do betonu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: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m</w:t>
            </w:r>
            <w:r w:rsidRPr="00CD3EEC">
              <w:rPr>
                <w:rFonts w:ascii="Arial" w:hAnsi="Arial" w:cs="Arial"/>
                <w:i/>
                <w:color w:val="FF0000"/>
                <w:sz w:val="18"/>
                <w:szCs w:val="16"/>
                <w:vertAlign w:val="superscript"/>
              </w:rPr>
              <w:t>2</w:t>
            </w:r>
          </w:p>
        </w:tc>
      </w:tr>
      <w:tr w:rsidR="00A17738" w:rsidRPr="000C5FB8" w14:paraId="765D46CD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E4AD6" w14:textId="139CD804" w:rsidR="00A17738" w:rsidRDefault="009C3949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="00A17738">
              <w:rPr>
                <w:rFonts w:ascii="Arial" w:hAnsi="Arial" w:cs="Arial"/>
                <w:i/>
                <w:sz w:val="16"/>
                <w:szCs w:val="16"/>
              </w:rPr>
              <w:t>akázka byla realizována v zastavěném území obce: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1E9EE07" w14:textId="5ACFAD10" w:rsidR="00A17738" w:rsidRDefault="00A17738" w:rsidP="004D4AA8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0E5D0D" w:rsidRPr="000C5FB8" w14:paraId="4A650CE2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1C93C" w14:textId="77777777" w:rsidR="000E5D0D" w:rsidRPr="000C5FB8" w:rsidRDefault="000E5D0D" w:rsidP="000E5D0D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591EE06" w14:textId="77777777" w:rsidR="000E5D0D" w:rsidRPr="000C5FB8" w:rsidRDefault="000E5D0D" w:rsidP="000E5D0D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0E5D0D" w:rsidRPr="000C5FB8" w14:paraId="0BD23262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C167E" w14:textId="77777777" w:rsidR="000E5D0D" w:rsidRPr="000C5FB8" w:rsidRDefault="000E5D0D" w:rsidP="000E5D0D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61E791D3" w14:textId="77777777" w:rsidR="000E5D0D" w:rsidRPr="000C5FB8" w:rsidRDefault="000E5D0D" w:rsidP="000E5D0D">
            <w:pPr>
              <w:jc w:val="both"/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C56BCE" w:rsidRPr="000C5FB8" w14:paraId="44B249F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12" w:space="0" w:color="808080"/>
              <w:left w:val="single" w:sz="12" w:space="0" w:color="808080"/>
              <w:bottom w:val="single" w:sz="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E38E34" w14:textId="086240F3" w:rsidR="00C56BCE" w:rsidRPr="000C5FB8" w:rsidRDefault="00C56BCE" w:rsidP="00C56BCE">
            <w:pPr>
              <w:keepNext/>
              <w:spacing w:before="20"/>
              <w:rPr>
                <w:rFonts w:ascii="Arial" w:hAnsi="Arial" w:cs="Arial"/>
                <w:i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single" w:sz="12" w:space="0" w:color="808080"/>
              <w:left w:val="dotted" w:sz="4" w:space="0" w:color="808080"/>
              <w:bottom w:val="single" w:sz="2" w:space="0" w:color="808080"/>
              <w:right w:val="single" w:sz="12" w:space="0" w:color="808080"/>
            </w:tcBorders>
          </w:tcPr>
          <w:p w14:paraId="49D327FF" w14:textId="23E49019" w:rsidR="00C56BCE" w:rsidRPr="000C5FB8" w:rsidRDefault="00C56BCE" w:rsidP="00C56BCE">
            <w:pPr>
              <w:keepNext/>
              <w:spacing w:beforeLines="50" w:before="120"/>
              <w:jc w:val="both"/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26362C1E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B5009" w14:textId="41F449C5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40CA2690" w14:textId="5EB1AB6A" w:rsidR="00C56BCE" w:rsidRPr="000C5FB8" w:rsidRDefault="00C56BCE" w:rsidP="00C56BC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1A94D4F9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75185" w14:textId="5607CAC6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560F0DE4" w14:textId="4D0A31AF" w:rsidR="00C56BCE" w:rsidRPr="000C5FB8" w:rsidRDefault="00C56BCE" w:rsidP="00C56BCE">
            <w:pPr>
              <w:rPr>
                <w:rFonts w:ascii="Arial" w:hAnsi="Arial" w:cs="Arial"/>
                <w:iCs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68E8F70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B1292" w14:textId="58ACC467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55C45B21" w14:textId="0EE0A669" w:rsidR="00C56BCE" w:rsidRPr="000C5FB8" w:rsidRDefault="00C56BCE" w:rsidP="00C56BCE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mil. Kč bez DPH</w:t>
            </w:r>
          </w:p>
        </w:tc>
      </w:tr>
      <w:tr w:rsidR="00C56BCE" w:rsidRPr="000C5FB8" w14:paraId="04BEB8A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79EEA" w14:textId="12673178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předmětem je 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>rekonstrukce rybníku nebo malé vodní nádrže (dle ČSN 75 2410 – Malé vodní nádrže)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BA85B2D" w14:textId="33F45520" w:rsidR="00C56BCE" w:rsidRPr="000C5FB8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C56BCE" w:rsidRPr="000C5FB8" w14:paraId="2724C039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F1E6D" w14:textId="2804D040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oučástí </w:t>
            </w:r>
            <w:r>
              <w:rPr>
                <w:rFonts w:ascii="Arial" w:hAnsi="Arial" w:cs="Arial"/>
                <w:i/>
                <w:sz w:val="16"/>
                <w:szCs w:val="16"/>
              </w:rPr>
              <w:t>je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 výstavba funkčních objektů ve výši min. 0,7 mil. Kč bez DPH a kamenná dlažba do betonu v ploše minimálně 60 m2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6B471B39" w14:textId="77777777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  <w:p w14:paraId="21EC4023" w14:textId="77777777" w:rsidR="00C56BCE" w:rsidRPr="00C56BCE" w:rsidRDefault="00C56BCE" w:rsidP="00C56BCE">
            <w:pP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Fin. objem funkčních objektů: </w:t>
            </w:r>
            <w:r w:rsidRPr="00C56BCE">
              <w:rPr>
                <w:rFonts w:ascii="Arial" w:hAnsi="Arial" w:cs="Arial"/>
                <w:i/>
                <w:color w:val="EE0000"/>
                <w:sz w:val="18"/>
                <w:szCs w:val="16"/>
              </w:rPr>
              <w:t>Kč</w:t>
            </w:r>
          </w:p>
          <w:p w14:paraId="525F253F" w14:textId="71F49928" w:rsidR="00C56BCE" w:rsidRDefault="00F31197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Plocha 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kamenné 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dlažby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 do betonu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: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m</w:t>
            </w:r>
            <w:r w:rsidRPr="00CD3EEC">
              <w:rPr>
                <w:rFonts w:ascii="Arial" w:hAnsi="Arial" w:cs="Arial"/>
                <w:i/>
                <w:color w:val="FF0000"/>
                <w:sz w:val="18"/>
                <w:szCs w:val="16"/>
                <w:vertAlign w:val="superscript"/>
              </w:rPr>
              <w:t>2</w:t>
            </w:r>
          </w:p>
        </w:tc>
      </w:tr>
      <w:tr w:rsidR="00C56BCE" w:rsidRPr="000C5FB8" w14:paraId="22DAD9DF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7A5A9" w14:textId="2CCEA971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zakázka byla realizována v zastavěném území obce: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586B2E44" w14:textId="3654110C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C56BCE" w:rsidRPr="000C5FB8" w14:paraId="2ED6283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26E25" w14:textId="02D885DE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50C84A45" w14:textId="1FD73604" w:rsidR="00C56BCE" w:rsidRPr="000C5FB8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6EDCF305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FBD74" w14:textId="1757E4CA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2213DB9E" w14:textId="2D8E29FE" w:rsidR="00C56BCE" w:rsidRPr="000C5FB8" w:rsidRDefault="00C56BCE" w:rsidP="00C56BCE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C56BCE" w:rsidRPr="000C5FB8" w14:paraId="5C0A137D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double" w:sz="12" w:space="0" w:color="808080"/>
              <w:left w:val="single" w:sz="12" w:space="0" w:color="808080"/>
              <w:bottom w:val="single" w:sz="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D63F09E" w14:textId="04D05228" w:rsidR="00C56BCE" w:rsidRPr="000C5FB8" w:rsidRDefault="00C56BCE" w:rsidP="00C56BCE">
            <w:pPr>
              <w:keepNext/>
              <w:spacing w:before="20"/>
              <w:rPr>
                <w:rFonts w:ascii="Arial" w:hAnsi="Arial" w:cs="Arial"/>
                <w:i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double" w:sz="12" w:space="0" w:color="808080"/>
              <w:left w:val="dotted" w:sz="4" w:space="0" w:color="808080"/>
              <w:bottom w:val="single" w:sz="2" w:space="0" w:color="808080"/>
              <w:right w:val="single" w:sz="12" w:space="0" w:color="808080"/>
            </w:tcBorders>
          </w:tcPr>
          <w:p w14:paraId="6E12A327" w14:textId="76AAD980" w:rsidR="00C56BCE" w:rsidRPr="000C5FB8" w:rsidRDefault="00C56BCE" w:rsidP="00C56BCE">
            <w:pPr>
              <w:keepNext/>
              <w:spacing w:beforeLines="50" w:before="120"/>
              <w:jc w:val="both"/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2FA0CF64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A9A39" w14:textId="6E206EF0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0B1B4132" w14:textId="370037E8" w:rsidR="00C56BCE" w:rsidRPr="000C5FB8" w:rsidRDefault="00C56BCE" w:rsidP="00C56BC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07E886D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0F9F5" w14:textId="6CBD95C3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22C2028C" w14:textId="3BD6A1DF" w:rsidR="00C56BCE" w:rsidRPr="000C5FB8" w:rsidRDefault="00C56BCE" w:rsidP="00C56BCE">
            <w:pPr>
              <w:rPr>
                <w:rFonts w:ascii="Arial" w:hAnsi="Arial" w:cs="Arial"/>
                <w:iCs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546FF7CE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96846" w14:textId="674207B4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78724FE5" w14:textId="6FA7CF29" w:rsidR="00C56BCE" w:rsidRPr="000C5FB8" w:rsidRDefault="00C56BCE" w:rsidP="00C56BCE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mil. Kč bez DPH</w:t>
            </w:r>
          </w:p>
        </w:tc>
      </w:tr>
      <w:tr w:rsidR="00C56BCE" w:rsidRPr="000C5FB8" w14:paraId="3AF01B01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2C0DD" w14:textId="44F86CC8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předmětem je 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>rekonstrukce rybníku nebo malé vodní nádrže (dle ČSN 75 2410 – Malé vodní nádrže)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C2D8FBD" w14:textId="77D3CD9B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C56BCE" w:rsidRPr="000C5FB8" w14:paraId="6F6F86AD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CBE1B1" w14:textId="3F790FAE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oučástí </w:t>
            </w:r>
            <w:r>
              <w:rPr>
                <w:rFonts w:ascii="Arial" w:hAnsi="Arial" w:cs="Arial"/>
                <w:i/>
                <w:sz w:val="16"/>
                <w:szCs w:val="16"/>
              </w:rPr>
              <w:t>je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 výstavba funkčních objektů ve výši min. 0,7 mil. Kč bez DPH a kamenná dlažba do betonu v ploše minimálně 60 m2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2341E9C6" w14:textId="77777777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  <w:p w14:paraId="32B205AE" w14:textId="77777777" w:rsidR="00C56BCE" w:rsidRPr="00C56BCE" w:rsidRDefault="00C56BCE" w:rsidP="00C56BCE">
            <w:pP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Fin. objem funkčních objektů: </w:t>
            </w:r>
            <w:r w:rsidRPr="00C56BCE">
              <w:rPr>
                <w:rFonts w:ascii="Arial" w:hAnsi="Arial" w:cs="Arial"/>
                <w:i/>
                <w:color w:val="EE0000"/>
                <w:sz w:val="18"/>
                <w:szCs w:val="16"/>
              </w:rPr>
              <w:t>Kč</w:t>
            </w:r>
          </w:p>
          <w:p w14:paraId="5E9E0696" w14:textId="7523C34E" w:rsidR="00C56BCE" w:rsidRDefault="00F31197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Plocha 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kamenné 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dlažby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 do betonu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: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m</w:t>
            </w:r>
            <w:r w:rsidRPr="00CD3EEC">
              <w:rPr>
                <w:rFonts w:ascii="Arial" w:hAnsi="Arial" w:cs="Arial"/>
                <w:i/>
                <w:color w:val="FF0000"/>
                <w:sz w:val="18"/>
                <w:szCs w:val="16"/>
                <w:vertAlign w:val="superscript"/>
              </w:rPr>
              <w:t>2</w:t>
            </w:r>
          </w:p>
        </w:tc>
      </w:tr>
      <w:tr w:rsidR="00C56BCE" w:rsidRPr="000C5FB8" w14:paraId="739EE5D4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EB09C" w14:textId="20E1E53B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zakázka byla realizována v zastavěném území obce: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6D9FBD6" w14:textId="196DAE7B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C56BCE" w:rsidRPr="000C5FB8" w14:paraId="21598E3F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710D7" w14:textId="5732CC5E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lastRenderedPageBreak/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1FDDF700" w14:textId="1FE24FDA" w:rsidR="00C56BCE" w:rsidRPr="000C5FB8" w:rsidRDefault="00C56BCE" w:rsidP="00C56BCE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182E89F5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2D929" w14:textId="4503205F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7F41BE4D" w14:textId="575D8B76" w:rsidR="00C56BCE" w:rsidRPr="000C5FB8" w:rsidRDefault="00C56BCE" w:rsidP="00C56BCE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C56BCE" w:rsidRPr="000C5FB8" w14:paraId="532FADFA" w14:textId="77777777" w:rsidTr="00506C7C">
        <w:trPr>
          <w:trHeight w:val="115"/>
          <w:jc w:val="center"/>
        </w:trPr>
        <w:tc>
          <w:tcPr>
            <w:tcW w:w="2631" w:type="dxa"/>
            <w:tcBorders>
              <w:top w:val="double" w:sz="12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C479F30" w14:textId="03A665F4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double" w:sz="12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72B2DF5B" w14:textId="5CEC3594" w:rsidR="00C56BCE" w:rsidRPr="000C5FB8" w:rsidRDefault="00C56BCE" w:rsidP="00C56BCE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1182AF23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9EB94" w14:textId="0F52BEE7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194F47D0" w14:textId="6452AF8C" w:rsidR="00C56BCE" w:rsidRPr="000C5FB8" w:rsidRDefault="00C56BCE" w:rsidP="00C56BCE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23310F8B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6F4B1" w14:textId="6043EA74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69F62688" w14:textId="414F547E" w:rsidR="00C56BCE" w:rsidRPr="000C5FB8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60287DE6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5AB95" w14:textId="30D9AEC7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77645BF3" w14:textId="2D2475F2" w:rsidR="00C56BCE" w:rsidRPr="000C5FB8" w:rsidRDefault="00C56BCE" w:rsidP="00C56BCE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mil. Kč bez DPH</w:t>
            </w:r>
          </w:p>
        </w:tc>
      </w:tr>
      <w:tr w:rsidR="00C56BCE" w:rsidRPr="000C5FB8" w14:paraId="0B8112A2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80C0E" w14:textId="6A2B47FE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předmětem je 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>rekonstrukce rybníku nebo malé vodní nádrže (dle ČSN 75 2410 – Malé vodní nádrže)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5D3701F" w14:textId="59D92456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C56BCE" w:rsidRPr="000C5FB8" w14:paraId="7C785B80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EB47E" w14:textId="7D3B1C47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oučástí </w:t>
            </w:r>
            <w:r>
              <w:rPr>
                <w:rFonts w:ascii="Arial" w:hAnsi="Arial" w:cs="Arial"/>
                <w:i/>
                <w:sz w:val="16"/>
                <w:szCs w:val="16"/>
              </w:rPr>
              <w:t>je</w:t>
            </w:r>
            <w:r w:rsidRPr="00E12313">
              <w:rPr>
                <w:rFonts w:ascii="Arial" w:hAnsi="Arial" w:cs="Arial"/>
                <w:i/>
                <w:sz w:val="16"/>
                <w:szCs w:val="16"/>
              </w:rPr>
              <w:t xml:space="preserve"> výstavba funkčních objektů ve výši min. 0,7 mil. Kč bez DPH a kamenná dlažba do betonu v ploše minimálně 60 m2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51F325A8" w14:textId="77777777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  <w:p w14:paraId="77F87C96" w14:textId="77777777" w:rsidR="00C56BCE" w:rsidRPr="00C56BCE" w:rsidRDefault="00C56BCE" w:rsidP="00C56BCE">
            <w:pP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Fin. objem funkčních objektů: </w:t>
            </w:r>
            <w:r w:rsidRPr="00C56BCE">
              <w:rPr>
                <w:rFonts w:ascii="Arial" w:hAnsi="Arial" w:cs="Arial"/>
                <w:i/>
                <w:color w:val="EE0000"/>
                <w:sz w:val="18"/>
                <w:szCs w:val="16"/>
              </w:rPr>
              <w:t>Kč</w:t>
            </w:r>
          </w:p>
          <w:p w14:paraId="7D3F3244" w14:textId="764818B6" w:rsidR="00C56BCE" w:rsidRDefault="00F31197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Plocha 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kamenné 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>dlažby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 do betonu</w:t>
            </w:r>
            <w:r w:rsidRPr="00C56BCE">
              <w:rPr>
                <w:rFonts w:ascii="Arial" w:hAnsi="Arial" w:cs="Arial"/>
                <w:i/>
                <w:color w:val="000000" w:themeColor="text1"/>
                <w:sz w:val="18"/>
                <w:szCs w:val="16"/>
              </w:rPr>
              <w:t xml:space="preserve">: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m</w:t>
            </w:r>
            <w:r w:rsidRPr="00CD3EEC">
              <w:rPr>
                <w:rFonts w:ascii="Arial" w:hAnsi="Arial" w:cs="Arial"/>
                <w:i/>
                <w:color w:val="FF0000"/>
                <w:sz w:val="18"/>
                <w:szCs w:val="16"/>
                <w:vertAlign w:val="superscript"/>
              </w:rPr>
              <w:t>2</w:t>
            </w:r>
          </w:p>
        </w:tc>
      </w:tr>
      <w:tr w:rsidR="00C56BCE" w:rsidRPr="000C5FB8" w14:paraId="52CB637B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AD296" w14:textId="5C456799" w:rsidR="00C56BCE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zakázka byla realizována v zastavěném území obce: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E1DA838" w14:textId="537379C3" w:rsidR="00C56BCE" w:rsidRDefault="00C56BCE" w:rsidP="00C56BCE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C56BCE" w:rsidRPr="000C5FB8" w14:paraId="7419D404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760BA" w14:textId="46176481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CE68F72" w14:textId="2331E3D8" w:rsidR="00C56BCE" w:rsidRPr="000C5FB8" w:rsidRDefault="00C56BCE" w:rsidP="00C56BCE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56BCE" w:rsidRPr="000C5FB8" w14:paraId="68C27EF4" w14:textId="77777777" w:rsidTr="00CD3EEC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0E858" w14:textId="0208D8DD" w:rsidR="00C56BCE" w:rsidRPr="000C5FB8" w:rsidRDefault="00C56BCE" w:rsidP="00C56BCE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12" w:space="0" w:color="808080"/>
              <w:right w:val="single" w:sz="12" w:space="0" w:color="808080"/>
            </w:tcBorders>
          </w:tcPr>
          <w:p w14:paraId="68BE54A7" w14:textId="0D41F1EB" w:rsidR="00C56BCE" w:rsidRPr="000C5FB8" w:rsidRDefault="00C56BCE" w:rsidP="00C56BCE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6D7E5BB8" w14:textId="77777777" w:rsidR="00B66E31" w:rsidRPr="000C5FB8" w:rsidRDefault="00B66E31" w:rsidP="00B66E31">
      <w:pPr>
        <w:tabs>
          <w:tab w:val="left" w:pos="2697"/>
        </w:tabs>
        <w:rPr>
          <w:rFonts w:ascii="Arial" w:hAnsi="Arial" w:cs="Arial"/>
          <w:i/>
          <w:sz w:val="16"/>
          <w:szCs w:val="16"/>
        </w:rPr>
      </w:pPr>
      <w:bookmarkStart w:id="0" w:name="_Toc438041101"/>
    </w:p>
    <w:bookmarkEnd w:id="0"/>
    <w:p w14:paraId="5974FE01" w14:textId="77777777" w:rsidR="000C5FB8" w:rsidRPr="000C5FB8" w:rsidRDefault="000C5FB8" w:rsidP="000C5FB8">
      <w:pPr>
        <w:pStyle w:val="Zkladntext"/>
        <w:tabs>
          <w:tab w:val="clear" w:pos="4680"/>
          <w:tab w:val="clear" w:pos="8505"/>
          <w:tab w:val="left" w:leader="dot" w:pos="9072"/>
        </w:tabs>
        <w:spacing w:before="1560"/>
        <w:ind w:left="5041"/>
        <w:rPr>
          <w:i w:val="0"/>
          <w:iCs w:val="0"/>
          <w:szCs w:val="20"/>
        </w:rPr>
      </w:pPr>
      <w:r w:rsidRPr="000C5FB8">
        <w:rPr>
          <w:i w:val="0"/>
          <w:iCs w:val="0"/>
          <w:szCs w:val="20"/>
        </w:rPr>
        <w:tab/>
      </w:r>
    </w:p>
    <w:p w14:paraId="78414D05" w14:textId="77777777" w:rsidR="000C5FB8" w:rsidRPr="000C5FB8" w:rsidRDefault="000C5FB8" w:rsidP="000C5FB8">
      <w:pPr>
        <w:pStyle w:val="Zkladntext"/>
        <w:tabs>
          <w:tab w:val="clear" w:pos="851"/>
          <w:tab w:val="clear" w:pos="4680"/>
          <w:tab w:val="clear" w:pos="8505"/>
        </w:tabs>
        <w:ind w:left="4990"/>
        <w:jc w:val="center"/>
        <w:rPr>
          <w:i w:val="0"/>
          <w:iCs w:val="0"/>
          <w:szCs w:val="20"/>
        </w:rPr>
      </w:pPr>
      <w:r w:rsidRPr="000C5FB8">
        <w:rPr>
          <w:i w:val="0"/>
          <w:iCs w:val="0"/>
          <w:szCs w:val="20"/>
        </w:rPr>
        <w:t>razítko (je-li používáno) a podpis oprávněného zástupce</w:t>
      </w:r>
      <w:r w:rsidRPr="000C5FB8">
        <w:rPr>
          <w:i w:val="0"/>
        </w:rPr>
        <w:t xml:space="preserve"> </w:t>
      </w:r>
      <w:r w:rsidRPr="000C5FB8">
        <w:rPr>
          <w:i w:val="0"/>
          <w:iCs w:val="0"/>
          <w:szCs w:val="20"/>
        </w:rPr>
        <w:t>účastníka výběrového řízení</w:t>
      </w:r>
    </w:p>
    <w:p w14:paraId="7C34AA41" w14:textId="77777777" w:rsidR="005E20D1" w:rsidRPr="000C5FB8" w:rsidRDefault="005E20D1" w:rsidP="000C5FB8">
      <w:pPr>
        <w:pStyle w:val="normln0"/>
        <w:tabs>
          <w:tab w:val="right" w:pos="7938"/>
        </w:tabs>
        <w:ind w:left="113"/>
        <w:jc w:val="both"/>
        <w:rPr>
          <w:rFonts w:cs="Arial"/>
        </w:rPr>
      </w:pPr>
    </w:p>
    <w:sectPr w:rsidR="005E20D1" w:rsidRPr="000C5FB8" w:rsidSect="000456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88" w:right="1418" w:bottom="709" w:left="1418" w:header="709" w:footer="3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BBF7E" w14:textId="77777777" w:rsidR="00146EB3" w:rsidRDefault="00146EB3">
      <w:r>
        <w:separator/>
      </w:r>
    </w:p>
  </w:endnote>
  <w:endnote w:type="continuationSeparator" w:id="0">
    <w:p w14:paraId="053A5893" w14:textId="77777777" w:rsidR="00146EB3" w:rsidRDefault="0014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1568E" w14:textId="77777777" w:rsidR="00BF1464" w:rsidRDefault="00BF146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D274B5" w14:textId="77777777" w:rsidR="00BF1464" w:rsidRDefault="00BF146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56B68" w14:textId="77777777" w:rsidR="00BF1464" w:rsidRDefault="00BF1464" w:rsidP="00567CB5">
    <w:pPr>
      <w:pStyle w:val="Zpat"/>
      <w:pBdr>
        <w:bottom w:val="single" w:sz="4" w:space="1" w:color="999999"/>
      </w:pBdr>
      <w:spacing w:after="20"/>
      <w:ind w:right="964"/>
      <w:rPr>
        <w:rFonts w:ascii="Arial" w:hAnsi="Arial"/>
        <w:iCs/>
        <w:color w:val="999999"/>
        <w:sz w:val="22"/>
      </w:rPr>
    </w:pPr>
  </w:p>
  <w:p w14:paraId="54563A50" w14:textId="77777777" w:rsidR="00BF1464" w:rsidRPr="0040111B" w:rsidRDefault="00BF1464">
    <w:pPr>
      <w:pStyle w:val="Zpat"/>
      <w:pBdr>
        <w:top w:val="single" w:sz="4" w:space="3" w:color="999999"/>
      </w:pBdr>
      <w:jc w:val="center"/>
      <w:rPr>
        <w:rFonts w:ascii="Arial" w:hAnsi="Arial" w:cs="Arial"/>
        <w:color w:val="999999"/>
        <w:sz w:val="20"/>
        <w:szCs w:val="20"/>
      </w:rPr>
    </w:pPr>
    <w:r w:rsidRPr="0040111B">
      <w:rPr>
        <w:rFonts w:ascii="Arial" w:hAnsi="Arial" w:cs="Arial"/>
        <w:color w:val="999999"/>
        <w:sz w:val="20"/>
        <w:szCs w:val="20"/>
      </w:rPr>
      <w:t xml:space="preserve">© </w:t>
    </w:r>
    <w:r w:rsidRPr="0040111B">
      <w:rPr>
        <w:rFonts w:ascii="Arial" w:hAnsi="Arial" w:cs="Arial"/>
        <w:caps/>
        <w:color w:val="999999"/>
        <w:sz w:val="20"/>
        <w:szCs w:val="20"/>
      </w:rPr>
      <w:t>Stavební poradna</w:t>
    </w:r>
    <w:r w:rsidR="009D6C0C" w:rsidRPr="0040111B">
      <w:rPr>
        <w:rFonts w:ascii="Arial" w:hAnsi="Arial" w:cs="Arial"/>
        <w:caps/>
        <w:color w:val="999999"/>
        <w:sz w:val="20"/>
        <w:szCs w:val="20"/>
      </w:rPr>
      <w:t>,</w:t>
    </w:r>
    <w:r w:rsidRPr="0040111B">
      <w:rPr>
        <w:rFonts w:ascii="Arial" w:hAnsi="Arial" w:cs="Arial"/>
        <w:color w:val="999999"/>
        <w:sz w:val="20"/>
        <w:szCs w:val="20"/>
      </w:rPr>
      <w:t xml:space="preserve"> spol. s r.o., Průběžná </w:t>
    </w:r>
    <w:r w:rsidR="009230CC">
      <w:rPr>
        <w:rFonts w:ascii="Arial" w:hAnsi="Arial" w:cs="Arial"/>
        <w:color w:val="999999"/>
        <w:sz w:val="20"/>
        <w:szCs w:val="20"/>
      </w:rPr>
      <w:t>2521/</w:t>
    </w:r>
    <w:r w:rsidRPr="0040111B">
      <w:rPr>
        <w:rFonts w:ascii="Arial" w:hAnsi="Arial" w:cs="Arial"/>
        <w:color w:val="999999"/>
        <w:sz w:val="20"/>
        <w:szCs w:val="20"/>
      </w:rPr>
      <w:t xml:space="preserve">48, 370 04 České Budějovice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DF4B7" w14:textId="77777777" w:rsidR="0050616A" w:rsidRDefault="005061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C629" w14:textId="77777777" w:rsidR="00146EB3" w:rsidRDefault="00146EB3">
      <w:r>
        <w:separator/>
      </w:r>
    </w:p>
  </w:footnote>
  <w:footnote w:type="continuationSeparator" w:id="0">
    <w:p w14:paraId="3409AD63" w14:textId="77777777" w:rsidR="00146EB3" w:rsidRDefault="00146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AC921" w14:textId="77777777" w:rsidR="0050616A" w:rsidRDefault="005061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13C46" w14:textId="77777777" w:rsidR="0050616A" w:rsidRPr="007F697D" w:rsidRDefault="0050616A" w:rsidP="0050616A">
    <w:pPr>
      <w:pStyle w:val="Zhlav"/>
      <w:pBdr>
        <w:bottom w:val="single" w:sz="6" w:space="6" w:color="999999"/>
      </w:pBdr>
      <w:tabs>
        <w:tab w:val="left" w:pos="6120"/>
        <w:tab w:val="left" w:pos="6840"/>
      </w:tabs>
      <w:spacing w:before="60"/>
      <w:jc w:val="center"/>
      <w:rPr>
        <w:rFonts w:ascii="Arial" w:hAnsi="Arial" w:cs="Arial"/>
        <w:b/>
        <w:bCs/>
        <w:smallCaps/>
        <w:color w:val="808080"/>
        <w:sz w:val="20"/>
        <w:szCs w:val="20"/>
      </w:rPr>
    </w:pPr>
    <w:r w:rsidRPr="003A2153">
      <w:rPr>
        <w:rFonts w:ascii="Arial" w:hAnsi="Arial" w:cs="Arial"/>
        <w:b/>
        <w:bCs/>
        <w:smallCaps/>
        <w:color w:val="808080"/>
        <w:sz w:val="20"/>
        <w:szCs w:val="20"/>
      </w:rPr>
      <w:t>„OBNOVA RYBNÍKU NA PARC. Č. 1123/1 V K.Ú. ŘEČICE“</w:t>
    </w:r>
  </w:p>
  <w:p w14:paraId="10643614" w14:textId="24935DFC" w:rsidR="00BF1464" w:rsidRPr="000C5FB8" w:rsidRDefault="00BF1464" w:rsidP="006C598C">
    <w:pPr>
      <w:pStyle w:val="Zhlav"/>
      <w:spacing w:before="120" w:after="120"/>
      <w:rPr>
        <w:rFonts w:ascii="Arial" w:hAnsi="Arial" w:cs="Arial"/>
        <w:caps/>
        <w:color w:val="808080"/>
        <w:sz w:val="18"/>
        <w:szCs w:val="18"/>
      </w:rPr>
    </w:pPr>
    <w:r w:rsidRPr="004416D4">
      <w:rPr>
        <w:rFonts w:ascii="Arial" w:hAnsi="Arial" w:cs="Arial"/>
        <w:color w:val="808080"/>
        <w:sz w:val="18"/>
        <w:szCs w:val="18"/>
      </w:rPr>
      <w:t xml:space="preserve">Zvláštní příloha č. </w:t>
    </w:r>
    <w:r w:rsidR="0099062A">
      <w:rPr>
        <w:rFonts w:ascii="Arial" w:hAnsi="Arial" w:cs="Arial"/>
        <w:color w:val="808080"/>
        <w:sz w:val="18"/>
        <w:szCs w:val="18"/>
      </w:rPr>
      <w:t>4</w:t>
    </w:r>
    <w:r w:rsidRPr="000C5FB8">
      <w:rPr>
        <w:rFonts w:ascii="Arial" w:hAnsi="Arial" w:cs="Arial"/>
        <w:caps/>
        <w:color w:val="808080"/>
        <w:sz w:val="18"/>
        <w:szCs w:val="18"/>
      </w:rPr>
      <w:tab/>
    </w:r>
    <w:r w:rsidRPr="000C5FB8">
      <w:rPr>
        <w:rFonts w:ascii="Arial" w:hAnsi="Arial" w:cs="Arial"/>
        <w:caps/>
        <w:color w:val="808080"/>
        <w:sz w:val="18"/>
        <w:szCs w:val="18"/>
      </w:rPr>
      <w:tab/>
    </w:r>
    <w:r w:rsidRPr="000C5FB8">
      <w:rPr>
        <w:rFonts w:ascii="Arial" w:hAnsi="Arial" w:cs="Arial"/>
        <w:color w:val="808080"/>
        <w:sz w:val="18"/>
        <w:szCs w:val="18"/>
      </w:rPr>
      <w:t>neměnný vzor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4F26" w14:textId="77777777" w:rsidR="0050616A" w:rsidRDefault="005061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C3FE0"/>
    <w:multiLevelType w:val="hybridMultilevel"/>
    <w:tmpl w:val="D5FE060C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AD6600A"/>
    <w:multiLevelType w:val="hybridMultilevel"/>
    <w:tmpl w:val="34840280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10315589"/>
    <w:multiLevelType w:val="hybridMultilevel"/>
    <w:tmpl w:val="875AFB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E42DD"/>
    <w:multiLevelType w:val="hybridMultilevel"/>
    <w:tmpl w:val="DC009984"/>
    <w:lvl w:ilvl="0" w:tplc="76D0A66A">
      <w:numFmt w:val="bullet"/>
      <w:lvlText w:val="–"/>
      <w:lvlJc w:val="left"/>
      <w:pPr>
        <w:tabs>
          <w:tab w:val="num" w:pos="2790"/>
        </w:tabs>
        <w:ind w:left="27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5" w15:restartNumberingAfterBreak="0">
    <w:nsid w:val="1D840D2A"/>
    <w:multiLevelType w:val="hybridMultilevel"/>
    <w:tmpl w:val="6DEA0C32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20103032"/>
    <w:multiLevelType w:val="multilevel"/>
    <w:tmpl w:val="5BC64EE6"/>
    <w:lvl w:ilvl="0">
      <w:start w:val="1"/>
      <w:numFmt w:val="none"/>
      <w:lvlText w:val="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7" w15:restartNumberingAfterBreak="0">
    <w:nsid w:val="242C7407"/>
    <w:multiLevelType w:val="hybridMultilevel"/>
    <w:tmpl w:val="E3E67110"/>
    <w:lvl w:ilvl="0" w:tplc="E18AFE20">
      <w:start w:val="1"/>
      <w:numFmt w:val="bullet"/>
      <w:lvlText w:val=""/>
      <w:lvlJc w:val="left"/>
      <w:pPr>
        <w:ind w:left="1997" w:hanging="360"/>
      </w:pPr>
      <w:rPr>
        <w:rFonts w:ascii="Webdings" w:hAnsi="Web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DA36D65E">
      <w:start w:val="1"/>
      <w:numFmt w:val="bullet"/>
      <w:lvlText w:val="▫"/>
      <w:lvlJc w:val="left"/>
      <w:pPr>
        <w:ind w:left="587" w:hanging="360"/>
      </w:pPr>
      <w:rPr>
        <w:rFonts w:ascii="Arial" w:eastAsia="Arial Unicode MS" w:hAnsi="Arial" w:hint="default"/>
        <w:spacing w:val="0"/>
        <w:w w:val="100"/>
        <w:position w:val="0"/>
      </w:rPr>
    </w:lvl>
    <w:lvl w:ilvl="3" w:tplc="040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24342AA9"/>
    <w:multiLevelType w:val="hybridMultilevel"/>
    <w:tmpl w:val="9EDE2BEE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9" w15:restartNumberingAfterBreak="0">
    <w:nsid w:val="27BE516B"/>
    <w:multiLevelType w:val="multilevel"/>
    <w:tmpl w:val="604EEB00"/>
    <w:lvl w:ilvl="0">
      <w:start w:val="8"/>
      <w:numFmt w:val="bullet"/>
      <w:lvlText w:val="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29B53672"/>
    <w:multiLevelType w:val="hybridMultilevel"/>
    <w:tmpl w:val="E8F6BB3E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2D85736C"/>
    <w:multiLevelType w:val="hybridMultilevel"/>
    <w:tmpl w:val="8F8EE490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373A7108"/>
    <w:multiLevelType w:val="hybridMultilevel"/>
    <w:tmpl w:val="D44E5370"/>
    <w:lvl w:ilvl="0" w:tplc="66C618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14D16"/>
    <w:multiLevelType w:val="hybridMultilevel"/>
    <w:tmpl w:val="0B24AAAE"/>
    <w:lvl w:ilvl="0" w:tplc="9DB48E1C">
      <w:start w:val="8"/>
      <w:numFmt w:val="bullet"/>
      <w:lvlText w:val=""/>
      <w:lvlJc w:val="left"/>
      <w:pPr>
        <w:tabs>
          <w:tab w:val="num" w:pos="397"/>
        </w:tabs>
        <w:ind w:left="397" w:hanging="284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41581032"/>
    <w:multiLevelType w:val="hybridMultilevel"/>
    <w:tmpl w:val="1526A5AE"/>
    <w:lvl w:ilvl="0" w:tplc="760C1D8C">
      <w:start w:val="8"/>
      <w:numFmt w:val="bullet"/>
      <w:lvlText w:val="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47500931"/>
    <w:multiLevelType w:val="hybridMultilevel"/>
    <w:tmpl w:val="F0B865FA"/>
    <w:lvl w:ilvl="0" w:tplc="633E9BD8">
      <w:start w:val="1"/>
      <w:numFmt w:val="bullet"/>
      <w:lvlText w:val=""/>
      <w:lvlJc w:val="left"/>
      <w:pPr>
        <w:tabs>
          <w:tab w:val="num" w:pos="477"/>
        </w:tabs>
        <w:ind w:left="40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4F041C41"/>
    <w:multiLevelType w:val="hybridMultilevel"/>
    <w:tmpl w:val="3998FA24"/>
    <w:lvl w:ilvl="0" w:tplc="6CE87B62">
      <w:start w:val="1"/>
      <w:numFmt w:val="bullet"/>
      <w:lvlText w:val=""/>
      <w:lvlJc w:val="left"/>
      <w:pPr>
        <w:ind w:left="720" w:hanging="360"/>
      </w:pPr>
      <w:rPr>
        <w:rFonts w:ascii="SymbolPS" w:eastAsia="Arial Unicode MS" w:hAnsi="SymbolPS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245DA"/>
    <w:multiLevelType w:val="hybridMultilevel"/>
    <w:tmpl w:val="F0B865FA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5E9951FC"/>
    <w:multiLevelType w:val="multilevel"/>
    <w:tmpl w:val="1526A5AE"/>
    <w:lvl w:ilvl="0">
      <w:start w:val="8"/>
      <w:numFmt w:val="bullet"/>
      <w:lvlText w:val="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608753C7"/>
    <w:multiLevelType w:val="hybridMultilevel"/>
    <w:tmpl w:val="159456A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645010EF"/>
    <w:multiLevelType w:val="hybridMultilevel"/>
    <w:tmpl w:val="D400B3B8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1" w15:restartNumberingAfterBreak="0">
    <w:nsid w:val="66022755"/>
    <w:multiLevelType w:val="hybridMultilevel"/>
    <w:tmpl w:val="604EEB00"/>
    <w:lvl w:ilvl="0" w:tplc="0B947040">
      <w:start w:val="8"/>
      <w:numFmt w:val="bullet"/>
      <w:lvlText w:val="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7194063B"/>
    <w:multiLevelType w:val="hybridMultilevel"/>
    <w:tmpl w:val="F0B865FA"/>
    <w:lvl w:ilvl="0" w:tplc="AA8A1C24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3" w15:restartNumberingAfterBreak="0">
    <w:nsid w:val="722B2E4D"/>
    <w:multiLevelType w:val="hybridMultilevel"/>
    <w:tmpl w:val="62385B42"/>
    <w:lvl w:ilvl="0" w:tplc="315E722C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 w:val="0"/>
        <w:i w:val="0"/>
        <w:caps w:val="0"/>
        <w:vanish w:val="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2631B7D"/>
    <w:multiLevelType w:val="hybridMultilevel"/>
    <w:tmpl w:val="83CCA4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21A7F"/>
    <w:multiLevelType w:val="hybridMultilevel"/>
    <w:tmpl w:val="310CF0D6"/>
    <w:lvl w:ilvl="0" w:tplc="C7FC900E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74775C77"/>
    <w:multiLevelType w:val="hybridMultilevel"/>
    <w:tmpl w:val="F6BC10B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CE60A7"/>
    <w:multiLevelType w:val="hybridMultilevel"/>
    <w:tmpl w:val="4C5CE90E"/>
    <w:lvl w:ilvl="0" w:tplc="6CE87B62">
      <w:start w:val="1"/>
      <w:numFmt w:val="bullet"/>
      <w:lvlText w:val=""/>
      <w:lvlJc w:val="left"/>
      <w:pPr>
        <w:ind w:left="720" w:hanging="360"/>
      </w:pPr>
      <w:rPr>
        <w:rFonts w:ascii="SymbolPS" w:eastAsia="Arial Unicode MS" w:hAnsi="SymbolPS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699402">
    <w:abstractNumId w:val="4"/>
  </w:num>
  <w:num w:numId="2" w16cid:durableId="696779140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 w:numId="3" w16cid:durableId="1321037103">
    <w:abstractNumId w:val="6"/>
  </w:num>
  <w:num w:numId="4" w16cid:durableId="65154744">
    <w:abstractNumId w:val="5"/>
  </w:num>
  <w:num w:numId="5" w16cid:durableId="1929264245">
    <w:abstractNumId w:val="2"/>
  </w:num>
  <w:num w:numId="6" w16cid:durableId="49307203">
    <w:abstractNumId w:val="11"/>
  </w:num>
  <w:num w:numId="7" w16cid:durableId="187647667">
    <w:abstractNumId w:val="1"/>
  </w:num>
  <w:num w:numId="8" w16cid:durableId="16853206">
    <w:abstractNumId w:val="10"/>
  </w:num>
  <w:num w:numId="9" w16cid:durableId="1648364068">
    <w:abstractNumId w:val="17"/>
  </w:num>
  <w:num w:numId="10" w16cid:durableId="632449518">
    <w:abstractNumId w:val="20"/>
  </w:num>
  <w:num w:numId="11" w16cid:durableId="566107412">
    <w:abstractNumId w:val="8"/>
  </w:num>
  <w:num w:numId="12" w16cid:durableId="1139493995">
    <w:abstractNumId w:val="19"/>
  </w:num>
  <w:num w:numId="13" w16cid:durableId="1880899700">
    <w:abstractNumId w:val="15"/>
  </w:num>
  <w:num w:numId="14" w16cid:durableId="1563831856">
    <w:abstractNumId w:val="22"/>
  </w:num>
  <w:num w:numId="15" w16cid:durableId="753668801">
    <w:abstractNumId w:val="14"/>
  </w:num>
  <w:num w:numId="16" w16cid:durableId="466508060">
    <w:abstractNumId w:val="18"/>
  </w:num>
  <w:num w:numId="17" w16cid:durableId="1553417911">
    <w:abstractNumId w:val="21"/>
  </w:num>
  <w:num w:numId="18" w16cid:durableId="728307784">
    <w:abstractNumId w:val="9"/>
  </w:num>
  <w:num w:numId="19" w16cid:durableId="1246721836">
    <w:abstractNumId w:val="13"/>
  </w:num>
  <w:num w:numId="20" w16cid:durableId="456216692">
    <w:abstractNumId w:val="16"/>
  </w:num>
  <w:num w:numId="21" w16cid:durableId="672025307">
    <w:abstractNumId w:val="27"/>
  </w:num>
  <w:num w:numId="22" w16cid:durableId="1740862917">
    <w:abstractNumId w:val="3"/>
  </w:num>
  <w:num w:numId="23" w16cid:durableId="1583879413">
    <w:abstractNumId w:val="26"/>
  </w:num>
  <w:num w:numId="24" w16cid:durableId="855002099">
    <w:abstractNumId w:val="23"/>
  </w:num>
  <w:num w:numId="25" w16cid:durableId="1792429907">
    <w:abstractNumId w:val="12"/>
  </w:num>
  <w:num w:numId="26" w16cid:durableId="79641653">
    <w:abstractNumId w:val="24"/>
  </w:num>
  <w:num w:numId="27" w16cid:durableId="597565378">
    <w:abstractNumId w:val="7"/>
  </w:num>
  <w:num w:numId="28" w16cid:durableId="163158866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0E"/>
    <w:rsid w:val="000128D5"/>
    <w:rsid w:val="00017A0E"/>
    <w:rsid w:val="000361EA"/>
    <w:rsid w:val="0004560A"/>
    <w:rsid w:val="00047B75"/>
    <w:rsid w:val="00052A06"/>
    <w:rsid w:val="00054F3F"/>
    <w:rsid w:val="000702A2"/>
    <w:rsid w:val="00071A18"/>
    <w:rsid w:val="000721E4"/>
    <w:rsid w:val="00075A9B"/>
    <w:rsid w:val="00095B9F"/>
    <w:rsid w:val="000A06D3"/>
    <w:rsid w:val="000A2A10"/>
    <w:rsid w:val="000A3D5F"/>
    <w:rsid w:val="000B0EFF"/>
    <w:rsid w:val="000B597F"/>
    <w:rsid w:val="000B703D"/>
    <w:rsid w:val="000C412F"/>
    <w:rsid w:val="000C5FB8"/>
    <w:rsid w:val="000D6005"/>
    <w:rsid w:val="000D7C3D"/>
    <w:rsid w:val="000E1715"/>
    <w:rsid w:val="000E3A88"/>
    <w:rsid w:val="000E5D0D"/>
    <w:rsid w:val="000F0A49"/>
    <w:rsid w:val="001021E1"/>
    <w:rsid w:val="00117F51"/>
    <w:rsid w:val="00124F1B"/>
    <w:rsid w:val="00126059"/>
    <w:rsid w:val="00137BD1"/>
    <w:rsid w:val="00142C95"/>
    <w:rsid w:val="00146EB3"/>
    <w:rsid w:val="001553EA"/>
    <w:rsid w:val="00165D9C"/>
    <w:rsid w:val="00195378"/>
    <w:rsid w:val="00196192"/>
    <w:rsid w:val="001A3E4A"/>
    <w:rsid w:val="001A5AC5"/>
    <w:rsid w:val="001A6D35"/>
    <w:rsid w:val="001C3649"/>
    <w:rsid w:val="001F4A4C"/>
    <w:rsid w:val="0020484E"/>
    <w:rsid w:val="002151DC"/>
    <w:rsid w:val="00224622"/>
    <w:rsid w:val="00236F78"/>
    <w:rsid w:val="0024257B"/>
    <w:rsid w:val="00255FA2"/>
    <w:rsid w:val="002606C1"/>
    <w:rsid w:val="00270A68"/>
    <w:rsid w:val="00290B0D"/>
    <w:rsid w:val="0029686B"/>
    <w:rsid w:val="00297077"/>
    <w:rsid w:val="002B6037"/>
    <w:rsid w:val="002C1F18"/>
    <w:rsid w:val="002E3038"/>
    <w:rsid w:val="002F0F51"/>
    <w:rsid w:val="002F489A"/>
    <w:rsid w:val="002F564D"/>
    <w:rsid w:val="002F7289"/>
    <w:rsid w:val="0030556A"/>
    <w:rsid w:val="00313477"/>
    <w:rsid w:val="00314A0A"/>
    <w:rsid w:val="00324E4E"/>
    <w:rsid w:val="00335610"/>
    <w:rsid w:val="0034364A"/>
    <w:rsid w:val="00361564"/>
    <w:rsid w:val="003765CF"/>
    <w:rsid w:val="00382BEE"/>
    <w:rsid w:val="00386FB4"/>
    <w:rsid w:val="00392954"/>
    <w:rsid w:val="003A1FF9"/>
    <w:rsid w:val="003B1FB7"/>
    <w:rsid w:val="003B21A6"/>
    <w:rsid w:val="003D1799"/>
    <w:rsid w:val="003E2CE3"/>
    <w:rsid w:val="003E7B64"/>
    <w:rsid w:val="003F160D"/>
    <w:rsid w:val="0040111B"/>
    <w:rsid w:val="0041693D"/>
    <w:rsid w:val="00426746"/>
    <w:rsid w:val="004416D4"/>
    <w:rsid w:val="004545A7"/>
    <w:rsid w:val="00455EEE"/>
    <w:rsid w:val="004849FA"/>
    <w:rsid w:val="00485F54"/>
    <w:rsid w:val="004867EE"/>
    <w:rsid w:val="00495568"/>
    <w:rsid w:val="00497676"/>
    <w:rsid w:val="004A4E4C"/>
    <w:rsid w:val="004D215A"/>
    <w:rsid w:val="004D4AA8"/>
    <w:rsid w:val="004E1F44"/>
    <w:rsid w:val="004E2BCB"/>
    <w:rsid w:val="0050616A"/>
    <w:rsid w:val="00506FAC"/>
    <w:rsid w:val="00507484"/>
    <w:rsid w:val="005138BF"/>
    <w:rsid w:val="00521486"/>
    <w:rsid w:val="005323DC"/>
    <w:rsid w:val="00541315"/>
    <w:rsid w:val="0056401F"/>
    <w:rsid w:val="00564045"/>
    <w:rsid w:val="00565977"/>
    <w:rsid w:val="00567CB5"/>
    <w:rsid w:val="00572977"/>
    <w:rsid w:val="00585FF1"/>
    <w:rsid w:val="005957E7"/>
    <w:rsid w:val="005A4136"/>
    <w:rsid w:val="005A518A"/>
    <w:rsid w:val="005C4B3F"/>
    <w:rsid w:val="005D22DA"/>
    <w:rsid w:val="005E20D1"/>
    <w:rsid w:val="00602601"/>
    <w:rsid w:val="0060487D"/>
    <w:rsid w:val="00637C12"/>
    <w:rsid w:val="00641C8A"/>
    <w:rsid w:val="0064580D"/>
    <w:rsid w:val="006466E6"/>
    <w:rsid w:val="00650F67"/>
    <w:rsid w:val="0067746C"/>
    <w:rsid w:val="006A1066"/>
    <w:rsid w:val="006A1DF9"/>
    <w:rsid w:val="006A2013"/>
    <w:rsid w:val="006A3D03"/>
    <w:rsid w:val="006A4D1B"/>
    <w:rsid w:val="006A5241"/>
    <w:rsid w:val="006A749B"/>
    <w:rsid w:val="006C598C"/>
    <w:rsid w:val="006D2B99"/>
    <w:rsid w:val="006E1C48"/>
    <w:rsid w:val="00700193"/>
    <w:rsid w:val="007160BD"/>
    <w:rsid w:val="007330B2"/>
    <w:rsid w:val="00735FF7"/>
    <w:rsid w:val="0074351D"/>
    <w:rsid w:val="007507B1"/>
    <w:rsid w:val="00753C78"/>
    <w:rsid w:val="00756434"/>
    <w:rsid w:val="007720A5"/>
    <w:rsid w:val="0077581B"/>
    <w:rsid w:val="0078579D"/>
    <w:rsid w:val="007A0485"/>
    <w:rsid w:val="007B0E6E"/>
    <w:rsid w:val="007B227E"/>
    <w:rsid w:val="007C2CFE"/>
    <w:rsid w:val="007C3128"/>
    <w:rsid w:val="007D70E6"/>
    <w:rsid w:val="007E08D3"/>
    <w:rsid w:val="007F5579"/>
    <w:rsid w:val="00801F13"/>
    <w:rsid w:val="008129DB"/>
    <w:rsid w:val="0081510E"/>
    <w:rsid w:val="0082183E"/>
    <w:rsid w:val="008451E1"/>
    <w:rsid w:val="00850C6E"/>
    <w:rsid w:val="00852B66"/>
    <w:rsid w:val="0085638C"/>
    <w:rsid w:val="00861C6C"/>
    <w:rsid w:val="0087049D"/>
    <w:rsid w:val="008815FD"/>
    <w:rsid w:val="00883DCC"/>
    <w:rsid w:val="00884240"/>
    <w:rsid w:val="0089528C"/>
    <w:rsid w:val="00897B6A"/>
    <w:rsid w:val="008A02B2"/>
    <w:rsid w:val="008B0A50"/>
    <w:rsid w:val="008C1D31"/>
    <w:rsid w:val="008D3240"/>
    <w:rsid w:val="008D3751"/>
    <w:rsid w:val="008D3857"/>
    <w:rsid w:val="008E3A4A"/>
    <w:rsid w:val="008E3FA5"/>
    <w:rsid w:val="008E518C"/>
    <w:rsid w:val="008F776C"/>
    <w:rsid w:val="009041AA"/>
    <w:rsid w:val="00904D03"/>
    <w:rsid w:val="00917F09"/>
    <w:rsid w:val="00920C31"/>
    <w:rsid w:val="009230CC"/>
    <w:rsid w:val="00924E04"/>
    <w:rsid w:val="0092537E"/>
    <w:rsid w:val="00941BBC"/>
    <w:rsid w:val="00950753"/>
    <w:rsid w:val="009626D9"/>
    <w:rsid w:val="00966A52"/>
    <w:rsid w:val="00981539"/>
    <w:rsid w:val="0098204B"/>
    <w:rsid w:val="00986834"/>
    <w:rsid w:val="0099006F"/>
    <w:rsid w:val="0099062A"/>
    <w:rsid w:val="009979A8"/>
    <w:rsid w:val="009A28CE"/>
    <w:rsid w:val="009A2B9D"/>
    <w:rsid w:val="009A7F29"/>
    <w:rsid w:val="009B4410"/>
    <w:rsid w:val="009C3884"/>
    <w:rsid w:val="009C3949"/>
    <w:rsid w:val="009D6C0C"/>
    <w:rsid w:val="009E119E"/>
    <w:rsid w:val="009E41CF"/>
    <w:rsid w:val="00A04293"/>
    <w:rsid w:val="00A04A0F"/>
    <w:rsid w:val="00A17738"/>
    <w:rsid w:val="00A40942"/>
    <w:rsid w:val="00A4230D"/>
    <w:rsid w:val="00A56F82"/>
    <w:rsid w:val="00A64B00"/>
    <w:rsid w:val="00A67E3D"/>
    <w:rsid w:val="00A72240"/>
    <w:rsid w:val="00AA246C"/>
    <w:rsid w:val="00AB1709"/>
    <w:rsid w:val="00AB4DA1"/>
    <w:rsid w:val="00AB55EF"/>
    <w:rsid w:val="00AC16A1"/>
    <w:rsid w:val="00AC6035"/>
    <w:rsid w:val="00AD1656"/>
    <w:rsid w:val="00AE2E5D"/>
    <w:rsid w:val="00AF1B3A"/>
    <w:rsid w:val="00B31C27"/>
    <w:rsid w:val="00B45884"/>
    <w:rsid w:val="00B47130"/>
    <w:rsid w:val="00B657CF"/>
    <w:rsid w:val="00B66E31"/>
    <w:rsid w:val="00B70C8B"/>
    <w:rsid w:val="00B91690"/>
    <w:rsid w:val="00BB03CE"/>
    <w:rsid w:val="00BB09B0"/>
    <w:rsid w:val="00BB103B"/>
    <w:rsid w:val="00BC76BD"/>
    <w:rsid w:val="00BD085F"/>
    <w:rsid w:val="00BD54B2"/>
    <w:rsid w:val="00BE0663"/>
    <w:rsid w:val="00BF1464"/>
    <w:rsid w:val="00BF50A8"/>
    <w:rsid w:val="00C07D4C"/>
    <w:rsid w:val="00C1574C"/>
    <w:rsid w:val="00C24C4C"/>
    <w:rsid w:val="00C30913"/>
    <w:rsid w:val="00C35824"/>
    <w:rsid w:val="00C52839"/>
    <w:rsid w:val="00C56BCE"/>
    <w:rsid w:val="00C67CBE"/>
    <w:rsid w:val="00C72355"/>
    <w:rsid w:val="00C86D64"/>
    <w:rsid w:val="00CA734D"/>
    <w:rsid w:val="00CB7A9C"/>
    <w:rsid w:val="00CC5437"/>
    <w:rsid w:val="00CD1B1E"/>
    <w:rsid w:val="00CD3EEC"/>
    <w:rsid w:val="00CD460C"/>
    <w:rsid w:val="00CE02AF"/>
    <w:rsid w:val="00CF1948"/>
    <w:rsid w:val="00CF60DE"/>
    <w:rsid w:val="00D004C9"/>
    <w:rsid w:val="00D017CF"/>
    <w:rsid w:val="00D03DB7"/>
    <w:rsid w:val="00D0547D"/>
    <w:rsid w:val="00D145AB"/>
    <w:rsid w:val="00D15428"/>
    <w:rsid w:val="00D2054B"/>
    <w:rsid w:val="00D27184"/>
    <w:rsid w:val="00D6597B"/>
    <w:rsid w:val="00D7283F"/>
    <w:rsid w:val="00D74EBA"/>
    <w:rsid w:val="00D77854"/>
    <w:rsid w:val="00D81261"/>
    <w:rsid w:val="00D85CC4"/>
    <w:rsid w:val="00DD009E"/>
    <w:rsid w:val="00DD11A6"/>
    <w:rsid w:val="00DD331C"/>
    <w:rsid w:val="00DE1CE8"/>
    <w:rsid w:val="00DE77EB"/>
    <w:rsid w:val="00DF7FA6"/>
    <w:rsid w:val="00E12313"/>
    <w:rsid w:val="00E302C6"/>
    <w:rsid w:val="00E31AE2"/>
    <w:rsid w:val="00E35D66"/>
    <w:rsid w:val="00E35D7A"/>
    <w:rsid w:val="00E413E2"/>
    <w:rsid w:val="00E4562F"/>
    <w:rsid w:val="00E52959"/>
    <w:rsid w:val="00E64195"/>
    <w:rsid w:val="00E65067"/>
    <w:rsid w:val="00E65E3C"/>
    <w:rsid w:val="00E666D3"/>
    <w:rsid w:val="00E6676F"/>
    <w:rsid w:val="00E81E52"/>
    <w:rsid w:val="00E93062"/>
    <w:rsid w:val="00E958A2"/>
    <w:rsid w:val="00EA59D8"/>
    <w:rsid w:val="00EA7C23"/>
    <w:rsid w:val="00EB06E1"/>
    <w:rsid w:val="00EC1A5B"/>
    <w:rsid w:val="00EC1C3E"/>
    <w:rsid w:val="00EC2F53"/>
    <w:rsid w:val="00EC341C"/>
    <w:rsid w:val="00EE0F36"/>
    <w:rsid w:val="00EF244D"/>
    <w:rsid w:val="00F30697"/>
    <w:rsid w:val="00F31197"/>
    <w:rsid w:val="00F365A2"/>
    <w:rsid w:val="00F52164"/>
    <w:rsid w:val="00F54FE9"/>
    <w:rsid w:val="00F72E86"/>
    <w:rsid w:val="00F73CB7"/>
    <w:rsid w:val="00F757B6"/>
    <w:rsid w:val="00F815FB"/>
    <w:rsid w:val="00F925A6"/>
    <w:rsid w:val="00FA4B27"/>
    <w:rsid w:val="00FB462B"/>
    <w:rsid w:val="00FC201F"/>
    <w:rsid w:val="00FE074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887A82"/>
  <w15:chartTrackingRefBased/>
  <w15:docId w15:val="{2564155E-4BD1-4E82-9F7F-D6395567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69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rPr>
      <w:rFonts w:ascii="Arial" w:hAnsi="Arial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character" w:customStyle="1" w:styleId="ZhlavChar">
    <w:name w:val="Záhlaví Char"/>
    <w:link w:val="Zhlav"/>
    <w:rsid w:val="000361EA"/>
    <w:rPr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5610"/>
    <w:pPr>
      <w:ind w:left="708"/>
    </w:pPr>
  </w:style>
  <w:style w:type="paragraph" w:styleId="Zkladntext2">
    <w:name w:val="Body Text 2"/>
    <w:basedOn w:val="Normln"/>
    <w:link w:val="Zkladntext2Char"/>
    <w:rsid w:val="00E35D66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35D66"/>
    <w:rPr>
      <w:sz w:val="24"/>
      <w:szCs w:val="24"/>
    </w:rPr>
  </w:style>
  <w:style w:type="character" w:customStyle="1" w:styleId="normlnChar">
    <w:name w:val="normální Char"/>
    <w:link w:val="normln0"/>
    <w:rsid w:val="005138BF"/>
    <w:rPr>
      <w:rFonts w:ascii="Arial" w:hAnsi="Arial"/>
      <w:sz w:val="24"/>
    </w:rPr>
  </w:style>
  <w:style w:type="paragraph" w:styleId="Zkladntext3">
    <w:name w:val="Body Text 3"/>
    <w:basedOn w:val="Normln"/>
    <w:link w:val="Zkladntext3Char"/>
    <w:rsid w:val="00B66E3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66E31"/>
    <w:rPr>
      <w:sz w:val="16"/>
      <w:szCs w:val="16"/>
    </w:rPr>
  </w:style>
  <w:style w:type="character" w:customStyle="1" w:styleId="ZkladntextChar">
    <w:name w:val="Základní text Char"/>
    <w:link w:val="Zkladntext"/>
    <w:rsid w:val="005E20D1"/>
    <w:rPr>
      <w:rFonts w:ascii="Arial" w:hAnsi="Arial" w:cs="Arial"/>
      <w:i/>
      <w:iCs/>
      <w:sz w:val="18"/>
      <w:szCs w:val="24"/>
    </w:rPr>
  </w:style>
  <w:style w:type="paragraph" w:styleId="Revize">
    <w:name w:val="Revision"/>
    <w:hidden/>
    <w:uiPriority w:val="99"/>
    <w:semiHidden/>
    <w:rsid w:val="007330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508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F01-008-01-v01-MR-ZadDok-P7-Reference</vt:lpstr>
      <vt:lpstr>Krycí last nabídky</vt:lpstr>
    </vt:vector>
  </TitlesOfParts>
  <Company>STAVEBNÍ PORADNA CB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F01-008-01-v01-MR-ZadDok-P7-Reference</dc:title>
  <dc:subject/>
  <dc:creator>Veronika Sedlická</dc:creator>
  <cp:keywords/>
  <dc:description/>
  <cp:lastModifiedBy>David Chyňava</cp:lastModifiedBy>
  <cp:revision>21</cp:revision>
  <cp:lastPrinted>2004-01-27T13:30:00Z</cp:lastPrinted>
  <dcterms:created xsi:type="dcterms:W3CDTF">2025-05-02T06:27:00Z</dcterms:created>
  <dcterms:modified xsi:type="dcterms:W3CDTF">2025-07-16T06:19:00Z</dcterms:modified>
</cp:coreProperties>
</file>