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9C" w:rsidRPr="007A0162" w:rsidRDefault="000D5A36" w:rsidP="000D5A36">
      <w:pPr>
        <w:pStyle w:val="Podnadpis"/>
        <w:spacing w:before="98" w:after="0"/>
        <w:rPr>
          <w:rFonts w:asciiTheme="minorHAnsi" w:hAnsiTheme="minorHAnsi" w:cstheme="minorHAnsi"/>
          <w:caps/>
          <w:spacing w:val="198"/>
          <w:sz w:val="40"/>
        </w:rPr>
      </w:pPr>
      <w:bookmarkStart w:id="0" w:name="_GoBack"/>
      <w:bookmarkEnd w:id="0"/>
      <w:permStart w:id="498156462" w:edGrp="everyone"/>
      <w:permEnd w:id="498156462"/>
      <w:r w:rsidRPr="007A0162">
        <w:rPr>
          <w:rFonts w:asciiTheme="minorHAnsi" w:hAnsiTheme="minorHAnsi" w:cstheme="minorHAnsi"/>
          <w:caps/>
          <w:spacing w:val="198"/>
          <w:sz w:val="40"/>
        </w:rPr>
        <w:t>smlouv</w:t>
      </w:r>
      <w:r w:rsidR="00BD295E" w:rsidRPr="007A0162">
        <w:rPr>
          <w:rFonts w:asciiTheme="minorHAnsi" w:hAnsiTheme="minorHAnsi" w:cstheme="minorHAnsi"/>
          <w:caps/>
          <w:spacing w:val="198"/>
          <w:sz w:val="40"/>
        </w:rPr>
        <w:t>A</w:t>
      </w:r>
      <w:r w:rsidRPr="007A0162">
        <w:rPr>
          <w:rFonts w:asciiTheme="minorHAnsi" w:hAnsiTheme="minorHAnsi" w:cstheme="minorHAnsi"/>
          <w:caps/>
          <w:spacing w:val="198"/>
          <w:sz w:val="40"/>
        </w:rPr>
        <w:t xml:space="preserve"> o dílo</w:t>
      </w:r>
    </w:p>
    <w:p w:rsidR="008651D9" w:rsidRPr="007A0162" w:rsidRDefault="00912E9C" w:rsidP="00912E9C">
      <w:pPr>
        <w:jc w:val="center"/>
        <w:rPr>
          <w:rFonts w:asciiTheme="minorHAnsi" w:hAnsiTheme="minorHAnsi" w:cstheme="minorHAnsi"/>
          <w:sz w:val="24"/>
        </w:rPr>
      </w:pPr>
      <w:r w:rsidRPr="007A0162">
        <w:rPr>
          <w:rFonts w:asciiTheme="minorHAnsi" w:hAnsiTheme="minorHAnsi" w:cstheme="minorHAnsi"/>
          <w:sz w:val="24"/>
        </w:rPr>
        <w:t>uzavřená ve smyslu ust. § 2586 a násl. zákona č. 89/2012 Sb., občanský zákoník, níže uvedeného dne, měsíce a roku mezi těmito smluvními stranami:</w:t>
      </w:r>
      <w:r w:rsidR="00297FB2" w:rsidRPr="007A0162">
        <w:rPr>
          <w:rFonts w:asciiTheme="minorHAnsi" w:hAnsiTheme="minorHAnsi" w:cstheme="minorHAnsi"/>
          <w:spacing w:val="198"/>
          <w:sz w:val="40"/>
        </w:rPr>
        <w:t xml:space="preserve"> </w:t>
      </w:r>
    </w:p>
    <w:p w:rsidR="008F2765" w:rsidRPr="007A0162" w:rsidRDefault="009B0EDE" w:rsidP="007A0162">
      <w:pPr>
        <w:pStyle w:val="Podnadpis"/>
        <w:spacing w:before="98"/>
        <w:rPr>
          <w:rFonts w:asciiTheme="minorHAnsi" w:hAnsiTheme="minorHAnsi" w:cstheme="minorHAnsi"/>
          <w:sz w:val="24"/>
        </w:rPr>
      </w:pPr>
      <w:r w:rsidRPr="007A0162">
        <w:rPr>
          <w:rFonts w:asciiTheme="minorHAnsi" w:hAnsiTheme="minorHAnsi" w:cstheme="minorHAnsi"/>
          <w:sz w:val="24"/>
        </w:rPr>
        <w:t xml:space="preserve"> </w:t>
      </w:r>
      <w:r w:rsidR="008F2765" w:rsidRPr="007A0162">
        <w:rPr>
          <w:rFonts w:asciiTheme="minorHAnsi" w:hAnsiTheme="minorHAnsi" w:cstheme="minorHAnsi"/>
          <w:sz w:val="24"/>
        </w:rPr>
        <w:t xml:space="preserve">(dále jen </w:t>
      </w:r>
      <w:r w:rsidR="006D13EB" w:rsidRPr="007A0162">
        <w:rPr>
          <w:rFonts w:asciiTheme="minorHAnsi" w:hAnsiTheme="minorHAnsi" w:cstheme="minorHAnsi"/>
          <w:sz w:val="24"/>
        </w:rPr>
        <w:t>„</w:t>
      </w:r>
      <w:r w:rsidR="000D5A36" w:rsidRPr="007A0162">
        <w:rPr>
          <w:rFonts w:asciiTheme="minorHAnsi" w:hAnsiTheme="minorHAnsi" w:cstheme="minorHAnsi"/>
          <w:sz w:val="24"/>
        </w:rPr>
        <w:t>smlouva</w:t>
      </w:r>
      <w:r w:rsidR="006D13EB" w:rsidRPr="007A0162">
        <w:rPr>
          <w:rFonts w:asciiTheme="minorHAnsi" w:hAnsiTheme="minorHAnsi" w:cstheme="minorHAnsi"/>
          <w:sz w:val="24"/>
        </w:rPr>
        <w:t>“</w:t>
      </w:r>
      <w:r w:rsidR="008F2765" w:rsidRPr="007A0162">
        <w:rPr>
          <w:rFonts w:asciiTheme="minorHAnsi" w:hAnsiTheme="minorHAnsi" w:cstheme="minorHAnsi"/>
          <w:sz w:val="24"/>
        </w:rPr>
        <w:t>)</w:t>
      </w:r>
    </w:p>
    <w:p w:rsidR="00C815B0" w:rsidRDefault="00C815B0">
      <w:pPr>
        <w:pStyle w:val="Podnadpis"/>
        <w:spacing w:before="98" w:after="0"/>
        <w:rPr>
          <w:rFonts w:asciiTheme="minorHAnsi" w:hAnsiTheme="minorHAnsi" w:cstheme="minorHAnsi"/>
          <w:sz w:val="16"/>
          <w:szCs w:val="16"/>
        </w:rPr>
      </w:pPr>
      <w:r w:rsidRPr="007A0162">
        <w:rPr>
          <w:rFonts w:asciiTheme="minorHAnsi" w:hAnsiTheme="minorHAnsi" w:cstheme="minorHAnsi"/>
          <w:sz w:val="16"/>
          <w:szCs w:val="16"/>
        </w:rPr>
        <w:t>Číslo smlouvy objednatele:</w:t>
      </w:r>
      <w:r w:rsidR="007A0162">
        <w:rPr>
          <w:rFonts w:asciiTheme="minorHAnsi" w:hAnsiTheme="minorHAnsi" w:cstheme="minorHAnsi"/>
          <w:sz w:val="16"/>
          <w:szCs w:val="16"/>
        </w:rPr>
        <w:t xml:space="preserve">  ……………………..</w:t>
      </w:r>
    </w:p>
    <w:p w:rsidR="00D35DEF" w:rsidRDefault="00D35DEF" w:rsidP="00D35DEF">
      <w:pPr>
        <w:pStyle w:val="Podnadpis"/>
        <w:spacing w:before="98" w:after="0"/>
        <w:rPr>
          <w:rFonts w:asciiTheme="minorHAnsi" w:hAnsiTheme="minorHAnsi" w:cstheme="minorHAnsi"/>
          <w:sz w:val="16"/>
          <w:szCs w:val="16"/>
        </w:rPr>
      </w:pPr>
      <w:r w:rsidRPr="007A0162">
        <w:rPr>
          <w:rFonts w:asciiTheme="minorHAnsi" w:hAnsiTheme="minorHAnsi" w:cstheme="minorHAnsi"/>
          <w:sz w:val="16"/>
          <w:szCs w:val="16"/>
        </w:rPr>
        <w:t xml:space="preserve">Číslo smlouvy </w:t>
      </w:r>
      <w:r>
        <w:rPr>
          <w:rFonts w:asciiTheme="minorHAnsi" w:hAnsiTheme="minorHAnsi" w:cstheme="minorHAnsi"/>
          <w:sz w:val="16"/>
          <w:szCs w:val="16"/>
        </w:rPr>
        <w:t>zhotovitele</w:t>
      </w:r>
      <w:r w:rsidRPr="007A0162">
        <w:rPr>
          <w:rFonts w:asciiTheme="minorHAnsi" w:hAnsiTheme="minorHAnsi" w:cstheme="minorHAnsi"/>
          <w:sz w:val="16"/>
          <w:szCs w:val="16"/>
        </w:rPr>
        <w:t>:</w:t>
      </w:r>
      <w:r>
        <w:rPr>
          <w:rFonts w:asciiTheme="minorHAnsi" w:hAnsiTheme="minorHAnsi" w:cstheme="minorHAnsi"/>
          <w:sz w:val="16"/>
          <w:szCs w:val="16"/>
        </w:rPr>
        <w:t xml:space="preserve">   ……………………..</w:t>
      </w:r>
    </w:p>
    <w:p w:rsidR="00D35DEF" w:rsidRPr="007A0162" w:rsidRDefault="00D35DEF">
      <w:pPr>
        <w:pStyle w:val="Podnadpis"/>
        <w:spacing w:before="98" w:after="0"/>
        <w:rPr>
          <w:rFonts w:asciiTheme="minorHAnsi" w:hAnsiTheme="minorHAnsi" w:cstheme="minorHAnsi"/>
          <w:sz w:val="16"/>
          <w:szCs w:val="16"/>
        </w:rPr>
      </w:pPr>
    </w:p>
    <w:p w:rsidR="00D8324E" w:rsidRPr="007A0162" w:rsidRDefault="008C29D0">
      <w:pPr>
        <w:pStyle w:val="Zkladntext"/>
        <w:rPr>
          <w:rFonts w:asciiTheme="minorHAnsi" w:hAnsiTheme="minorHAnsi" w:cstheme="minorHAnsi"/>
        </w:rPr>
      </w:pPr>
      <w:r>
        <w:rPr>
          <w:rFonts w:asciiTheme="minorHAnsi" w:hAnsiTheme="minorHAnsi" w:cstheme="minorHAnsi"/>
        </w:rPr>
        <w:pict>
          <v:rect id="_x0000_i1025" style="width:0;height:1.5pt" o:hralign="center" o:hrstd="t" o:hr="t" fillcolor="#a0a0a0" stroked="f"/>
        </w:pict>
      </w:r>
    </w:p>
    <w:p w:rsidR="00647BFC" w:rsidRDefault="00647BFC">
      <w:pPr>
        <w:pStyle w:val="Odstavec"/>
        <w:spacing w:after="64"/>
        <w:rPr>
          <w:rFonts w:asciiTheme="minorHAnsi" w:hAnsiTheme="minorHAnsi" w:cstheme="minorHAnsi"/>
          <w:b/>
          <w:u w:val="single"/>
        </w:rPr>
      </w:pPr>
    </w:p>
    <w:p w:rsidR="00D8324E" w:rsidRPr="007A0162" w:rsidRDefault="00D8324E">
      <w:pPr>
        <w:pStyle w:val="Odstavec"/>
        <w:spacing w:after="64"/>
        <w:rPr>
          <w:rFonts w:asciiTheme="minorHAnsi" w:hAnsiTheme="minorHAnsi" w:cstheme="minorHAnsi"/>
          <w:b/>
          <w:u w:val="single"/>
        </w:rPr>
      </w:pPr>
      <w:r w:rsidRPr="007A0162">
        <w:rPr>
          <w:rFonts w:asciiTheme="minorHAnsi" w:hAnsiTheme="minorHAnsi" w:cstheme="minorHAnsi"/>
          <w:b/>
          <w:u w:val="single"/>
        </w:rPr>
        <w:t>SMLUVNÍ STRANY</w:t>
      </w:r>
    </w:p>
    <w:p w:rsidR="00D8324E" w:rsidRPr="007A0162" w:rsidRDefault="00D8324E" w:rsidP="00D35DEF">
      <w:pPr>
        <w:pStyle w:val="Odstavec"/>
        <w:spacing w:before="120" w:line="250" w:lineRule="auto"/>
        <w:ind w:left="3969" w:hanging="3430"/>
        <w:rPr>
          <w:rFonts w:asciiTheme="minorHAnsi" w:hAnsiTheme="minorHAnsi" w:cstheme="minorHAnsi"/>
          <w:b/>
          <w:sz w:val="22"/>
          <w:szCs w:val="22"/>
        </w:rPr>
      </w:pPr>
      <w:r w:rsidRPr="007A0162">
        <w:rPr>
          <w:rFonts w:asciiTheme="minorHAnsi" w:hAnsiTheme="minorHAnsi" w:cstheme="minorHAnsi"/>
          <w:b/>
          <w:sz w:val="22"/>
          <w:szCs w:val="22"/>
          <w:u w:val="single"/>
        </w:rPr>
        <w:t>Objednatel:</w:t>
      </w:r>
      <w:r w:rsidR="00453910" w:rsidRPr="007A0162">
        <w:rPr>
          <w:rFonts w:asciiTheme="minorHAnsi" w:hAnsiTheme="minorHAnsi" w:cstheme="minorHAnsi"/>
          <w:b/>
          <w:sz w:val="22"/>
          <w:szCs w:val="22"/>
        </w:rPr>
        <w:tab/>
      </w:r>
      <w:r w:rsidR="00453910" w:rsidRPr="007A0162">
        <w:rPr>
          <w:rFonts w:asciiTheme="minorHAnsi" w:hAnsiTheme="minorHAnsi" w:cstheme="minorHAnsi"/>
          <w:b/>
          <w:sz w:val="22"/>
          <w:szCs w:val="22"/>
        </w:rPr>
        <w:tab/>
      </w:r>
      <w:r w:rsidRPr="007A0162">
        <w:rPr>
          <w:rFonts w:asciiTheme="minorHAnsi" w:hAnsiTheme="minorHAnsi" w:cstheme="minorHAnsi"/>
          <w:b/>
          <w:sz w:val="22"/>
          <w:szCs w:val="22"/>
        </w:rPr>
        <w:t>Město Dačice</w:t>
      </w:r>
      <w:r w:rsidR="00917E04" w:rsidRPr="007A0162">
        <w:rPr>
          <w:rFonts w:asciiTheme="minorHAnsi" w:hAnsiTheme="minorHAnsi" w:cstheme="minorHAnsi"/>
          <w:b/>
          <w:sz w:val="22"/>
          <w:szCs w:val="22"/>
        </w:rPr>
        <w:t xml:space="preserve"> </w:t>
      </w:r>
    </w:p>
    <w:p w:rsidR="00D8324E" w:rsidRPr="007A0162" w:rsidRDefault="003E73D9" w:rsidP="00D35DEF">
      <w:pPr>
        <w:pStyle w:val="Odstavec"/>
        <w:spacing w:before="120" w:line="250" w:lineRule="auto"/>
        <w:ind w:left="4111" w:hanging="3118"/>
        <w:rPr>
          <w:rFonts w:asciiTheme="minorHAnsi" w:hAnsiTheme="minorHAnsi" w:cstheme="minorHAnsi"/>
          <w:sz w:val="22"/>
          <w:szCs w:val="22"/>
        </w:rPr>
      </w:pPr>
      <w:r w:rsidRPr="007A0162">
        <w:rPr>
          <w:rFonts w:asciiTheme="minorHAnsi" w:hAnsiTheme="minorHAnsi" w:cstheme="minorHAnsi"/>
          <w:sz w:val="22"/>
          <w:szCs w:val="22"/>
        </w:rPr>
        <w:t>Sídlo:</w:t>
      </w:r>
      <w:r w:rsidR="00D8324E" w:rsidRPr="007A0162">
        <w:rPr>
          <w:rFonts w:asciiTheme="minorHAnsi" w:hAnsiTheme="minorHAnsi" w:cstheme="minorHAnsi"/>
          <w:b/>
          <w:sz w:val="22"/>
          <w:szCs w:val="22"/>
        </w:rPr>
        <w:tab/>
      </w:r>
      <w:r w:rsidR="00D8324E" w:rsidRPr="007A0162">
        <w:rPr>
          <w:rFonts w:asciiTheme="minorHAnsi" w:hAnsiTheme="minorHAnsi" w:cstheme="minorHAnsi"/>
          <w:sz w:val="22"/>
          <w:szCs w:val="22"/>
        </w:rPr>
        <w:t xml:space="preserve">Krajířova 27, 380 13 Dačice </w:t>
      </w:r>
    </w:p>
    <w:p w:rsidR="00D8324E" w:rsidRPr="007A0162" w:rsidRDefault="00D8324E" w:rsidP="00D35DEF">
      <w:pPr>
        <w:pStyle w:val="Odstavec"/>
        <w:spacing w:before="120" w:line="250" w:lineRule="auto"/>
        <w:ind w:left="4111" w:hanging="3118"/>
        <w:rPr>
          <w:rFonts w:asciiTheme="minorHAnsi" w:hAnsiTheme="minorHAnsi" w:cstheme="minorHAnsi"/>
          <w:sz w:val="22"/>
          <w:szCs w:val="22"/>
        </w:rPr>
      </w:pPr>
      <w:r w:rsidRPr="007A0162">
        <w:rPr>
          <w:rFonts w:asciiTheme="minorHAnsi" w:hAnsiTheme="minorHAnsi" w:cstheme="minorHAnsi"/>
          <w:sz w:val="22"/>
          <w:szCs w:val="22"/>
        </w:rPr>
        <w:t xml:space="preserve">Zastoupený: </w:t>
      </w:r>
      <w:r w:rsidRPr="007A0162">
        <w:rPr>
          <w:rFonts w:asciiTheme="minorHAnsi" w:hAnsiTheme="minorHAnsi" w:cstheme="minorHAnsi"/>
          <w:sz w:val="22"/>
          <w:szCs w:val="22"/>
        </w:rPr>
        <w:tab/>
      </w:r>
      <w:r w:rsidR="009D7984" w:rsidRPr="007A0162">
        <w:rPr>
          <w:rFonts w:asciiTheme="minorHAnsi" w:hAnsiTheme="minorHAnsi" w:cstheme="minorHAnsi"/>
          <w:sz w:val="22"/>
          <w:szCs w:val="22"/>
        </w:rPr>
        <w:t xml:space="preserve">Ing. </w:t>
      </w:r>
      <w:r w:rsidR="00774E21" w:rsidRPr="007A0162">
        <w:rPr>
          <w:rFonts w:asciiTheme="minorHAnsi" w:hAnsiTheme="minorHAnsi" w:cstheme="minorHAnsi"/>
          <w:sz w:val="22"/>
          <w:szCs w:val="22"/>
        </w:rPr>
        <w:t>Karlem Macků</w:t>
      </w:r>
      <w:r w:rsidRPr="007A0162">
        <w:rPr>
          <w:rFonts w:asciiTheme="minorHAnsi" w:hAnsiTheme="minorHAnsi" w:cstheme="minorHAnsi"/>
          <w:sz w:val="22"/>
          <w:szCs w:val="22"/>
        </w:rPr>
        <w:t xml:space="preserve"> - starostou města</w:t>
      </w:r>
    </w:p>
    <w:p w:rsidR="00D8324E" w:rsidRPr="007A0162" w:rsidRDefault="00D35DEF" w:rsidP="00D35DEF">
      <w:pPr>
        <w:pStyle w:val="Odstavec"/>
        <w:spacing w:before="120" w:line="250" w:lineRule="auto"/>
        <w:ind w:left="4111" w:hanging="3118"/>
        <w:rPr>
          <w:rFonts w:asciiTheme="minorHAnsi" w:hAnsiTheme="minorHAnsi" w:cstheme="minorHAnsi"/>
          <w:sz w:val="22"/>
          <w:szCs w:val="22"/>
        </w:rPr>
      </w:pPr>
      <w:r>
        <w:rPr>
          <w:rFonts w:asciiTheme="minorHAnsi" w:hAnsiTheme="minorHAnsi" w:cstheme="minorHAnsi"/>
          <w:sz w:val="22"/>
          <w:szCs w:val="22"/>
        </w:rPr>
        <w:t>IČ:</w:t>
      </w:r>
      <w:r>
        <w:rPr>
          <w:rFonts w:asciiTheme="minorHAnsi" w:hAnsiTheme="minorHAnsi" w:cstheme="minorHAnsi"/>
          <w:sz w:val="22"/>
          <w:szCs w:val="22"/>
        </w:rPr>
        <w:tab/>
      </w:r>
      <w:r w:rsidR="00D8324E" w:rsidRPr="007A0162">
        <w:rPr>
          <w:rFonts w:asciiTheme="minorHAnsi" w:hAnsiTheme="minorHAnsi" w:cstheme="minorHAnsi"/>
          <w:sz w:val="22"/>
          <w:szCs w:val="22"/>
        </w:rPr>
        <w:t>00246476</w:t>
      </w:r>
    </w:p>
    <w:p w:rsidR="00D8324E" w:rsidRPr="007A0162" w:rsidRDefault="00D8324E" w:rsidP="00D35DEF">
      <w:pPr>
        <w:pStyle w:val="Odstavec"/>
        <w:spacing w:before="120" w:line="250" w:lineRule="auto"/>
        <w:ind w:left="4111" w:hanging="3118"/>
        <w:rPr>
          <w:rFonts w:asciiTheme="minorHAnsi" w:hAnsiTheme="minorHAnsi" w:cstheme="minorHAnsi"/>
          <w:sz w:val="22"/>
          <w:szCs w:val="22"/>
        </w:rPr>
      </w:pPr>
      <w:r w:rsidRPr="007A0162">
        <w:rPr>
          <w:rFonts w:asciiTheme="minorHAnsi" w:hAnsiTheme="minorHAnsi" w:cstheme="minorHAnsi"/>
          <w:sz w:val="22"/>
          <w:szCs w:val="22"/>
        </w:rPr>
        <w:t>DIČ:</w:t>
      </w:r>
      <w:r w:rsidRPr="007A0162">
        <w:rPr>
          <w:rFonts w:asciiTheme="minorHAnsi" w:hAnsiTheme="minorHAnsi" w:cstheme="minorHAnsi"/>
          <w:sz w:val="22"/>
          <w:szCs w:val="22"/>
        </w:rPr>
        <w:tab/>
      </w:r>
      <w:r w:rsidR="00CE2D3A" w:rsidRPr="007A0162">
        <w:rPr>
          <w:rFonts w:asciiTheme="minorHAnsi" w:hAnsiTheme="minorHAnsi" w:cstheme="minorHAnsi"/>
          <w:sz w:val="22"/>
          <w:szCs w:val="22"/>
        </w:rPr>
        <w:t>CZ00246476</w:t>
      </w:r>
    </w:p>
    <w:p w:rsidR="00D8324E" w:rsidRPr="007A0162" w:rsidRDefault="00D8324E" w:rsidP="00D35DEF">
      <w:pPr>
        <w:pStyle w:val="Odstavec"/>
        <w:spacing w:before="120" w:line="250" w:lineRule="auto"/>
        <w:ind w:left="4111" w:hanging="3118"/>
        <w:rPr>
          <w:rFonts w:asciiTheme="minorHAnsi" w:hAnsiTheme="minorHAnsi" w:cstheme="minorHAnsi"/>
          <w:sz w:val="22"/>
          <w:szCs w:val="22"/>
        </w:rPr>
      </w:pPr>
      <w:r w:rsidRPr="007A0162">
        <w:rPr>
          <w:rFonts w:asciiTheme="minorHAnsi" w:hAnsiTheme="minorHAnsi" w:cstheme="minorHAnsi"/>
          <w:sz w:val="22"/>
          <w:szCs w:val="22"/>
        </w:rPr>
        <w:t>Peněžní ústav:</w:t>
      </w:r>
      <w:r w:rsidRPr="007A0162">
        <w:rPr>
          <w:rFonts w:asciiTheme="minorHAnsi" w:hAnsiTheme="minorHAnsi" w:cstheme="minorHAnsi"/>
          <w:sz w:val="22"/>
          <w:szCs w:val="22"/>
        </w:rPr>
        <w:tab/>
        <w:t>Česká spořitelna a.s., pob</w:t>
      </w:r>
      <w:r w:rsidR="00EB7660" w:rsidRPr="007A0162">
        <w:rPr>
          <w:rFonts w:asciiTheme="minorHAnsi" w:hAnsiTheme="minorHAnsi" w:cstheme="minorHAnsi"/>
          <w:sz w:val="22"/>
          <w:szCs w:val="22"/>
        </w:rPr>
        <w:t>očka</w:t>
      </w:r>
      <w:r w:rsidRPr="007A0162">
        <w:rPr>
          <w:rFonts w:asciiTheme="minorHAnsi" w:hAnsiTheme="minorHAnsi" w:cstheme="minorHAnsi"/>
          <w:sz w:val="22"/>
          <w:szCs w:val="22"/>
        </w:rPr>
        <w:t xml:space="preserve"> Dačice</w:t>
      </w:r>
    </w:p>
    <w:p w:rsidR="00D8324E" w:rsidRPr="007A0162" w:rsidRDefault="00D8324E" w:rsidP="00D35DEF">
      <w:pPr>
        <w:pStyle w:val="Odstavec"/>
        <w:spacing w:before="120" w:line="250" w:lineRule="auto"/>
        <w:ind w:left="4111" w:hanging="3118"/>
        <w:rPr>
          <w:rFonts w:asciiTheme="minorHAnsi" w:hAnsiTheme="minorHAnsi" w:cstheme="minorHAnsi"/>
          <w:sz w:val="22"/>
          <w:szCs w:val="22"/>
        </w:rPr>
      </w:pPr>
      <w:r w:rsidRPr="007A0162">
        <w:rPr>
          <w:rFonts w:asciiTheme="minorHAnsi" w:hAnsiTheme="minorHAnsi" w:cstheme="minorHAnsi"/>
          <w:sz w:val="22"/>
          <w:szCs w:val="22"/>
        </w:rPr>
        <w:t>Číslo účtu:</w:t>
      </w:r>
      <w:r w:rsidRPr="007A0162">
        <w:rPr>
          <w:rFonts w:asciiTheme="minorHAnsi" w:hAnsiTheme="minorHAnsi" w:cstheme="minorHAnsi"/>
          <w:sz w:val="22"/>
          <w:szCs w:val="22"/>
        </w:rPr>
        <w:tab/>
        <w:t>0603143369/0800</w:t>
      </w:r>
    </w:p>
    <w:p w:rsidR="00F82F3E" w:rsidRPr="007A0162" w:rsidRDefault="00F82F3E" w:rsidP="00547123">
      <w:pPr>
        <w:pStyle w:val="Zkladntext"/>
        <w:spacing w:after="142"/>
        <w:jc w:val="both"/>
        <w:rPr>
          <w:rFonts w:asciiTheme="minorHAnsi" w:hAnsiTheme="minorHAnsi" w:cstheme="minorHAnsi"/>
          <w:sz w:val="22"/>
          <w:szCs w:val="22"/>
        </w:rPr>
      </w:pPr>
    </w:p>
    <w:p w:rsidR="000D5A36" w:rsidRPr="007A0162" w:rsidRDefault="000D5A36" w:rsidP="00547123">
      <w:pPr>
        <w:pStyle w:val="Zkladntext"/>
        <w:spacing w:after="142"/>
        <w:jc w:val="both"/>
        <w:rPr>
          <w:rFonts w:asciiTheme="minorHAnsi" w:hAnsiTheme="minorHAnsi" w:cstheme="minorHAnsi"/>
          <w:sz w:val="22"/>
          <w:szCs w:val="22"/>
        </w:rPr>
      </w:pP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t>Osoby oprávněné jednat a podepisovat ve věcech smluvních:</w:t>
      </w:r>
    </w:p>
    <w:p w:rsidR="00F82F3E" w:rsidRPr="007A0162" w:rsidRDefault="000D5A36" w:rsidP="00547123">
      <w:pPr>
        <w:pStyle w:val="Zkladntext"/>
        <w:spacing w:after="142"/>
        <w:jc w:val="both"/>
        <w:rPr>
          <w:rFonts w:asciiTheme="minorHAnsi" w:hAnsiTheme="minorHAnsi" w:cstheme="minorHAnsi"/>
          <w:sz w:val="22"/>
          <w:szCs w:val="22"/>
        </w:rPr>
      </w:pP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b/>
          <w:sz w:val="22"/>
          <w:szCs w:val="22"/>
        </w:rPr>
        <w:t xml:space="preserve">Ing. </w:t>
      </w:r>
      <w:r w:rsidR="00774E21" w:rsidRPr="007A0162">
        <w:rPr>
          <w:rFonts w:asciiTheme="minorHAnsi" w:hAnsiTheme="minorHAnsi" w:cstheme="minorHAnsi"/>
          <w:b/>
          <w:sz w:val="22"/>
          <w:szCs w:val="22"/>
        </w:rPr>
        <w:t>Karel Macků</w:t>
      </w:r>
      <w:r w:rsidRPr="007A0162">
        <w:rPr>
          <w:rFonts w:asciiTheme="minorHAnsi" w:hAnsiTheme="minorHAnsi" w:cstheme="minorHAnsi"/>
          <w:sz w:val="22"/>
          <w:szCs w:val="22"/>
        </w:rPr>
        <w:t xml:space="preserve"> – starosta</w:t>
      </w:r>
    </w:p>
    <w:p w:rsidR="000D5A36" w:rsidRPr="007A0162" w:rsidRDefault="000D5A36" w:rsidP="00547123">
      <w:pPr>
        <w:pStyle w:val="Zkladntext"/>
        <w:spacing w:after="142"/>
        <w:jc w:val="both"/>
        <w:rPr>
          <w:rFonts w:asciiTheme="minorHAnsi" w:hAnsiTheme="minorHAnsi" w:cstheme="minorHAnsi"/>
          <w:sz w:val="22"/>
          <w:szCs w:val="22"/>
        </w:rPr>
      </w:pP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t>Osoby oprávněné jednat za objednatele ve věcech finančních a provádění stavby:</w:t>
      </w:r>
    </w:p>
    <w:p w:rsidR="00F82F3E" w:rsidRPr="007A0162" w:rsidRDefault="000D5A36" w:rsidP="00547123">
      <w:pPr>
        <w:pStyle w:val="Zkladntext"/>
        <w:spacing w:after="142"/>
        <w:jc w:val="both"/>
        <w:rPr>
          <w:rFonts w:asciiTheme="minorHAnsi" w:hAnsiTheme="minorHAnsi" w:cstheme="minorHAnsi"/>
          <w:sz w:val="22"/>
          <w:szCs w:val="22"/>
        </w:rPr>
      </w:pP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b/>
          <w:sz w:val="22"/>
          <w:szCs w:val="22"/>
        </w:rPr>
        <w:t xml:space="preserve">Ing. </w:t>
      </w:r>
      <w:r w:rsidR="00774E21" w:rsidRPr="007A0162">
        <w:rPr>
          <w:rFonts w:asciiTheme="minorHAnsi" w:hAnsiTheme="minorHAnsi" w:cstheme="minorHAnsi"/>
          <w:b/>
          <w:sz w:val="22"/>
          <w:szCs w:val="22"/>
        </w:rPr>
        <w:t>Karel Macků</w:t>
      </w:r>
      <w:r w:rsidRPr="007A0162">
        <w:rPr>
          <w:rFonts w:asciiTheme="minorHAnsi" w:hAnsiTheme="minorHAnsi" w:cstheme="minorHAnsi"/>
          <w:sz w:val="22"/>
          <w:szCs w:val="22"/>
        </w:rPr>
        <w:t xml:space="preserve"> – </w:t>
      </w:r>
      <w:r w:rsidR="00774E21" w:rsidRPr="007A0162">
        <w:rPr>
          <w:rFonts w:asciiTheme="minorHAnsi" w:hAnsiTheme="minorHAnsi" w:cstheme="minorHAnsi"/>
          <w:sz w:val="22"/>
          <w:szCs w:val="22"/>
        </w:rPr>
        <w:t>starosta</w:t>
      </w:r>
      <w:r w:rsidR="00A90AC9" w:rsidRPr="007A0162">
        <w:rPr>
          <w:rFonts w:asciiTheme="minorHAnsi" w:hAnsiTheme="minorHAnsi" w:cstheme="minorHAnsi"/>
          <w:sz w:val="22"/>
          <w:szCs w:val="22"/>
        </w:rPr>
        <w:t xml:space="preserve"> tel. č. 725 856</w:t>
      </w:r>
      <w:r w:rsidR="00F82F3E" w:rsidRPr="007A0162">
        <w:rPr>
          <w:rFonts w:asciiTheme="minorHAnsi" w:hAnsiTheme="minorHAnsi" w:cstheme="minorHAnsi"/>
          <w:sz w:val="22"/>
          <w:szCs w:val="22"/>
        </w:rPr>
        <w:t> </w:t>
      </w:r>
      <w:r w:rsidR="00A90AC9" w:rsidRPr="007A0162">
        <w:rPr>
          <w:rFonts w:asciiTheme="minorHAnsi" w:hAnsiTheme="minorHAnsi" w:cstheme="minorHAnsi"/>
          <w:sz w:val="22"/>
          <w:szCs w:val="22"/>
        </w:rPr>
        <w:t>242</w:t>
      </w:r>
    </w:p>
    <w:p w:rsidR="000D5A36" w:rsidRPr="007A0162" w:rsidRDefault="000D5A36" w:rsidP="00547123">
      <w:pPr>
        <w:pStyle w:val="Zkladntext"/>
        <w:spacing w:after="142"/>
        <w:jc w:val="both"/>
        <w:rPr>
          <w:rFonts w:asciiTheme="minorHAnsi" w:hAnsiTheme="minorHAnsi" w:cstheme="minorHAnsi"/>
          <w:sz w:val="22"/>
          <w:szCs w:val="22"/>
        </w:rPr>
      </w:pP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t>Osoby oprávněné jednat za objednatele</w:t>
      </w:r>
      <w:r w:rsidR="003E73D9" w:rsidRPr="007A0162">
        <w:rPr>
          <w:rFonts w:asciiTheme="minorHAnsi" w:hAnsiTheme="minorHAnsi" w:cstheme="minorHAnsi"/>
          <w:sz w:val="22"/>
          <w:szCs w:val="22"/>
        </w:rPr>
        <w:t xml:space="preserve"> ve </w:t>
      </w:r>
      <w:r w:rsidR="000247B7" w:rsidRPr="007A0162">
        <w:rPr>
          <w:rFonts w:asciiTheme="minorHAnsi" w:hAnsiTheme="minorHAnsi" w:cstheme="minorHAnsi"/>
          <w:sz w:val="22"/>
          <w:szCs w:val="22"/>
        </w:rPr>
        <w:t>věc</w:t>
      </w:r>
      <w:r w:rsidR="004853B6">
        <w:rPr>
          <w:rFonts w:asciiTheme="minorHAnsi" w:hAnsiTheme="minorHAnsi" w:cstheme="minorHAnsi"/>
          <w:sz w:val="22"/>
          <w:szCs w:val="22"/>
        </w:rPr>
        <w:t>ech</w:t>
      </w:r>
      <w:r w:rsidR="000247B7" w:rsidRPr="007A0162">
        <w:rPr>
          <w:rFonts w:asciiTheme="minorHAnsi" w:hAnsiTheme="minorHAnsi" w:cstheme="minorHAnsi"/>
          <w:sz w:val="22"/>
          <w:szCs w:val="22"/>
        </w:rPr>
        <w:t xml:space="preserve"> </w:t>
      </w:r>
      <w:r w:rsidR="003E73D9" w:rsidRPr="007A0162">
        <w:rPr>
          <w:rFonts w:asciiTheme="minorHAnsi" w:hAnsiTheme="minorHAnsi" w:cstheme="minorHAnsi"/>
          <w:sz w:val="22"/>
          <w:szCs w:val="22"/>
        </w:rPr>
        <w:t>provádění stavby:</w:t>
      </w:r>
    </w:p>
    <w:p w:rsidR="0064178D" w:rsidRPr="007A0162" w:rsidRDefault="003E73D9" w:rsidP="00547123">
      <w:pPr>
        <w:pStyle w:val="Zkladntext"/>
        <w:spacing w:after="142"/>
        <w:jc w:val="both"/>
        <w:rPr>
          <w:rFonts w:asciiTheme="minorHAnsi" w:hAnsiTheme="minorHAnsi" w:cstheme="minorHAnsi"/>
          <w:sz w:val="22"/>
          <w:szCs w:val="22"/>
        </w:rPr>
      </w:pP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r>
      <w:r w:rsidR="0096039A">
        <w:rPr>
          <w:rFonts w:asciiTheme="minorHAnsi" w:hAnsiTheme="minorHAnsi" w:cstheme="minorHAnsi"/>
          <w:b/>
          <w:sz w:val="22"/>
          <w:szCs w:val="22"/>
        </w:rPr>
        <w:t>Zdeněk Sedláček</w:t>
      </w:r>
      <w:r w:rsidR="0064178D" w:rsidRPr="007A0162">
        <w:rPr>
          <w:rFonts w:asciiTheme="minorHAnsi" w:hAnsiTheme="minorHAnsi" w:cstheme="minorHAnsi"/>
          <w:sz w:val="22"/>
          <w:szCs w:val="22"/>
        </w:rPr>
        <w:t xml:space="preserve"> - pracovník odboru </w:t>
      </w:r>
      <w:r w:rsidR="00C10417" w:rsidRPr="007A0162">
        <w:rPr>
          <w:rFonts w:asciiTheme="minorHAnsi" w:hAnsiTheme="minorHAnsi" w:cstheme="minorHAnsi"/>
          <w:sz w:val="22"/>
          <w:szCs w:val="22"/>
        </w:rPr>
        <w:t>dotací a investic</w:t>
      </w:r>
      <w:r w:rsidR="0064178D" w:rsidRPr="007A0162">
        <w:rPr>
          <w:rFonts w:asciiTheme="minorHAnsi" w:hAnsiTheme="minorHAnsi" w:cstheme="minorHAnsi"/>
          <w:sz w:val="22"/>
          <w:szCs w:val="22"/>
        </w:rPr>
        <w:t xml:space="preserve">, tel.č. </w:t>
      </w:r>
      <w:r w:rsidR="0096039A">
        <w:rPr>
          <w:rFonts w:asciiTheme="minorHAnsi" w:hAnsiTheme="minorHAnsi" w:cstheme="minorHAnsi"/>
          <w:sz w:val="22"/>
          <w:szCs w:val="22"/>
        </w:rPr>
        <w:t xml:space="preserve">723 680 </w:t>
      </w:r>
    </w:p>
    <w:p w:rsidR="0044074F" w:rsidRPr="007A0162" w:rsidRDefault="0044074F" w:rsidP="00547123">
      <w:pPr>
        <w:pStyle w:val="Zkladntext"/>
        <w:spacing w:after="142"/>
        <w:jc w:val="both"/>
        <w:rPr>
          <w:rFonts w:asciiTheme="minorHAnsi" w:hAnsiTheme="minorHAnsi" w:cstheme="minorHAnsi"/>
          <w:sz w:val="22"/>
          <w:szCs w:val="22"/>
        </w:rPr>
      </w:pP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b/>
          <w:sz w:val="22"/>
          <w:szCs w:val="22"/>
        </w:rPr>
        <w:t>Technický dozor invest</w:t>
      </w:r>
      <w:r w:rsidR="00A22925" w:rsidRPr="007A0162">
        <w:rPr>
          <w:rFonts w:asciiTheme="minorHAnsi" w:hAnsiTheme="minorHAnsi" w:cstheme="minorHAnsi"/>
          <w:b/>
          <w:sz w:val="22"/>
          <w:szCs w:val="22"/>
        </w:rPr>
        <w:t>o</w:t>
      </w:r>
      <w:r w:rsidRPr="007A0162">
        <w:rPr>
          <w:rFonts w:asciiTheme="minorHAnsi" w:hAnsiTheme="minorHAnsi" w:cstheme="minorHAnsi"/>
          <w:b/>
          <w:sz w:val="22"/>
          <w:szCs w:val="22"/>
        </w:rPr>
        <w:t>ra</w:t>
      </w:r>
      <w:r w:rsidRPr="007A0162">
        <w:rPr>
          <w:rFonts w:asciiTheme="minorHAnsi" w:hAnsiTheme="minorHAnsi" w:cstheme="minorHAnsi"/>
          <w:sz w:val="22"/>
          <w:szCs w:val="22"/>
        </w:rPr>
        <w:t xml:space="preserve"> – bude určen v zápise o předání a převzetí staveniště</w:t>
      </w:r>
    </w:p>
    <w:p w:rsidR="006D13EB" w:rsidRPr="007A0162" w:rsidRDefault="00C3517E" w:rsidP="00547123">
      <w:pPr>
        <w:pStyle w:val="Zkladntext"/>
        <w:spacing w:after="142"/>
        <w:jc w:val="both"/>
        <w:rPr>
          <w:rFonts w:asciiTheme="minorHAnsi" w:hAnsiTheme="minorHAnsi" w:cstheme="minorHAnsi"/>
          <w:sz w:val="22"/>
          <w:szCs w:val="22"/>
        </w:rPr>
      </w:pP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r>
      <w:r w:rsidR="006D13EB" w:rsidRPr="007A0162">
        <w:rPr>
          <w:rFonts w:asciiTheme="minorHAnsi" w:hAnsiTheme="minorHAnsi" w:cstheme="minorHAnsi"/>
          <w:sz w:val="22"/>
          <w:szCs w:val="22"/>
        </w:rPr>
        <w:tab/>
        <w:t>(dále jen „objednatel“)</w:t>
      </w:r>
    </w:p>
    <w:p w:rsidR="00F82F3E" w:rsidRPr="007A0162" w:rsidRDefault="00C312DF">
      <w:pPr>
        <w:pStyle w:val="Zkladntext"/>
        <w:spacing w:after="142"/>
        <w:rPr>
          <w:rFonts w:asciiTheme="minorHAnsi" w:hAnsiTheme="minorHAnsi" w:cstheme="minorHAnsi"/>
          <w:sz w:val="22"/>
          <w:szCs w:val="22"/>
        </w:rPr>
      </w:pPr>
      <w:r w:rsidRPr="007A0162">
        <w:rPr>
          <w:rFonts w:asciiTheme="minorHAnsi" w:hAnsiTheme="minorHAnsi" w:cstheme="minorHAnsi"/>
          <w:sz w:val="22"/>
          <w:szCs w:val="22"/>
        </w:rPr>
        <w:tab/>
      </w:r>
    </w:p>
    <w:p w:rsidR="007A0162" w:rsidRPr="00E12BAF" w:rsidRDefault="00D8324E" w:rsidP="00D35DEF">
      <w:pPr>
        <w:pStyle w:val="Odstavec"/>
        <w:tabs>
          <w:tab w:val="left" w:pos="567"/>
        </w:tabs>
        <w:spacing w:line="360" w:lineRule="auto"/>
        <w:ind w:left="4111" w:hanging="3685"/>
        <w:rPr>
          <w:rFonts w:asciiTheme="minorHAnsi" w:hAnsiTheme="minorHAnsi" w:cstheme="minorHAnsi"/>
          <w:b/>
          <w:sz w:val="22"/>
          <w:szCs w:val="22"/>
        </w:rPr>
      </w:pPr>
      <w:r w:rsidRPr="007A0162">
        <w:rPr>
          <w:rFonts w:asciiTheme="minorHAnsi" w:hAnsiTheme="minorHAnsi" w:cstheme="minorHAnsi"/>
          <w:sz w:val="22"/>
          <w:szCs w:val="22"/>
        </w:rPr>
        <w:t xml:space="preserve"> </w:t>
      </w:r>
      <w:r w:rsidRPr="007A0162">
        <w:rPr>
          <w:rFonts w:asciiTheme="minorHAnsi" w:hAnsiTheme="minorHAnsi" w:cstheme="minorHAnsi"/>
          <w:b/>
          <w:sz w:val="22"/>
          <w:szCs w:val="22"/>
          <w:u w:val="single"/>
        </w:rPr>
        <w:t>Zhotovitel:</w:t>
      </w:r>
      <w:r w:rsidR="007A0162">
        <w:rPr>
          <w:rFonts w:asciiTheme="minorHAnsi" w:hAnsiTheme="minorHAnsi" w:cstheme="minorHAnsi"/>
          <w:sz w:val="22"/>
          <w:szCs w:val="22"/>
        </w:rPr>
        <w:tab/>
      </w:r>
      <w:permStart w:id="603023924" w:edGrp="everyone"/>
      <w:r w:rsidR="0096039A">
        <w:rPr>
          <w:rFonts w:asciiTheme="minorHAnsi" w:hAnsiTheme="minorHAnsi" w:cstheme="minorHAnsi"/>
          <w:sz w:val="22"/>
          <w:szCs w:val="22"/>
        </w:rPr>
        <w:t>…………………………………………………</w:t>
      </w:r>
    </w:p>
    <w:permEnd w:id="603023924"/>
    <w:p w:rsidR="00D8324E" w:rsidRPr="00E12BAF" w:rsidRDefault="007A0162" w:rsidP="00D35DEF">
      <w:pPr>
        <w:pStyle w:val="Odstavec"/>
        <w:spacing w:line="360" w:lineRule="auto"/>
        <w:ind w:left="4111" w:hanging="3118"/>
        <w:rPr>
          <w:rFonts w:asciiTheme="minorHAnsi" w:hAnsiTheme="minorHAnsi" w:cstheme="minorHAnsi"/>
          <w:sz w:val="22"/>
          <w:szCs w:val="22"/>
        </w:rPr>
      </w:pPr>
      <w:r w:rsidRPr="00E12BAF">
        <w:rPr>
          <w:rFonts w:asciiTheme="minorHAnsi" w:hAnsiTheme="minorHAnsi" w:cstheme="minorHAnsi"/>
          <w:sz w:val="22"/>
          <w:szCs w:val="22"/>
        </w:rPr>
        <w:t>s</w:t>
      </w:r>
      <w:r w:rsidR="00D8324E" w:rsidRPr="00E12BAF">
        <w:rPr>
          <w:rFonts w:asciiTheme="minorHAnsi" w:hAnsiTheme="minorHAnsi" w:cstheme="minorHAnsi"/>
          <w:sz w:val="22"/>
          <w:szCs w:val="22"/>
        </w:rPr>
        <w:t>ídlo firmy:</w:t>
      </w:r>
      <w:r w:rsidR="009820C5" w:rsidRPr="00E12BAF">
        <w:rPr>
          <w:rFonts w:asciiTheme="minorHAnsi" w:hAnsiTheme="minorHAnsi" w:cstheme="minorHAnsi"/>
          <w:sz w:val="22"/>
          <w:szCs w:val="22"/>
        </w:rPr>
        <w:tab/>
      </w:r>
      <w:permStart w:id="2083916906" w:edGrp="everyone"/>
      <w:r w:rsidR="0096039A">
        <w:rPr>
          <w:rFonts w:asciiTheme="minorHAnsi" w:hAnsiTheme="minorHAnsi" w:cstheme="minorHAnsi"/>
          <w:sz w:val="22"/>
          <w:szCs w:val="22"/>
        </w:rPr>
        <w:t>………………………………………………….</w:t>
      </w:r>
      <w:permEnd w:id="2083916906"/>
    </w:p>
    <w:p w:rsidR="00D8324E" w:rsidRPr="00E12BAF" w:rsidRDefault="00D8324E" w:rsidP="00D35DEF">
      <w:pPr>
        <w:pStyle w:val="Odstavec"/>
        <w:spacing w:line="360" w:lineRule="auto"/>
        <w:ind w:left="4111" w:hanging="3118"/>
        <w:rPr>
          <w:rFonts w:asciiTheme="minorHAnsi" w:hAnsiTheme="minorHAnsi" w:cstheme="minorHAnsi"/>
          <w:sz w:val="22"/>
          <w:szCs w:val="22"/>
        </w:rPr>
      </w:pPr>
      <w:r w:rsidRPr="00E12BAF">
        <w:rPr>
          <w:rFonts w:asciiTheme="minorHAnsi" w:hAnsiTheme="minorHAnsi" w:cstheme="minorHAnsi"/>
          <w:sz w:val="22"/>
          <w:szCs w:val="22"/>
        </w:rPr>
        <w:t>zápis v obchod. rejstříku:</w:t>
      </w:r>
      <w:r w:rsidR="009820C5" w:rsidRPr="00E12BAF">
        <w:rPr>
          <w:rFonts w:asciiTheme="minorHAnsi" w:hAnsiTheme="minorHAnsi" w:cstheme="minorHAnsi"/>
          <w:sz w:val="22"/>
          <w:szCs w:val="22"/>
        </w:rPr>
        <w:t xml:space="preserve"> </w:t>
      </w:r>
      <w:r w:rsidR="00297FB2" w:rsidRPr="00E12BAF">
        <w:rPr>
          <w:rFonts w:asciiTheme="minorHAnsi" w:hAnsiTheme="minorHAnsi" w:cstheme="minorHAnsi"/>
          <w:sz w:val="22"/>
          <w:szCs w:val="22"/>
        </w:rPr>
        <w:tab/>
      </w:r>
      <w:permStart w:id="600992085" w:edGrp="everyone"/>
      <w:r w:rsidR="0096039A">
        <w:rPr>
          <w:rFonts w:asciiTheme="minorHAnsi" w:hAnsiTheme="minorHAnsi" w:cstheme="minorHAnsi"/>
          <w:sz w:val="22"/>
          <w:szCs w:val="22"/>
        </w:rPr>
        <w:t>……………………………………………………...</w:t>
      </w:r>
    </w:p>
    <w:permEnd w:id="600992085"/>
    <w:p w:rsidR="00D8324E" w:rsidRPr="00E12BAF" w:rsidRDefault="007A3268" w:rsidP="00D35DEF">
      <w:pPr>
        <w:pStyle w:val="Odstavec"/>
        <w:spacing w:line="360" w:lineRule="auto"/>
        <w:ind w:left="4111" w:hanging="3118"/>
        <w:rPr>
          <w:rFonts w:asciiTheme="minorHAnsi" w:hAnsiTheme="minorHAnsi" w:cstheme="minorHAnsi"/>
          <w:sz w:val="22"/>
          <w:szCs w:val="22"/>
        </w:rPr>
      </w:pPr>
      <w:r w:rsidRPr="00E12BAF">
        <w:rPr>
          <w:rFonts w:asciiTheme="minorHAnsi" w:hAnsiTheme="minorHAnsi" w:cstheme="minorHAnsi"/>
          <w:sz w:val="22"/>
          <w:szCs w:val="22"/>
        </w:rPr>
        <w:t>Osoba s oprávněním jednat</w:t>
      </w:r>
      <w:r w:rsidR="00BA633E" w:rsidRPr="00E12BAF">
        <w:rPr>
          <w:rFonts w:asciiTheme="minorHAnsi" w:hAnsiTheme="minorHAnsi" w:cstheme="minorHAnsi"/>
          <w:sz w:val="22"/>
          <w:szCs w:val="22"/>
        </w:rPr>
        <w:t>:</w:t>
      </w:r>
      <w:r w:rsidR="00297FB2" w:rsidRPr="00E12BAF">
        <w:rPr>
          <w:rFonts w:asciiTheme="minorHAnsi" w:hAnsiTheme="minorHAnsi" w:cstheme="minorHAnsi"/>
          <w:sz w:val="22"/>
          <w:szCs w:val="22"/>
        </w:rPr>
        <w:tab/>
      </w:r>
      <w:permStart w:id="498816399" w:edGrp="everyone"/>
      <w:r w:rsidR="0096039A">
        <w:rPr>
          <w:rFonts w:asciiTheme="minorHAnsi" w:hAnsiTheme="minorHAnsi" w:cstheme="minorHAnsi"/>
          <w:sz w:val="22"/>
          <w:szCs w:val="22"/>
        </w:rPr>
        <w:t>……………………………………….</w:t>
      </w:r>
    </w:p>
    <w:permEnd w:id="498816399"/>
    <w:p w:rsidR="00D8324E" w:rsidRPr="00E12BAF" w:rsidRDefault="00D8324E" w:rsidP="00D35DEF">
      <w:pPr>
        <w:pStyle w:val="Odstavec"/>
        <w:spacing w:line="360" w:lineRule="auto"/>
        <w:ind w:left="4111" w:hanging="3118"/>
        <w:rPr>
          <w:rFonts w:asciiTheme="minorHAnsi" w:hAnsiTheme="minorHAnsi" w:cstheme="minorHAnsi"/>
          <w:sz w:val="22"/>
          <w:szCs w:val="22"/>
        </w:rPr>
      </w:pPr>
      <w:r w:rsidRPr="00E12BAF">
        <w:rPr>
          <w:rFonts w:asciiTheme="minorHAnsi" w:hAnsiTheme="minorHAnsi" w:cstheme="minorHAnsi"/>
          <w:sz w:val="22"/>
          <w:szCs w:val="22"/>
        </w:rPr>
        <w:t>IČ:</w:t>
      </w:r>
      <w:r w:rsidR="00297FB2" w:rsidRPr="00E12BAF">
        <w:rPr>
          <w:rFonts w:asciiTheme="minorHAnsi" w:hAnsiTheme="minorHAnsi" w:cstheme="minorHAnsi"/>
          <w:sz w:val="22"/>
          <w:szCs w:val="22"/>
        </w:rPr>
        <w:tab/>
      </w:r>
      <w:permStart w:id="1139627071" w:edGrp="everyone"/>
      <w:r w:rsidR="0096039A">
        <w:rPr>
          <w:rFonts w:asciiTheme="minorHAnsi" w:hAnsiTheme="minorHAnsi" w:cstheme="minorHAnsi"/>
          <w:sz w:val="22"/>
          <w:szCs w:val="22"/>
        </w:rPr>
        <w:t>………………………</w:t>
      </w:r>
      <w:permEnd w:id="1139627071"/>
    </w:p>
    <w:p w:rsidR="00D8324E" w:rsidRPr="00E12BAF" w:rsidRDefault="00E12BAF" w:rsidP="00D35DEF">
      <w:pPr>
        <w:pStyle w:val="Odstavec"/>
        <w:spacing w:line="360" w:lineRule="auto"/>
        <w:ind w:left="4111" w:hanging="3118"/>
        <w:rPr>
          <w:rFonts w:asciiTheme="minorHAnsi" w:hAnsiTheme="minorHAnsi" w:cstheme="minorHAnsi"/>
          <w:sz w:val="22"/>
          <w:szCs w:val="22"/>
        </w:rPr>
      </w:pPr>
      <w:r>
        <w:rPr>
          <w:rFonts w:asciiTheme="minorHAnsi" w:hAnsiTheme="minorHAnsi" w:cstheme="minorHAnsi"/>
          <w:sz w:val="22"/>
          <w:szCs w:val="22"/>
        </w:rPr>
        <w:t>D</w:t>
      </w:r>
      <w:r w:rsidR="00D8324E" w:rsidRPr="00E12BAF">
        <w:rPr>
          <w:rFonts w:asciiTheme="minorHAnsi" w:hAnsiTheme="minorHAnsi" w:cstheme="minorHAnsi"/>
          <w:sz w:val="22"/>
          <w:szCs w:val="22"/>
        </w:rPr>
        <w:t>IČ:</w:t>
      </w:r>
      <w:r w:rsidR="007A0162" w:rsidRPr="00E12BAF">
        <w:rPr>
          <w:rFonts w:asciiTheme="minorHAnsi" w:hAnsiTheme="minorHAnsi" w:cstheme="minorHAnsi"/>
          <w:sz w:val="22"/>
          <w:szCs w:val="22"/>
        </w:rPr>
        <w:tab/>
      </w:r>
      <w:permStart w:id="1593322020" w:edGrp="everyone"/>
      <w:r w:rsidR="0096039A">
        <w:rPr>
          <w:rFonts w:asciiTheme="minorHAnsi" w:hAnsiTheme="minorHAnsi" w:cstheme="minorHAnsi"/>
          <w:sz w:val="22"/>
          <w:szCs w:val="22"/>
        </w:rPr>
        <w:t>………………………………</w:t>
      </w:r>
      <w:permEnd w:id="1593322020"/>
    </w:p>
    <w:p w:rsidR="00BD295E" w:rsidRPr="00E12BAF" w:rsidRDefault="00D8324E" w:rsidP="00D35DEF">
      <w:pPr>
        <w:pStyle w:val="Odstavec"/>
        <w:spacing w:line="360" w:lineRule="auto"/>
        <w:ind w:left="4111" w:hanging="3118"/>
        <w:rPr>
          <w:rFonts w:asciiTheme="minorHAnsi" w:hAnsiTheme="minorHAnsi" w:cstheme="minorHAnsi"/>
          <w:sz w:val="22"/>
          <w:szCs w:val="22"/>
        </w:rPr>
      </w:pPr>
      <w:r w:rsidRPr="00E12BAF">
        <w:rPr>
          <w:rFonts w:asciiTheme="minorHAnsi" w:hAnsiTheme="minorHAnsi" w:cstheme="minorHAnsi"/>
          <w:sz w:val="22"/>
          <w:szCs w:val="22"/>
        </w:rPr>
        <w:t>Peněžní ústav:</w:t>
      </w:r>
      <w:r w:rsidR="009820C5" w:rsidRPr="00E12BAF">
        <w:rPr>
          <w:rFonts w:asciiTheme="minorHAnsi" w:hAnsiTheme="minorHAnsi" w:cstheme="minorHAnsi"/>
          <w:sz w:val="22"/>
          <w:szCs w:val="22"/>
        </w:rPr>
        <w:tab/>
      </w:r>
      <w:permStart w:id="1342974993" w:edGrp="everyone"/>
      <w:r w:rsidR="0096039A">
        <w:rPr>
          <w:rFonts w:asciiTheme="minorHAnsi" w:hAnsiTheme="minorHAnsi" w:cstheme="minorHAnsi"/>
          <w:sz w:val="22"/>
          <w:szCs w:val="22"/>
        </w:rPr>
        <w:t>………………………………………..</w:t>
      </w:r>
      <w:permEnd w:id="1342974993"/>
    </w:p>
    <w:p w:rsidR="00D8324E" w:rsidRPr="00E12BAF" w:rsidRDefault="00D8324E" w:rsidP="00D35DEF">
      <w:pPr>
        <w:pStyle w:val="Odstavec"/>
        <w:spacing w:line="360" w:lineRule="auto"/>
        <w:ind w:left="4111" w:hanging="3118"/>
        <w:rPr>
          <w:rFonts w:asciiTheme="minorHAnsi" w:hAnsiTheme="minorHAnsi" w:cstheme="minorHAnsi"/>
          <w:sz w:val="22"/>
          <w:szCs w:val="22"/>
        </w:rPr>
      </w:pPr>
      <w:r w:rsidRPr="00E12BAF">
        <w:rPr>
          <w:rFonts w:asciiTheme="minorHAnsi" w:hAnsiTheme="minorHAnsi" w:cstheme="minorHAnsi"/>
          <w:sz w:val="22"/>
          <w:szCs w:val="22"/>
        </w:rPr>
        <w:t>Číslo účtu:</w:t>
      </w:r>
      <w:r w:rsidR="00BD295E" w:rsidRPr="00E12BAF">
        <w:rPr>
          <w:rFonts w:asciiTheme="minorHAnsi" w:hAnsiTheme="minorHAnsi" w:cstheme="minorHAnsi"/>
          <w:sz w:val="22"/>
          <w:szCs w:val="22"/>
        </w:rPr>
        <w:tab/>
      </w:r>
      <w:permStart w:id="246944118" w:edGrp="everyone"/>
      <w:r w:rsidR="0096039A">
        <w:rPr>
          <w:rFonts w:asciiTheme="minorHAnsi" w:hAnsiTheme="minorHAnsi" w:cstheme="minorHAnsi"/>
          <w:sz w:val="22"/>
          <w:szCs w:val="22"/>
        </w:rPr>
        <w:t>…………………………………………</w:t>
      </w:r>
      <w:permEnd w:id="246944118"/>
    </w:p>
    <w:p w:rsidR="00BD295E" w:rsidRPr="007A0162" w:rsidRDefault="00B00EC3" w:rsidP="00D35DEF">
      <w:pPr>
        <w:pStyle w:val="Odstavec"/>
        <w:spacing w:line="360" w:lineRule="auto"/>
        <w:ind w:left="4111" w:hanging="3118"/>
        <w:rPr>
          <w:rFonts w:asciiTheme="minorHAnsi" w:hAnsiTheme="minorHAnsi" w:cstheme="minorHAnsi"/>
          <w:sz w:val="22"/>
          <w:szCs w:val="22"/>
        </w:rPr>
      </w:pPr>
      <w:r w:rsidRPr="00E12BAF">
        <w:rPr>
          <w:rFonts w:asciiTheme="minorHAnsi" w:hAnsiTheme="minorHAnsi" w:cstheme="minorHAnsi"/>
          <w:sz w:val="22"/>
          <w:szCs w:val="22"/>
        </w:rPr>
        <w:t>Datová schránka:</w:t>
      </w:r>
      <w:r w:rsidRPr="00E12BAF">
        <w:rPr>
          <w:rFonts w:asciiTheme="minorHAnsi" w:hAnsiTheme="minorHAnsi" w:cstheme="minorHAnsi"/>
          <w:sz w:val="22"/>
          <w:szCs w:val="22"/>
        </w:rPr>
        <w:tab/>
      </w:r>
      <w:permStart w:id="960061651" w:edGrp="everyone"/>
      <w:r w:rsidR="0096039A">
        <w:rPr>
          <w:rFonts w:asciiTheme="minorHAnsi" w:hAnsiTheme="minorHAnsi" w:cstheme="minorHAnsi"/>
          <w:sz w:val="22"/>
          <w:szCs w:val="22"/>
        </w:rPr>
        <w:t>………………………</w:t>
      </w:r>
      <w:permEnd w:id="960061651"/>
    </w:p>
    <w:p w:rsidR="00DC6B77" w:rsidRPr="007A0162" w:rsidRDefault="00D940A4" w:rsidP="00D940A4">
      <w:pPr>
        <w:pStyle w:val="Zkladntext"/>
        <w:spacing w:before="120" w:line="250" w:lineRule="auto"/>
        <w:rPr>
          <w:rFonts w:asciiTheme="minorHAnsi" w:hAnsiTheme="minorHAnsi" w:cstheme="minorHAnsi"/>
          <w:sz w:val="22"/>
          <w:szCs w:val="22"/>
        </w:rPr>
      </w:pPr>
      <w:r w:rsidRPr="007A0162">
        <w:rPr>
          <w:rFonts w:asciiTheme="minorHAnsi" w:hAnsiTheme="minorHAnsi" w:cstheme="minorHAnsi"/>
          <w:sz w:val="22"/>
          <w:szCs w:val="22"/>
        </w:rPr>
        <w:tab/>
      </w:r>
      <w:r w:rsidRPr="007A0162">
        <w:rPr>
          <w:rFonts w:asciiTheme="minorHAnsi" w:hAnsiTheme="minorHAnsi" w:cstheme="minorHAnsi"/>
          <w:sz w:val="22"/>
          <w:szCs w:val="22"/>
        </w:rPr>
        <w:tab/>
      </w:r>
    </w:p>
    <w:p w:rsidR="00A90AC9" w:rsidRPr="007A0162" w:rsidRDefault="00A90AC9" w:rsidP="0096039A">
      <w:pPr>
        <w:pStyle w:val="Zkladntext"/>
        <w:spacing w:before="120" w:line="250" w:lineRule="auto"/>
        <w:ind w:firstLine="567"/>
        <w:rPr>
          <w:rFonts w:asciiTheme="minorHAnsi" w:hAnsiTheme="minorHAnsi" w:cstheme="minorHAnsi"/>
          <w:sz w:val="22"/>
          <w:szCs w:val="22"/>
        </w:rPr>
      </w:pPr>
      <w:r w:rsidRPr="007A0162">
        <w:rPr>
          <w:rFonts w:asciiTheme="minorHAnsi" w:hAnsiTheme="minorHAnsi" w:cstheme="minorHAnsi"/>
          <w:sz w:val="22"/>
          <w:szCs w:val="22"/>
        </w:rPr>
        <w:lastRenderedPageBreak/>
        <w:t>Osoby oprávněné jednat a podepisovat ve věcech smluvních:</w:t>
      </w:r>
    </w:p>
    <w:p w:rsidR="007A3268" w:rsidRPr="007A0162" w:rsidRDefault="007A3268" w:rsidP="00D35DEF">
      <w:pPr>
        <w:pStyle w:val="Zkladntext"/>
        <w:spacing w:before="120" w:line="250" w:lineRule="auto"/>
        <w:ind w:firstLine="567"/>
        <w:rPr>
          <w:rFonts w:asciiTheme="minorHAnsi" w:hAnsiTheme="minorHAnsi" w:cstheme="minorHAnsi"/>
          <w:sz w:val="22"/>
          <w:szCs w:val="22"/>
        </w:rPr>
      </w:pPr>
      <w:permStart w:id="1235551460" w:edGrp="everyone"/>
      <w:r w:rsidRPr="007A0162">
        <w:rPr>
          <w:rFonts w:asciiTheme="minorHAnsi" w:hAnsiTheme="minorHAnsi" w:cstheme="minorHAnsi"/>
          <w:sz w:val="22"/>
          <w:szCs w:val="22"/>
        </w:rPr>
        <w:t>…………………………………………………..</w:t>
      </w:r>
      <w:permEnd w:id="1235551460"/>
      <w:r w:rsidRPr="007A0162">
        <w:rPr>
          <w:rFonts w:asciiTheme="minorHAnsi" w:hAnsiTheme="minorHAnsi" w:cstheme="minorHAnsi"/>
          <w:sz w:val="22"/>
          <w:szCs w:val="22"/>
        </w:rPr>
        <w:t xml:space="preserve"> tel.č. </w:t>
      </w:r>
      <w:permStart w:id="1696691346" w:edGrp="everyone"/>
      <w:r w:rsidRPr="007A0162">
        <w:rPr>
          <w:rFonts w:asciiTheme="minorHAnsi" w:hAnsiTheme="minorHAnsi" w:cstheme="minorHAnsi"/>
          <w:sz w:val="22"/>
          <w:szCs w:val="22"/>
        </w:rPr>
        <w:t>……………………………..</w:t>
      </w:r>
      <w:permEnd w:id="1696691346"/>
    </w:p>
    <w:p w:rsidR="00B00EC3" w:rsidRPr="007A0162" w:rsidRDefault="00B00EC3" w:rsidP="00D35DEF">
      <w:pPr>
        <w:pStyle w:val="Zkladntext"/>
        <w:spacing w:before="120" w:line="250" w:lineRule="auto"/>
        <w:ind w:firstLine="567"/>
        <w:rPr>
          <w:rFonts w:asciiTheme="minorHAnsi" w:hAnsiTheme="minorHAnsi" w:cstheme="minorHAnsi"/>
          <w:sz w:val="22"/>
          <w:szCs w:val="22"/>
        </w:rPr>
      </w:pPr>
    </w:p>
    <w:p w:rsidR="00A90AC9" w:rsidRPr="007A0162" w:rsidRDefault="00A90AC9" w:rsidP="00D35DEF">
      <w:pPr>
        <w:pStyle w:val="Zkladntext"/>
        <w:spacing w:before="120" w:line="250" w:lineRule="auto"/>
        <w:ind w:left="340" w:firstLine="567"/>
        <w:rPr>
          <w:rFonts w:asciiTheme="minorHAnsi" w:hAnsiTheme="minorHAnsi" w:cstheme="minorHAnsi"/>
          <w:sz w:val="22"/>
          <w:szCs w:val="22"/>
        </w:rPr>
      </w:pPr>
      <w:r w:rsidRPr="007A0162">
        <w:rPr>
          <w:rFonts w:asciiTheme="minorHAnsi" w:hAnsiTheme="minorHAnsi" w:cstheme="minorHAnsi"/>
          <w:sz w:val="22"/>
          <w:szCs w:val="22"/>
        </w:rPr>
        <w:t xml:space="preserve">Osoby oprávněné jednat za zhotovitele ve </w:t>
      </w:r>
      <w:r w:rsidR="008C1DF0" w:rsidRPr="007A0162">
        <w:rPr>
          <w:rFonts w:asciiTheme="minorHAnsi" w:hAnsiTheme="minorHAnsi" w:cstheme="minorHAnsi"/>
          <w:sz w:val="22"/>
          <w:szCs w:val="22"/>
        </w:rPr>
        <w:t xml:space="preserve">věci </w:t>
      </w:r>
      <w:r w:rsidRPr="007A0162">
        <w:rPr>
          <w:rFonts w:asciiTheme="minorHAnsi" w:hAnsiTheme="minorHAnsi" w:cstheme="minorHAnsi"/>
          <w:sz w:val="22"/>
          <w:szCs w:val="22"/>
        </w:rPr>
        <w:t>provádění stavby:</w:t>
      </w:r>
    </w:p>
    <w:p w:rsidR="00BD295E" w:rsidRPr="007A0162" w:rsidRDefault="0096039A" w:rsidP="00D35DEF">
      <w:pPr>
        <w:pStyle w:val="Zkladntext"/>
        <w:spacing w:before="120" w:line="250" w:lineRule="auto"/>
        <w:ind w:firstLine="567"/>
        <w:rPr>
          <w:rFonts w:asciiTheme="minorHAnsi" w:hAnsiTheme="minorHAnsi" w:cstheme="minorHAnsi"/>
          <w:sz w:val="22"/>
          <w:szCs w:val="22"/>
        </w:rPr>
      </w:pPr>
      <w:permStart w:id="949117656" w:edGrp="everyone"/>
      <w:r>
        <w:rPr>
          <w:rFonts w:asciiTheme="minorHAnsi" w:hAnsiTheme="minorHAnsi" w:cstheme="minorHAnsi"/>
          <w:sz w:val="22"/>
          <w:szCs w:val="22"/>
        </w:rPr>
        <w:t>………………………………………………..</w:t>
      </w:r>
      <w:permEnd w:id="949117656"/>
      <w:r w:rsidR="00E12BAF">
        <w:rPr>
          <w:rFonts w:asciiTheme="minorHAnsi" w:hAnsiTheme="minorHAnsi" w:cstheme="minorHAnsi"/>
          <w:sz w:val="22"/>
          <w:szCs w:val="22"/>
        </w:rPr>
        <w:t xml:space="preserve"> </w:t>
      </w:r>
      <w:r w:rsidR="00BD295E" w:rsidRPr="007A0162">
        <w:rPr>
          <w:rFonts w:asciiTheme="minorHAnsi" w:hAnsiTheme="minorHAnsi" w:cstheme="minorHAnsi"/>
          <w:sz w:val="22"/>
          <w:szCs w:val="22"/>
        </w:rPr>
        <w:tab/>
        <w:t xml:space="preserve">tel. č. </w:t>
      </w:r>
      <w:permStart w:id="753272976" w:edGrp="everyone"/>
      <w:r>
        <w:rPr>
          <w:rFonts w:asciiTheme="minorHAnsi" w:hAnsiTheme="minorHAnsi" w:cstheme="minorHAnsi"/>
          <w:sz w:val="22"/>
          <w:szCs w:val="22"/>
        </w:rPr>
        <w:t>……………………………..</w:t>
      </w:r>
      <w:permEnd w:id="753272976"/>
    </w:p>
    <w:p w:rsidR="001F6100" w:rsidRPr="007A0162" w:rsidRDefault="00A90AC9" w:rsidP="00D35DEF">
      <w:pPr>
        <w:pStyle w:val="Zkladntext"/>
        <w:spacing w:before="120" w:line="250" w:lineRule="auto"/>
        <w:ind w:left="340" w:firstLine="567"/>
        <w:rPr>
          <w:rFonts w:asciiTheme="minorHAnsi" w:hAnsiTheme="minorHAnsi" w:cstheme="minorHAnsi"/>
          <w:sz w:val="22"/>
          <w:szCs w:val="22"/>
        </w:rPr>
      </w:pPr>
      <w:r w:rsidRPr="007A0162">
        <w:rPr>
          <w:rFonts w:asciiTheme="minorHAnsi" w:hAnsiTheme="minorHAnsi" w:cstheme="minorHAnsi"/>
          <w:sz w:val="22"/>
          <w:szCs w:val="22"/>
        </w:rPr>
        <w:t xml:space="preserve">stavbyvedoucí </w:t>
      </w:r>
      <w:r w:rsidRPr="007A0162">
        <w:rPr>
          <w:rFonts w:asciiTheme="minorHAnsi" w:hAnsiTheme="minorHAnsi" w:cstheme="minorHAnsi"/>
          <w:sz w:val="22"/>
          <w:szCs w:val="22"/>
        </w:rPr>
        <w:tab/>
      </w:r>
      <w:r w:rsidR="001F6100" w:rsidRPr="007A0162">
        <w:rPr>
          <w:rFonts w:asciiTheme="minorHAnsi" w:hAnsiTheme="minorHAnsi" w:cstheme="minorHAnsi"/>
          <w:sz w:val="22"/>
          <w:szCs w:val="22"/>
        </w:rPr>
        <w:t>(</w:t>
      </w:r>
      <w:r w:rsidR="00982025" w:rsidRPr="007A0162">
        <w:rPr>
          <w:rFonts w:asciiTheme="minorHAnsi" w:hAnsiTheme="minorHAnsi" w:cstheme="minorHAnsi"/>
          <w:sz w:val="22"/>
          <w:szCs w:val="22"/>
        </w:rPr>
        <w:t xml:space="preserve">ve </w:t>
      </w:r>
      <w:r w:rsidR="001F6100" w:rsidRPr="007A0162">
        <w:rPr>
          <w:rFonts w:asciiTheme="minorHAnsi" w:hAnsiTheme="minorHAnsi" w:cstheme="minorHAnsi"/>
          <w:sz w:val="22"/>
          <w:szCs w:val="22"/>
        </w:rPr>
        <w:t>smyslu § 153 odst. 1 a 2 zák. 183/2006 Sb.)</w:t>
      </w: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r>
      <w:r w:rsidR="001F6100" w:rsidRPr="007A0162">
        <w:rPr>
          <w:rFonts w:asciiTheme="minorHAnsi" w:hAnsiTheme="minorHAnsi" w:cstheme="minorHAnsi"/>
          <w:sz w:val="22"/>
          <w:szCs w:val="22"/>
        </w:rPr>
        <w:tab/>
      </w:r>
      <w:r w:rsidR="001F6100" w:rsidRPr="007A0162">
        <w:rPr>
          <w:rFonts w:asciiTheme="minorHAnsi" w:hAnsiTheme="minorHAnsi" w:cstheme="minorHAnsi"/>
          <w:sz w:val="22"/>
          <w:szCs w:val="22"/>
        </w:rPr>
        <w:tab/>
      </w:r>
      <w:r w:rsidR="001F6100" w:rsidRPr="007A0162">
        <w:rPr>
          <w:rFonts w:asciiTheme="minorHAnsi" w:hAnsiTheme="minorHAnsi" w:cstheme="minorHAnsi"/>
          <w:sz w:val="22"/>
          <w:szCs w:val="22"/>
        </w:rPr>
        <w:tab/>
      </w:r>
      <w:r w:rsidR="001F6100" w:rsidRPr="007A0162">
        <w:rPr>
          <w:rFonts w:asciiTheme="minorHAnsi" w:hAnsiTheme="minorHAnsi" w:cstheme="minorHAnsi"/>
          <w:sz w:val="22"/>
          <w:szCs w:val="22"/>
        </w:rPr>
        <w:tab/>
      </w:r>
      <w:r w:rsidR="001F6100" w:rsidRPr="007A0162">
        <w:rPr>
          <w:rFonts w:asciiTheme="minorHAnsi" w:hAnsiTheme="minorHAnsi" w:cstheme="minorHAnsi"/>
          <w:sz w:val="22"/>
          <w:szCs w:val="22"/>
        </w:rPr>
        <w:tab/>
      </w:r>
      <w:r w:rsidR="001F6100" w:rsidRPr="007A0162">
        <w:rPr>
          <w:rFonts w:asciiTheme="minorHAnsi" w:hAnsiTheme="minorHAnsi" w:cstheme="minorHAnsi"/>
          <w:sz w:val="22"/>
          <w:szCs w:val="22"/>
        </w:rPr>
        <w:tab/>
      </w:r>
      <w:r w:rsidR="001F6100" w:rsidRPr="007A0162">
        <w:rPr>
          <w:rFonts w:asciiTheme="minorHAnsi" w:hAnsiTheme="minorHAnsi" w:cstheme="minorHAnsi"/>
          <w:sz w:val="22"/>
          <w:szCs w:val="22"/>
        </w:rPr>
        <w:tab/>
      </w:r>
      <w:r w:rsidR="001F6100" w:rsidRPr="007A0162">
        <w:rPr>
          <w:rFonts w:asciiTheme="minorHAnsi" w:hAnsiTheme="minorHAnsi" w:cstheme="minorHAnsi"/>
          <w:sz w:val="22"/>
          <w:szCs w:val="22"/>
        </w:rPr>
        <w:tab/>
      </w:r>
      <w:r w:rsidR="001F6100" w:rsidRPr="007A0162">
        <w:rPr>
          <w:rFonts w:asciiTheme="minorHAnsi" w:hAnsiTheme="minorHAnsi" w:cstheme="minorHAnsi"/>
          <w:sz w:val="22"/>
          <w:szCs w:val="22"/>
        </w:rPr>
        <w:tab/>
      </w:r>
    </w:p>
    <w:p w:rsidR="00A90AC9" w:rsidRPr="007A0162" w:rsidRDefault="0096039A" w:rsidP="00D35DEF">
      <w:pPr>
        <w:pStyle w:val="Zkladntext"/>
        <w:spacing w:before="120" w:line="250" w:lineRule="auto"/>
        <w:ind w:firstLine="567"/>
        <w:rPr>
          <w:rFonts w:asciiTheme="minorHAnsi" w:hAnsiTheme="minorHAnsi" w:cstheme="minorHAnsi"/>
          <w:sz w:val="22"/>
          <w:szCs w:val="22"/>
        </w:rPr>
      </w:pPr>
      <w:permStart w:id="441724714" w:edGrp="everyone"/>
      <w:r>
        <w:rPr>
          <w:rFonts w:asciiTheme="minorHAnsi" w:hAnsiTheme="minorHAnsi" w:cstheme="minorHAnsi"/>
          <w:sz w:val="22"/>
          <w:szCs w:val="22"/>
        </w:rPr>
        <w:t>……………………………………………….</w:t>
      </w:r>
      <w:permEnd w:id="441724714"/>
      <w:r w:rsidR="00E12BAF">
        <w:rPr>
          <w:rFonts w:asciiTheme="minorHAnsi" w:hAnsiTheme="minorHAnsi" w:cstheme="minorHAnsi"/>
          <w:sz w:val="22"/>
          <w:szCs w:val="22"/>
        </w:rPr>
        <w:tab/>
      </w:r>
      <w:r w:rsidR="00E12BAF">
        <w:rPr>
          <w:rFonts w:asciiTheme="minorHAnsi" w:hAnsiTheme="minorHAnsi" w:cstheme="minorHAnsi"/>
          <w:sz w:val="22"/>
          <w:szCs w:val="22"/>
        </w:rPr>
        <w:tab/>
      </w:r>
      <w:r w:rsidR="00A90AC9" w:rsidRPr="007A0162">
        <w:rPr>
          <w:rFonts w:asciiTheme="minorHAnsi" w:hAnsiTheme="minorHAnsi" w:cstheme="minorHAnsi"/>
          <w:sz w:val="22"/>
          <w:szCs w:val="22"/>
        </w:rPr>
        <w:t xml:space="preserve">tel. č. </w:t>
      </w:r>
      <w:permStart w:id="872164218" w:edGrp="everyone"/>
      <w:r>
        <w:rPr>
          <w:rFonts w:asciiTheme="minorHAnsi" w:hAnsiTheme="minorHAnsi" w:cstheme="minorHAnsi"/>
          <w:sz w:val="22"/>
          <w:szCs w:val="22"/>
        </w:rPr>
        <w:t>……………………………..</w:t>
      </w:r>
    </w:p>
    <w:permEnd w:id="872164218"/>
    <w:p w:rsidR="001F6100" w:rsidRPr="007A0162" w:rsidRDefault="00A90AC9" w:rsidP="00D35DEF">
      <w:pPr>
        <w:pStyle w:val="Zkladntext"/>
        <w:spacing w:before="120" w:line="250" w:lineRule="auto"/>
        <w:ind w:firstLine="567"/>
        <w:rPr>
          <w:rFonts w:asciiTheme="minorHAnsi" w:hAnsiTheme="minorHAnsi" w:cstheme="minorHAnsi"/>
          <w:sz w:val="22"/>
          <w:szCs w:val="22"/>
        </w:rPr>
      </w:pP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t>zástupce stavbyvedoucího</w:t>
      </w:r>
    </w:p>
    <w:p w:rsidR="00A90AC9" w:rsidRPr="007A0162" w:rsidRDefault="00A90AC9" w:rsidP="00D35DEF">
      <w:pPr>
        <w:pStyle w:val="Zkladntext"/>
        <w:spacing w:before="120" w:line="250" w:lineRule="auto"/>
        <w:ind w:firstLine="567"/>
        <w:rPr>
          <w:rFonts w:asciiTheme="minorHAnsi" w:hAnsiTheme="minorHAnsi" w:cstheme="minorHAnsi"/>
          <w:sz w:val="22"/>
          <w:szCs w:val="22"/>
        </w:rPr>
      </w:pPr>
      <w:permStart w:id="914953515" w:edGrp="everyone"/>
      <w:r w:rsidRPr="007A0162">
        <w:rPr>
          <w:rFonts w:asciiTheme="minorHAnsi" w:hAnsiTheme="minorHAnsi" w:cstheme="minorHAnsi"/>
          <w:sz w:val="22"/>
          <w:szCs w:val="22"/>
        </w:rPr>
        <w:t>…………….…………</w:t>
      </w:r>
      <w:r w:rsidR="00D35DEF">
        <w:rPr>
          <w:rFonts w:asciiTheme="minorHAnsi" w:hAnsiTheme="minorHAnsi" w:cstheme="minorHAnsi"/>
          <w:sz w:val="22"/>
          <w:szCs w:val="22"/>
        </w:rPr>
        <w:t>………………….</w:t>
      </w:r>
      <w:r w:rsidRPr="007A0162">
        <w:rPr>
          <w:rFonts w:asciiTheme="minorHAnsi" w:hAnsiTheme="minorHAnsi" w:cstheme="minorHAnsi"/>
          <w:sz w:val="22"/>
          <w:szCs w:val="22"/>
        </w:rPr>
        <w:t>………</w:t>
      </w:r>
      <w:permEnd w:id="914953515"/>
      <w:r w:rsidRPr="007A0162">
        <w:rPr>
          <w:rFonts w:asciiTheme="minorHAnsi" w:hAnsiTheme="minorHAnsi" w:cstheme="minorHAnsi"/>
          <w:sz w:val="22"/>
          <w:szCs w:val="22"/>
        </w:rPr>
        <w:t xml:space="preserve"> tel. č. </w:t>
      </w:r>
      <w:permStart w:id="1970495293" w:edGrp="everyone"/>
      <w:r w:rsidRPr="007A0162">
        <w:rPr>
          <w:rFonts w:asciiTheme="minorHAnsi" w:hAnsiTheme="minorHAnsi" w:cstheme="minorHAnsi"/>
          <w:sz w:val="22"/>
          <w:szCs w:val="22"/>
        </w:rPr>
        <w:t>…………………</w:t>
      </w:r>
      <w:r w:rsidR="00D35DEF">
        <w:rPr>
          <w:rFonts w:asciiTheme="minorHAnsi" w:hAnsiTheme="minorHAnsi" w:cstheme="minorHAnsi"/>
          <w:sz w:val="22"/>
          <w:szCs w:val="22"/>
        </w:rPr>
        <w:t>…</w:t>
      </w:r>
      <w:r w:rsidRPr="007A0162">
        <w:rPr>
          <w:rFonts w:asciiTheme="minorHAnsi" w:hAnsiTheme="minorHAnsi" w:cstheme="minorHAnsi"/>
          <w:sz w:val="22"/>
          <w:szCs w:val="22"/>
        </w:rPr>
        <w:t>…</w:t>
      </w:r>
      <w:r w:rsidR="00D35DEF">
        <w:rPr>
          <w:rFonts w:asciiTheme="minorHAnsi" w:hAnsiTheme="minorHAnsi" w:cstheme="minorHAnsi"/>
          <w:sz w:val="22"/>
          <w:szCs w:val="22"/>
        </w:rPr>
        <w:t>..</w:t>
      </w:r>
      <w:r w:rsidRPr="007A0162">
        <w:rPr>
          <w:rFonts w:asciiTheme="minorHAnsi" w:hAnsiTheme="minorHAnsi" w:cstheme="minorHAnsi"/>
          <w:sz w:val="22"/>
          <w:szCs w:val="22"/>
        </w:rPr>
        <w:t>……</w:t>
      </w:r>
      <w:permEnd w:id="1970495293"/>
    </w:p>
    <w:p w:rsidR="00453910" w:rsidRPr="007A0162" w:rsidRDefault="00984EB4" w:rsidP="00D35DEF">
      <w:pPr>
        <w:pStyle w:val="Zkladntext"/>
        <w:spacing w:before="120" w:line="250" w:lineRule="auto"/>
        <w:ind w:firstLine="567"/>
        <w:rPr>
          <w:rFonts w:asciiTheme="minorHAnsi" w:hAnsiTheme="minorHAnsi" w:cstheme="minorHAnsi"/>
          <w:b/>
          <w:u w:val="single"/>
        </w:rPr>
      </w:pP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t>(dále jen zhotovitel</w:t>
      </w:r>
      <w:r w:rsidR="00453910" w:rsidRPr="007A0162">
        <w:rPr>
          <w:rFonts w:asciiTheme="minorHAnsi" w:hAnsiTheme="minorHAnsi" w:cstheme="minorHAnsi"/>
          <w:sz w:val="22"/>
          <w:szCs w:val="22"/>
        </w:rPr>
        <w:t>)</w:t>
      </w:r>
    </w:p>
    <w:p w:rsidR="00FE0CE0" w:rsidRPr="007A0162" w:rsidRDefault="00FE0CE0">
      <w:pPr>
        <w:pStyle w:val="Odstavec"/>
        <w:rPr>
          <w:rFonts w:asciiTheme="minorHAnsi" w:hAnsiTheme="minorHAnsi" w:cstheme="minorHAnsi"/>
          <w:b/>
          <w:u w:val="single"/>
        </w:rPr>
      </w:pPr>
    </w:p>
    <w:p w:rsidR="00091E81" w:rsidRPr="007A0162" w:rsidRDefault="00453910" w:rsidP="00462BA9">
      <w:pPr>
        <w:pStyle w:val="Odstavec"/>
        <w:numPr>
          <w:ilvl w:val="0"/>
          <w:numId w:val="3"/>
        </w:numPr>
        <w:tabs>
          <w:tab w:val="left" w:pos="567"/>
        </w:tabs>
        <w:spacing w:after="120" w:line="250" w:lineRule="auto"/>
        <w:ind w:left="567" w:hanging="425"/>
        <w:rPr>
          <w:rFonts w:asciiTheme="minorHAnsi" w:hAnsiTheme="minorHAnsi" w:cstheme="minorHAnsi"/>
          <w:b/>
          <w:u w:val="single"/>
        </w:rPr>
      </w:pPr>
      <w:r w:rsidRPr="007A0162">
        <w:rPr>
          <w:rFonts w:asciiTheme="minorHAnsi" w:hAnsiTheme="minorHAnsi" w:cstheme="minorHAnsi"/>
          <w:b/>
          <w:u w:val="single"/>
        </w:rPr>
        <w:t>PREAMBULE</w:t>
      </w:r>
    </w:p>
    <w:p w:rsidR="00453910" w:rsidRPr="007A0162" w:rsidRDefault="0065222A" w:rsidP="00B64DC5">
      <w:pPr>
        <w:numPr>
          <w:ilvl w:val="0"/>
          <w:numId w:val="4"/>
        </w:numPr>
        <w:tabs>
          <w:tab w:val="clear" w:pos="705"/>
          <w:tab w:val="left" w:pos="142"/>
          <w:tab w:val="num" w:pos="822"/>
        </w:tabs>
        <w:suppressAutoHyphens/>
        <w:spacing w:after="120"/>
        <w:ind w:left="596" w:hanging="454"/>
        <w:jc w:val="both"/>
        <w:rPr>
          <w:rFonts w:asciiTheme="minorHAnsi" w:hAnsiTheme="minorHAnsi" w:cstheme="minorHAnsi"/>
          <w:sz w:val="22"/>
          <w:szCs w:val="22"/>
        </w:rPr>
      </w:pPr>
      <w:r w:rsidRPr="007A0162">
        <w:rPr>
          <w:rFonts w:asciiTheme="minorHAnsi" w:hAnsiTheme="minorHAnsi" w:cstheme="minorHAnsi"/>
          <w:sz w:val="22"/>
          <w:szCs w:val="22"/>
        </w:rPr>
        <w:t>Z</w:t>
      </w:r>
      <w:r w:rsidR="00453910" w:rsidRPr="007A0162">
        <w:rPr>
          <w:rFonts w:asciiTheme="minorHAnsi" w:hAnsiTheme="minorHAnsi" w:cstheme="minorHAnsi"/>
          <w:sz w:val="22"/>
          <w:szCs w:val="22"/>
        </w:rPr>
        <w:t xml:space="preserve">hotovitel </w:t>
      </w:r>
      <w:r w:rsidRPr="007A0162">
        <w:rPr>
          <w:rFonts w:asciiTheme="minorHAnsi" w:hAnsiTheme="minorHAnsi" w:cstheme="minorHAnsi"/>
          <w:sz w:val="22"/>
          <w:szCs w:val="22"/>
        </w:rPr>
        <w:t xml:space="preserve">prohlašuje, že </w:t>
      </w:r>
      <w:r w:rsidR="00453910" w:rsidRPr="007A0162">
        <w:rPr>
          <w:rFonts w:asciiTheme="minorHAnsi" w:hAnsiTheme="minorHAnsi" w:cstheme="minorHAnsi"/>
          <w:sz w:val="22"/>
          <w:szCs w:val="22"/>
        </w:rPr>
        <w:t xml:space="preserve">je držitelem všech příslušných živnostenských a dalších oprávnění potřebných pro provedení díla a má řádné vybavení, zkušenosti a schopnosti, aby řádně a včas </w:t>
      </w:r>
      <w:r w:rsidRPr="007A0162">
        <w:rPr>
          <w:rFonts w:asciiTheme="minorHAnsi" w:hAnsiTheme="minorHAnsi" w:cstheme="minorHAnsi"/>
          <w:sz w:val="22"/>
          <w:szCs w:val="22"/>
        </w:rPr>
        <w:t xml:space="preserve"> a za sjednanou cenu </w:t>
      </w:r>
      <w:r w:rsidR="00453910" w:rsidRPr="007A0162">
        <w:rPr>
          <w:rFonts w:asciiTheme="minorHAnsi" w:hAnsiTheme="minorHAnsi" w:cstheme="minorHAnsi"/>
          <w:sz w:val="22"/>
          <w:szCs w:val="22"/>
        </w:rPr>
        <w:t>provedl dílo dle této smlouvy</w:t>
      </w:r>
      <w:r w:rsidRPr="007A0162">
        <w:rPr>
          <w:rFonts w:asciiTheme="minorHAnsi" w:hAnsiTheme="minorHAnsi" w:cstheme="minorHAnsi"/>
          <w:sz w:val="22"/>
          <w:szCs w:val="22"/>
        </w:rPr>
        <w:t>.</w:t>
      </w:r>
      <w:r w:rsidR="00453910" w:rsidRPr="007A0162">
        <w:rPr>
          <w:rFonts w:asciiTheme="minorHAnsi" w:hAnsiTheme="minorHAnsi" w:cstheme="minorHAnsi"/>
          <w:sz w:val="22"/>
          <w:szCs w:val="22"/>
        </w:rPr>
        <w:t xml:space="preserve"> </w:t>
      </w:r>
    </w:p>
    <w:p w:rsidR="00FD7770" w:rsidRDefault="00D26267" w:rsidP="00B64DC5">
      <w:pPr>
        <w:pStyle w:val="Odstavecseseznamem"/>
        <w:numPr>
          <w:ilvl w:val="0"/>
          <w:numId w:val="4"/>
        </w:numPr>
        <w:tabs>
          <w:tab w:val="clear" w:pos="705"/>
          <w:tab w:val="num" w:pos="567"/>
        </w:tabs>
        <w:ind w:left="567" w:hanging="425"/>
        <w:jc w:val="both"/>
        <w:rPr>
          <w:rFonts w:asciiTheme="minorHAnsi" w:hAnsiTheme="minorHAnsi" w:cstheme="minorHAnsi"/>
          <w:b/>
          <w:sz w:val="22"/>
          <w:szCs w:val="22"/>
        </w:rPr>
      </w:pPr>
      <w:r>
        <w:rPr>
          <w:rFonts w:asciiTheme="minorHAnsi" w:hAnsiTheme="minorHAnsi" w:cstheme="minorHAnsi"/>
          <w:b/>
          <w:sz w:val="22"/>
          <w:szCs w:val="22"/>
        </w:rPr>
        <w:t>Objednate</w:t>
      </w:r>
      <w:r w:rsidRPr="000460F6">
        <w:rPr>
          <w:rFonts w:asciiTheme="minorHAnsi" w:hAnsiTheme="minorHAnsi" w:cstheme="minorHAnsi"/>
          <w:b/>
          <w:sz w:val="22"/>
          <w:szCs w:val="22"/>
        </w:rPr>
        <w:t>l upozorňuje zhotovitele</w:t>
      </w:r>
      <w:r w:rsidRPr="00CF3094">
        <w:rPr>
          <w:rFonts w:asciiTheme="minorHAnsi" w:hAnsiTheme="minorHAnsi" w:cstheme="minorHAnsi"/>
          <w:b/>
          <w:sz w:val="22"/>
          <w:szCs w:val="22"/>
        </w:rPr>
        <w:t xml:space="preserve"> </w:t>
      </w:r>
      <w:r>
        <w:rPr>
          <w:rFonts w:asciiTheme="minorHAnsi" w:hAnsiTheme="minorHAnsi" w:cstheme="minorHAnsi"/>
          <w:b/>
          <w:sz w:val="22"/>
          <w:szCs w:val="22"/>
        </w:rPr>
        <w:t>na zvláštní režim</w:t>
      </w:r>
      <w:r w:rsidR="00A96B92">
        <w:rPr>
          <w:rFonts w:asciiTheme="minorHAnsi" w:hAnsiTheme="minorHAnsi" w:cstheme="minorHAnsi"/>
          <w:b/>
          <w:sz w:val="22"/>
          <w:szCs w:val="22"/>
        </w:rPr>
        <w:t xml:space="preserve"> místa stavby</w:t>
      </w:r>
      <w:r>
        <w:rPr>
          <w:rFonts w:asciiTheme="minorHAnsi" w:hAnsiTheme="minorHAnsi" w:cstheme="minorHAnsi"/>
          <w:b/>
          <w:sz w:val="22"/>
          <w:szCs w:val="22"/>
        </w:rPr>
        <w:t xml:space="preserve">. </w:t>
      </w:r>
      <w:r w:rsidRPr="00CF3094">
        <w:rPr>
          <w:rFonts w:asciiTheme="minorHAnsi" w:hAnsiTheme="minorHAnsi" w:cstheme="minorHAnsi"/>
          <w:b/>
          <w:sz w:val="22"/>
          <w:szCs w:val="22"/>
        </w:rPr>
        <w:t xml:space="preserve">První měsíc výstavby </w:t>
      </w:r>
      <w:r w:rsidRPr="00E95ACB">
        <w:rPr>
          <w:rFonts w:asciiTheme="minorHAnsi" w:hAnsiTheme="minorHAnsi" w:cstheme="minorHAnsi"/>
          <w:b/>
          <w:sz w:val="22"/>
          <w:szCs w:val="22"/>
        </w:rPr>
        <w:t>(od 1. 7. 2019 do 31. 7. 2019)</w:t>
      </w:r>
      <w:r w:rsidRPr="00CF3094">
        <w:rPr>
          <w:rFonts w:asciiTheme="minorHAnsi" w:hAnsiTheme="minorHAnsi" w:cstheme="minorHAnsi"/>
          <w:b/>
          <w:sz w:val="22"/>
          <w:szCs w:val="22"/>
        </w:rPr>
        <w:t xml:space="preserve"> nebude v knihovně žádný provoz. Další dva měsíce bude v knihovně probíhat omezený provoz s vyloučením veřejnosti (klientů knihovny). Tento provoz bude probíhat zejména v 2 NP a ve skladu knih v dvorní části.  </w:t>
      </w:r>
      <w:r>
        <w:rPr>
          <w:rFonts w:asciiTheme="minorHAnsi" w:hAnsiTheme="minorHAnsi" w:cstheme="minorHAnsi"/>
          <w:b/>
          <w:sz w:val="22"/>
          <w:szCs w:val="22"/>
        </w:rPr>
        <w:t>Zhotovitel</w:t>
      </w:r>
      <w:r w:rsidRPr="00CF3094">
        <w:rPr>
          <w:rFonts w:asciiTheme="minorHAnsi" w:hAnsiTheme="minorHAnsi" w:cstheme="minorHAnsi"/>
          <w:b/>
          <w:sz w:val="22"/>
          <w:szCs w:val="22"/>
        </w:rPr>
        <w:t xml:space="preserve"> bere na vědomí, že přístup na stavbu a část </w:t>
      </w:r>
      <w:r w:rsidR="00A96B92">
        <w:rPr>
          <w:rFonts w:asciiTheme="minorHAnsi" w:hAnsiTheme="minorHAnsi" w:cstheme="minorHAnsi"/>
          <w:b/>
          <w:sz w:val="22"/>
          <w:szCs w:val="22"/>
        </w:rPr>
        <w:t>provádění</w:t>
      </w:r>
      <w:r w:rsidR="00A96B92" w:rsidRPr="00CF3094">
        <w:rPr>
          <w:rFonts w:asciiTheme="minorHAnsi" w:hAnsiTheme="minorHAnsi" w:cstheme="minorHAnsi"/>
          <w:b/>
          <w:sz w:val="22"/>
          <w:szCs w:val="22"/>
        </w:rPr>
        <w:t xml:space="preserve"> </w:t>
      </w:r>
      <w:r w:rsidRPr="00CF3094">
        <w:rPr>
          <w:rFonts w:asciiTheme="minorHAnsi" w:hAnsiTheme="minorHAnsi" w:cstheme="minorHAnsi"/>
          <w:b/>
          <w:sz w:val="22"/>
          <w:szCs w:val="22"/>
        </w:rPr>
        <w:t>stavby bude přímo zasahovat do provozu knihovny a zavazuje se tento provoz v maximální možné míře umožnit vhodnými opatřeními</w:t>
      </w:r>
    </w:p>
    <w:p w:rsidR="000F6F0D" w:rsidRPr="007E05BA" w:rsidRDefault="00B64DC5" w:rsidP="00FD7770">
      <w:pPr>
        <w:pStyle w:val="Odstavecseseznamem"/>
        <w:numPr>
          <w:ilvl w:val="0"/>
          <w:numId w:val="4"/>
        </w:numPr>
        <w:tabs>
          <w:tab w:val="clear" w:pos="705"/>
          <w:tab w:val="num" w:pos="567"/>
        </w:tabs>
        <w:ind w:left="567" w:hanging="425"/>
        <w:jc w:val="both"/>
        <w:rPr>
          <w:rFonts w:asciiTheme="minorHAnsi" w:hAnsiTheme="minorHAnsi" w:cstheme="minorHAnsi"/>
          <w:sz w:val="22"/>
          <w:szCs w:val="22"/>
        </w:rPr>
      </w:pPr>
      <w:r w:rsidRPr="007E05BA">
        <w:rPr>
          <w:rFonts w:asciiTheme="minorHAnsi" w:hAnsiTheme="minorHAnsi" w:cstheme="minorHAnsi"/>
          <w:sz w:val="22"/>
          <w:szCs w:val="22"/>
        </w:rPr>
        <w:t xml:space="preserve">Zhotovitel prohlašuje, že se seznámil s místem stavby, přezkoumal veškerou dokumentaci specifikovanou v odst. 2.1 této smlouvy a neshledal v nich žádné vady, rozpory či překážky bránící úspěšnému provedení díla. </w:t>
      </w:r>
    </w:p>
    <w:p w:rsidR="00724F6A" w:rsidRPr="00FD7770" w:rsidRDefault="00B64DC5" w:rsidP="00FD7770">
      <w:pPr>
        <w:pStyle w:val="Odstavecseseznamem"/>
        <w:numPr>
          <w:ilvl w:val="0"/>
          <w:numId w:val="4"/>
        </w:numPr>
        <w:tabs>
          <w:tab w:val="clear" w:pos="705"/>
          <w:tab w:val="num" w:pos="567"/>
        </w:tabs>
        <w:ind w:left="567" w:hanging="425"/>
        <w:jc w:val="both"/>
        <w:rPr>
          <w:rFonts w:asciiTheme="minorHAnsi" w:hAnsiTheme="minorHAnsi" w:cstheme="minorHAnsi"/>
          <w:b/>
          <w:sz w:val="22"/>
          <w:szCs w:val="22"/>
        </w:rPr>
      </w:pPr>
      <w:r w:rsidRPr="00FD7770">
        <w:rPr>
          <w:rFonts w:asciiTheme="minorHAnsi" w:hAnsiTheme="minorHAnsi" w:cstheme="minorHAnsi"/>
          <w:b/>
          <w:sz w:val="22"/>
          <w:szCs w:val="22"/>
        </w:rPr>
        <w:t>V této souvislosti si je</w:t>
      </w:r>
      <w:r w:rsidR="00CA735E">
        <w:rPr>
          <w:rFonts w:asciiTheme="minorHAnsi" w:hAnsiTheme="minorHAnsi" w:cstheme="minorHAnsi"/>
          <w:b/>
          <w:sz w:val="22"/>
          <w:szCs w:val="22"/>
        </w:rPr>
        <w:t xml:space="preserve"> zhotovitel</w:t>
      </w:r>
      <w:r w:rsidRPr="00FD7770">
        <w:rPr>
          <w:rFonts w:asciiTheme="minorHAnsi" w:hAnsiTheme="minorHAnsi" w:cstheme="minorHAnsi"/>
          <w:b/>
          <w:sz w:val="22"/>
          <w:szCs w:val="22"/>
        </w:rPr>
        <w:t xml:space="preserve"> vědom, že </w:t>
      </w:r>
      <w:r w:rsidR="000F6F0D" w:rsidRPr="007E05BA">
        <w:rPr>
          <w:rFonts w:asciiTheme="minorHAnsi" w:hAnsiTheme="minorHAnsi" w:cstheme="minorHAnsi"/>
          <w:b/>
          <w:sz w:val="22"/>
          <w:szCs w:val="22"/>
        </w:rPr>
        <w:t>místo, kde má být dílo provedeno</w:t>
      </w:r>
      <w:r w:rsidR="000F6F0D">
        <w:rPr>
          <w:rFonts w:asciiTheme="minorHAnsi" w:hAnsiTheme="minorHAnsi" w:cstheme="minorHAnsi"/>
          <w:sz w:val="22"/>
          <w:szCs w:val="22"/>
        </w:rPr>
        <w:t>,</w:t>
      </w:r>
      <w:r w:rsidR="000F6F0D" w:rsidRPr="00FD7770" w:rsidDel="000F6F0D">
        <w:rPr>
          <w:rFonts w:asciiTheme="minorHAnsi" w:hAnsiTheme="minorHAnsi" w:cstheme="minorHAnsi"/>
          <w:b/>
          <w:sz w:val="22"/>
          <w:szCs w:val="22"/>
        </w:rPr>
        <w:t xml:space="preserve"> </w:t>
      </w:r>
      <w:r w:rsidRPr="00FD7770">
        <w:rPr>
          <w:rFonts w:asciiTheme="minorHAnsi" w:hAnsiTheme="minorHAnsi" w:cstheme="minorHAnsi"/>
          <w:b/>
          <w:sz w:val="22"/>
          <w:szCs w:val="22"/>
        </w:rPr>
        <w:t xml:space="preserve">se nachází v dvorní části </w:t>
      </w:r>
      <w:r w:rsidR="00F5382F">
        <w:rPr>
          <w:rFonts w:asciiTheme="minorHAnsi" w:hAnsiTheme="minorHAnsi" w:cstheme="minorHAnsi"/>
          <w:b/>
          <w:sz w:val="22"/>
          <w:szCs w:val="22"/>
        </w:rPr>
        <w:t xml:space="preserve">stávajícího </w:t>
      </w:r>
      <w:r w:rsidRPr="00FD7770">
        <w:rPr>
          <w:rFonts w:asciiTheme="minorHAnsi" w:hAnsiTheme="minorHAnsi" w:cstheme="minorHAnsi"/>
          <w:b/>
          <w:sz w:val="22"/>
          <w:szCs w:val="22"/>
        </w:rPr>
        <w:t>objektu</w:t>
      </w:r>
      <w:r w:rsidR="00F5382F">
        <w:rPr>
          <w:rFonts w:asciiTheme="minorHAnsi" w:hAnsiTheme="minorHAnsi" w:cstheme="minorHAnsi"/>
          <w:b/>
          <w:sz w:val="22"/>
          <w:szCs w:val="22"/>
        </w:rPr>
        <w:t xml:space="preserve"> městské knihovny</w:t>
      </w:r>
      <w:r w:rsidRPr="00FD7770">
        <w:rPr>
          <w:rFonts w:asciiTheme="minorHAnsi" w:hAnsiTheme="minorHAnsi" w:cstheme="minorHAnsi"/>
          <w:b/>
          <w:sz w:val="22"/>
          <w:szCs w:val="22"/>
        </w:rPr>
        <w:t xml:space="preserve">, a že jediný přístup do dvorní části je z ulice Pantočkova. Do dvorní části </w:t>
      </w:r>
      <w:r w:rsidR="00B84D17">
        <w:rPr>
          <w:rFonts w:asciiTheme="minorHAnsi" w:hAnsiTheme="minorHAnsi" w:cstheme="minorHAnsi"/>
          <w:b/>
          <w:sz w:val="22"/>
          <w:szCs w:val="22"/>
        </w:rPr>
        <w:t>nevede</w:t>
      </w:r>
      <w:r w:rsidR="00CA735E">
        <w:rPr>
          <w:rFonts w:asciiTheme="minorHAnsi" w:hAnsiTheme="minorHAnsi" w:cstheme="minorHAnsi"/>
          <w:b/>
          <w:sz w:val="22"/>
          <w:szCs w:val="22"/>
        </w:rPr>
        <w:t xml:space="preserve"> </w:t>
      </w:r>
      <w:r w:rsidRPr="00FD7770">
        <w:rPr>
          <w:rFonts w:asciiTheme="minorHAnsi" w:hAnsiTheme="minorHAnsi" w:cstheme="minorHAnsi"/>
          <w:b/>
          <w:sz w:val="22"/>
          <w:szCs w:val="22"/>
        </w:rPr>
        <w:t xml:space="preserve">žádný vjezd. Zhotovitel musí </w:t>
      </w:r>
      <w:r w:rsidR="00FC1B65">
        <w:rPr>
          <w:rFonts w:asciiTheme="minorHAnsi" w:hAnsiTheme="minorHAnsi" w:cstheme="minorHAnsi"/>
          <w:b/>
          <w:sz w:val="22"/>
          <w:szCs w:val="22"/>
        </w:rPr>
        <w:t>zabezpečit</w:t>
      </w:r>
      <w:r w:rsidR="009F0506" w:rsidRPr="00FD7770">
        <w:rPr>
          <w:rFonts w:asciiTheme="minorHAnsi" w:hAnsiTheme="minorHAnsi" w:cstheme="minorHAnsi"/>
          <w:b/>
          <w:sz w:val="22"/>
          <w:szCs w:val="22"/>
        </w:rPr>
        <w:t xml:space="preserve"> </w:t>
      </w:r>
      <w:r w:rsidRPr="00FD7770">
        <w:rPr>
          <w:rFonts w:asciiTheme="minorHAnsi" w:hAnsiTheme="minorHAnsi" w:cstheme="minorHAnsi"/>
          <w:b/>
          <w:sz w:val="22"/>
          <w:szCs w:val="22"/>
        </w:rPr>
        <w:t xml:space="preserve">přepravu výkopku a </w:t>
      </w:r>
      <w:r w:rsidR="00CB3957">
        <w:rPr>
          <w:rFonts w:asciiTheme="minorHAnsi" w:hAnsiTheme="minorHAnsi" w:cstheme="minorHAnsi"/>
          <w:b/>
          <w:sz w:val="22"/>
          <w:szCs w:val="22"/>
        </w:rPr>
        <w:t>hrubého</w:t>
      </w:r>
      <w:r w:rsidRPr="00FD7770">
        <w:rPr>
          <w:rFonts w:asciiTheme="minorHAnsi" w:hAnsiTheme="minorHAnsi" w:cstheme="minorHAnsi"/>
          <w:b/>
          <w:sz w:val="22"/>
          <w:szCs w:val="22"/>
        </w:rPr>
        <w:t xml:space="preserve"> materiálu s využitím stacionárního jeřábu, který bude umístěn v ulici Pantočkova. </w:t>
      </w:r>
    </w:p>
    <w:p w:rsidR="00B00EC3" w:rsidRPr="007A0162" w:rsidRDefault="00B00EC3" w:rsidP="00880F9A">
      <w:pPr>
        <w:pStyle w:val="Odstavec"/>
        <w:spacing w:after="120"/>
        <w:ind w:left="1259" w:firstLine="0"/>
        <w:rPr>
          <w:rFonts w:asciiTheme="minorHAnsi" w:hAnsiTheme="minorHAnsi" w:cstheme="minorHAnsi"/>
          <w:b/>
          <w:u w:val="single"/>
        </w:rPr>
      </w:pPr>
    </w:p>
    <w:p w:rsidR="00453910" w:rsidRPr="007A0162" w:rsidRDefault="00453910" w:rsidP="007E2E9E">
      <w:pPr>
        <w:pStyle w:val="Odstavec"/>
        <w:numPr>
          <w:ilvl w:val="0"/>
          <w:numId w:val="3"/>
        </w:numPr>
        <w:tabs>
          <w:tab w:val="left" w:pos="567"/>
        </w:tabs>
        <w:spacing w:after="120" w:line="250" w:lineRule="auto"/>
        <w:ind w:left="567" w:hanging="425"/>
        <w:rPr>
          <w:rFonts w:asciiTheme="minorHAnsi" w:hAnsiTheme="minorHAnsi" w:cstheme="minorHAnsi"/>
          <w:b/>
          <w:u w:val="single"/>
        </w:rPr>
      </w:pPr>
      <w:r w:rsidRPr="007A0162">
        <w:rPr>
          <w:rFonts w:asciiTheme="minorHAnsi" w:hAnsiTheme="minorHAnsi" w:cstheme="minorHAnsi"/>
          <w:b/>
          <w:u w:val="single"/>
        </w:rPr>
        <w:t xml:space="preserve">PŘEDMĚT </w:t>
      </w:r>
      <w:r w:rsidR="00FF7061" w:rsidRPr="007A0162">
        <w:rPr>
          <w:rFonts w:asciiTheme="minorHAnsi" w:hAnsiTheme="minorHAnsi" w:cstheme="minorHAnsi"/>
          <w:b/>
          <w:u w:val="single"/>
        </w:rPr>
        <w:t>SMLOUVY</w:t>
      </w:r>
    </w:p>
    <w:p w:rsidR="006C3AAD" w:rsidRPr="007A0162" w:rsidRDefault="002B5A51" w:rsidP="00221BDA">
      <w:pPr>
        <w:pStyle w:val="Odstavec"/>
        <w:numPr>
          <w:ilvl w:val="1"/>
          <w:numId w:val="5"/>
        </w:numPr>
        <w:tabs>
          <w:tab w:val="left" w:pos="567"/>
        </w:tabs>
        <w:spacing w:line="250" w:lineRule="auto"/>
        <w:ind w:left="567" w:hanging="425"/>
        <w:rPr>
          <w:rFonts w:asciiTheme="minorHAnsi" w:hAnsiTheme="minorHAnsi" w:cstheme="minorHAnsi"/>
          <w:b/>
          <w:sz w:val="22"/>
          <w:szCs w:val="22"/>
          <w:u w:val="single"/>
        </w:rPr>
      </w:pPr>
      <w:r w:rsidRPr="007A0162">
        <w:rPr>
          <w:rFonts w:asciiTheme="minorHAnsi" w:hAnsiTheme="minorHAnsi" w:cstheme="minorHAnsi"/>
          <w:sz w:val="22"/>
          <w:szCs w:val="22"/>
        </w:rPr>
        <w:t>Z</w:t>
      </w:r>
      <w:r w:rsidR="006C3AAD" w:rsidRPr="007A0162">
        <w:rPr>
          <w:rFonts w:asciiTheme="minorHAnsi" w:hAnsiTheme="minorHAnsi" w:cstheme="minorHAnsi"/>
          <w:sz w:val="22"/>
          <w:szCs w:val="22"/>
        </w:rPr>
        <w:t>hotovitel</w:t>
      </w:r>
      <w:r w:rsidRPr="007A0162">
        <w:rPr>
          <w:rFonts w:asciiTheme="minorHAnsi" w:hAnsiTheme="minorHAnsi" w:cstheme="minorHAnsi"/>
          <w:sz w:val="22"/>
          <w:szCs w:val="22"/>
        </w:rPr>
        <w:t xml:space="preserve"> se zavazuje</w:t>
      </w:r>
      <w:r w:rsidR="006C3AAD" w:rsidRPr="007A0162">
        <w:rPr>
          <w:rFonts w:asciiTheme="minorHAnsi" w:hAnsiTheme="minorHAnsi" w:cstheme="minorHAnsi"/>
          <w:sz w:val="22"/>
          <w:szCs w:val="22"/>
        </w:rPr>
        <w:t xml:space="preserve"> provést </w:t>
      </w:r>
      <w:r w:rsidR="0065222A" w:rsidRPr="007A0162">
        <w:rPr>
          <w:rFonts w:asciiTheme="minorHAnsi" w:hAnsiTheme="minorHAnsi" w:cstheme="minorHAnsi"/>
          <w:sz w:val="22"/>
          <w:szCs w:val="22"/>
        </w:rPr>
        <w:t>na svůj náklad a nebezpečí pro objednatele</w:t>
      </w:r>
      <w:r w:rsidR="005C6283" w:rsidRPr="007A0162">
        <w:rPr>
          <w:rFonts w:asciiTheme="minorHAnsi" w:hAnsiTheme="minorHAnsi" w:cstheme="minorHAnsi"/>
          <w:sz w:val="22"/>
          <w:szCs w:val="22"/>
        </w:rPr>
        <w:t xml:space="preserve"> </w:t>
      </w:r>
      <w:r w:rsidR="007520A9" w:rsidRPr="007A0162">
        <w:rPr>
          <w:rFonts w:asciiTheme="minorHAnsi" w:hAnsiTheme="minorHAnsi" w:cstheme="minorHAnsi"/>
          <w:sz w:val="22"/>
          <w:szCs w:val="22"/>
        </w:rPr>
        <w:t xml:space="preserve">dílo – </w:t>
      </w:r>
      <w:r w:rsidR="006C3AAD" w:rsidRPr="007A0162">
        <w:rPr>
          <w:rFonts w:asciiTheme="minorHAnsi" w:hAnsiTheme="minorHAnsi" w:cstheme="minorHAnsi"/>
          <w:sz w:val="22"/>
          <w:szCs w:val="22"/>
        </w:rPr>
        <w:t>stavbu</w:t>
      </w:r>
      <w:r w:rsidR="007520A9" w:rsidRPr="007A0162">
        <w:rPr>
          <w:rFonts w:asciiTheme="minorHAnsi" w:hAnsiTheme="minorHAnsi" w:cstheme="minorHAnsi"/>
          <w:sz w:val="22"/>
          <w:szCs w:val="22"/>
        </w:rPr>
        <w:t>:</w:t>
      </w:r>
      <w:r w:rsidR="006C3AAD" w:rsidRPr="007A0162">
        <w:rPr>
          <w:rFonts w:asciiTheme="minorHAnsi" w:hAnsiTheme="minorHAnsi" w:cstheme="minorHAnsi"/>
          <w:sz w:val="22"/>
          <w:szCs w:val="22"/>
        </w:rPr>
        <w:t xml:space="preserve"> </w:t>
      </w:r>
    </w:p>
    <w:p w:rsidR="00F3120D" w:rsidRPr="007A0162" w:rsidRDefault="00F3120D" w:rsidP="00F3120D">
      <w:pPr>
        <w:pStyle w:val="Odstavec"/>
        <w:tabs>
          <w:tab w:val="left" w:pos="567"/>
        </w:tabs>
        <w:spacing w:line="250" w:lineRule="auto"/>
        <w:ind w:left="567" w:firstLine="0"/>
        <w:rPr>
          <w:rFonts w:asciiTheme="minorHAnsi" w:hAnsiTheme="minorHAnsi" w:cstheme="minorHAnsi"/>
          <w:b/>
          <w:sz w:val="22"/>
          <w:szCs w:val="22"/>
          <w:u w:val="single"/>
        </w:rPr>
      </w:pPr>
    </w:p>
    <w:p w:rsidR="006C3AAD" w:rsidRPr="007A0162" w:rsidRDefault="00D371A1" w:rsidP="007E2E9E">
      <w:pPr>
        <w:pStyle w:val="Odstavec"/>
        <w:tabs>
          <w:tab w:val="left" w:pos="567"/>
        </w:tabs>
        <w:spacing w:line="250" w:lineRule="auto"/>
        <w:ind w:left="567" w:hanging="425"/>
        <w:jc w:val="center"/>
        <w:rPr>
          <w:rFonts w:asciiTheme="minorHAnsi" w:hAnsiTheme="minorHAnsi" w:cstheme="minorHAnsi"/>
          <w:b/>
          <w:sz w:val="26"/>
          <w:szCs w:val="26"/>
        </w:rPr>
      </w:pPr>
      <w:r w:rsidRPr="007A0162">
        <w:rPr>
          <w:rFonts w:asciiTheme="minorHAnsi" w:hAnsiTheme="minorHAnsi" w:cstheme="minorHAnsi"/>
          <w:b/>
          <w:sz w:val="32"/>
          <w:szCs w:val="32"/>
        </w:rPr>
        <w:t xml:space="preserve"> </w:t>
      </w:r>
      <w:r w:rsidR="00BA633E" w:rsidRPr="007A0162">
        <w:rPr>
          <w:rFonts w:asciiTheme="minorHAnsi" w:hAnsiTheme="minorHAnsi" w:cstheme="minorHAnsi"/>
          <w:b/>
          <w:sz w:val="32"/>
          <w:szCs w:val="32"/>
        </w:rPr>
        <w:t>„</w:t>
      </w:r>
      <w:r w:rsidR="00AD6B5C" w:rsidRPr="007A0162">
        <w:rPr>
          <w:rFonts w:asciiTheme="minorHAnsi" w:hAnsiTheme="minorHAnsi" w:cstheme="minorHAnsi"/>
          <w:b/>
          <w:sz w:val="32"/>
          <w:szCs w:val="32"/>
        </w:rPr>
        <w:t>Přístavba knihovny v</w:t>
      </w:r>
      <w:r w:rsidR="001470AD">
        <w:rPr>
          <w:rFonts w:asciiTheme="minorHAnsi" w:hAnsiTheme="minorHAnsi" w:cstheme="minorHAnsi"/>
          <w:b/>
          <w:sz w:val="32"/>
          <w:szCs w:val="32"/>
        </w:rPr>
        <w:t> </w:t>
      </w:r>
      <w:r w:rsidR="00AD6B5C" w:rsidRPr="007A0162">
        <w:rPr>
          <w:rFonts w:asciiTheme="minorHAnsi" w:hAnsiTheme="minorHAnsi" w:cstheme="minorHAnsi"/>
          <w:b/>
          <w:sz w:val="32"/>
          <w:szCs w:val="32"/>
        </w:rPr>
        <w:t>Dačicích</w:t>
      </w:r>
      <w:r w:rsidR="001470AD">
        <w:rPr>
          <w:rFonts w:asciiTheme="minorHAnsi" w:hAnsiTheme="minorHAnsi" w:cstheme="minorHAnsi"/>
          <w:b/>
          <w:sz w:val="32"/>
          <w:szCs w:val="32"/>
        </w:rPr>
        <w:t xml:space="preserve"> (2. vyhlášení)</w:t>
      </w:r>
      <w:r w:rsidR="006C3AAD" w:rsidRPr="007A0162">
        <w:rPr>
          <w:rFonts w:asciiTheme="minorHAnsi" w:hAnsiTheme="minorHAnsi" w:cstheme="minorHAnsi"/>
          <w:b/>
          <w:sz w:val="26"/>
          <w:szCs w:val="26"/>
        </w:rPr>
        <w:t>“</w:t>
      </w:r>
    </w:p>
    <w:p w:rsidR="00CC1B01" w:rsidRPr="007A0162" w:rsidRDefault="00CC1B01" w:rsidP="00221BDA">
      <w:pPr>
        <w:pStyle w:val="Odstavec"/>
        <w:tabs>
          <w:tab w:val="left" w:pos="567"/>
          <w:tab w:val="left" w:pos="851"/>
        </w:tabs>
        <w:spacing w:line="250" w:lineRule="auto"/>
        <w:ind w:left="567" w:hanging="425"/>
        <w:jc w:val="center"/>
        <w:rPr>
          <w:rFonts w:asciiTheme="minorHAnsi" w:hAnsiTheme="minorHAnsi" w:cstheme="minorHAnsi"/>
          <w:b/>
          <w:sz w:val="26"/>
          <w:szCs w:val="26"/>
        </w:rPr>
      </w:pPr>
    </w:p>
    <w:p w:rsidR="003F3AE3" w:rsidRPr="007A0162" w:rsidRDefault="00221BDA">
      <w:pPr>
        <w:pStyle w:val="Odstavec"/>
        <w:tabs>
          <w:tab w:val="left" w:pos="567"/>
        </w:tabs>
        <w:spacing w:line="250" w:lineRule="auto"/>
        <w:ind w:left="567" w:hanging="425"/>
        <w:rPr>
          <w:rFonts w:asciiTheme="minorHAnsi" w:hAnsiTheme="minorHAnsi" w:cstheme="minorHAnsi"/>
          <w:sz w:val="22"/>
          <w:szCs w:val="22"/>
        </w:rPr>
      </w:pPr>
      <w:r w:rsidRPr="007A0162">
        <w:rPr>
          <w:rFonts w:asciiTheme="minorHAnsi" w:hAnsiTheme="minorHAnsi" w:cstheme="minorHAnsi"/>
          <w:sz w:val="22"/>
          <w:szCs w:val="22"/>
        </w:rPr>
        <w:tab/>
      </w:r>
      <w:r w:rsidR="003F3AE3" w:rsidRPr="007A0162">
        <w:rPr>
          <w:rFonts w:asciiTheme="minorHAnsi" w:hAnsiTheme="minorHAnsi" w:cstheme="minorHAnsi"/>
          <w:sz w:val="22"/>
          <w:szCs w:val="22"/>
        </w:rPr>
        <w:t>v rozsahu dan</w:t>
      </w:r>
      <w:r w:rsidR="004D02B3" w:rsidRPr="007A0162">
        <w:rPr>
          <w:rFonts w:asciiTheme="minorHAnsi" w:hAnsiTheme="minorHAnsi" w:cstheme="minorHAnsi"/>
          <w:sz w:val="22"/>
          <w:szCs w:val="22"/>
        </w:rPr>
        <w:t>ém</w:t>
      </w:r>
      <w:r w:rsidR="003F3AE3" w:rsidRPr="007A0162">
        <w:rPr>
          <w:rFonts w:asciiTheme="minorHAnsi" w:hAnsiTheme="minorHAnsi" w:cstheme="minorHAnsi"/>
          <w:sz w:val="22"/>
          <w:szCs w:val="22"/>
        </w:rPr>
        <w:t xml:space="preserve"> </w:t>
      </w:r>
      <w:r w:rsidR="000C273E" w:rsidRPr="007A0162">
        <w:rPr>
          <w:rFonts w:asciiTheme="minorHAnsi" w:hAnsiTheme="minorHAnsi" w:cstheme="minorHAnsi"/>
          <w:sz w:val="22"/>
          <w:szCs w:val="22"/>
        </w:rPr>
        <w:t>zadávacími podmínkami</w:t>
      </w:r>
      <w:r w:rsidR="00136F36" w:rsidRPr="007A0162">
        <w:rPr>
          <w:rFonts w:asciiTheme="minorHAnsi" w:hAnsiTheme="minorHAnsi" w:cstheme="minorHAnsi"/>
          <w:sz w:val="22"/>
          <w:szCs w:val="22"/>
        </w:rPr>
        <w:t xml:space="preserve"> a požadavky</w:t>
      </w:r>
      <w:r w:rsidR="000C273E" w:rsidRPr="007A0162">
        <w:rPr>
          <w:rFonts w:asciiTheme="minorHAnsi" w:hAnsiTheme="minorHAnsi" w:cstheme="minorHAnsi"/>
          <w:sz w:val="22"/>
          <w:szCs w:val="22"/>
        </w:rPr>
        <w:t xml:space="preserve"> uveden</w:t>
      </w:r>
      <w:r w:rsidR="00136F36" w:rsidRPr="007A0162">
        <w:rPr>
          <w:rFonts w:asciiTheme="minorHAnsi" w:hAnsiTheme="minorHAnsi" w:cstheme="minorHAnsi"/>
          <w:sz w:val="22"/>
          <w:szCs w:val="22"/>
        </w:rPr>
        <w:t>ými</w:t>
      </w:r>
      <w:r w:rsidR="000C273E" w:rsidRPr="007A0162">
        <w:rPr>
          <w:rFonts w:asciiTheme="minorHAnsi" w:hAnsiTheme="minorHAnsi" w:cstheme="minorHAnsi"/>
          <w:sz w:val="22"/>
          <w:szCs w:val="22"/>
        </w:rPr>
        <w:t xml:space="preserve"> ve výzvě k podání nabídek, </w:t>
      </w:r>
      <w:r w:rsidR="003F3AE3" w:rsidRPr="007A0162">
        <w:rPr>
          <w:rFonts w:asciiTheme="minorHAnsi" w:hAnsiTheme="minorHAnsi" w:cstheme="minorHAnsi"/>
          <w:sz w:val="22"/>
          <w:szCs w:val="22"/>
        </w:rPr>
        <w:t xml:space="preserve">přiloženým </w:t>
      </w:r>
      <w:r w:rsidR="000C273E" w:rsidRPr="007A0162">
        <w:rPr>
          <w:rFonts w:asciiTheme="minorHAnsi" w:hAnsiTheme="minorHAnsi" w:cstheme="minorHAnsi"/>
          <w:sz w:val="22"/>
          <w:szCs w:val="22"/>
        </w:rPr>
        <w:t>soupisem prací</w:t>
      </w:r>
      <w:r w:rsidR="0065222A" w:rsidRPr="007A0162">
        <w:rPr>
          <w:rFonts w:asciiTheme="minorHAnsi" w:hAnsiTheme="minorHAnsi" w:cstheme="minorHAnsi"/>
          <w:sz w:val="22"/>
          <w:szCs w:val="22"/>
        </w:rPr>
        <w:t>, dodávek a služeb</w:t>
      </w:r>
      <w:r w:rsidR="00C824DB">
        <w:rPr>
          <w:rFonts w:asciiTheme="minorHAnsi" w:hAnsiTheme="minorHAnsi" w:cstheme="minorHAnsi"/>
          <w:sz w:val="22"/>
          <w:szCs w:val="22"/>
        </w:rPr>
        <w:t>, který tvoří přílohu č. 1 a je nedílnou součástí této smlouvy</w:t>
      </w:r>
      <w:r w:rsidR="00CA735E">
        <w:rPr>
          <w:rFonts w:asciiTheme="minorHAnsi" w:hAnsiTheme="minorHAnsi" w:cstheme="minorHAnsi"/>
          <w:sz w:val="22"/>
          <w:szCs w:val="22"/>
        </w:rPr>
        <w:t>,</w:t>
      </w:r>
      <w:r w:rsidR="007B2BA1" w:rsidRPr="007A0162">
        <w:rPr>
          <w:rFonts w:asciiTheme="minorHAnsi" w:hAnsiTheme="minorHAnsi" w:cstheme="minorHAnsi"/>
          <w:sz w:val="22"/>
          <w:szCs w:val="22"/>
        </w:rPr>
        <w:t xml:space="preserve"> a </w:t>
      </w:r>
      <w:r w:rsidR="0065222A" w:rsidRPr="007A0162">
        <w:rPr>
          <w:rFonts w:asciiTheme="minorHAnsi" w:hAnsiTheme="minorHAnsi" w:cstheme="minorHAnsi"/>
          <w:sz w:val="22"/>
          <w:szCs w:val="22"/>
        </w:rPr>
        <w:t>projektovou doku</w:t>
      </w:r>
      <w:r w:rsidR="00BB2023" w:rsidRPr="007A0162">
        <w:rPr>
          <w:rFonts w:asciiTheme="minorHAnsi" w:hAnsiTheme="minorHAnsi" w:cstheme="minorHAnsi"/>
          <w:sz w:val="22"/>
          <w:szCs w:val="22"/>
        </w:rPr>
        <w:t>m</w:t>
      </w:r>
      <w:r w:rsidR="0065222A" w:rsidRPr="007A0162">
        <w:rPr>
          <w:rFonts w:asciiTheme="minorHAnsi" w:hAnsiTheme="minorHAnsi" w:cstheme="minorHAnsi"/>
          <w:sz w:val="22"/>
          <w:szCs w:val="22"/>
        </w:rPr>
        <w:t xml:space="preserve">entací vypracovanou </w:t>
      </w:r>
      <w:r w:rsidR="00BB2023" w:rsidRPr="007A0162">
        <w:rPr>
          <w:rFonts w:asciiTheme="minorHAnsi" w:hAnsiTheme="minorHAnsi" w:cstheme="minorHAnsi"/>
          <w:sz w:val="22"/>
          <w:szCs w:val="22"/>
        </w:rPr>
        <w:t>projekční kancelář</w:t>
      </w:r>
      <w:r w:rsidR="00BA633E" w:rsidRPr="007A0162">
        <w:rPr>
          <w:rFonts w:asciiTheme="minorHAnsi" w:hAnsiTheme="minorHAnsi" w:cstheme="minorHAnsi"/>
          <w:sz w:val="22"/>
          <w:szCs w:val="22"/>
        </w:rPr>
        <w:t>í</w:t>
      </w:r>
      <w:r w:rsidR="00BB2023" w:rsidRPr="007A0162">
        <w:rPr>
          <w:rFonts w:asciiTheme="minorHAnsi" w:hAnsiTheme="minorHAnsi" w:cstheme="minorHAnsi"/>
          <w:sz w:val="22"/>
          <w:szCs w:val="22"/>
        </w:rPr>
        <w:t xml:space="preserve"> </w:t>
      </w:r>
      <w:r w:rsidR="00AD6B5C" w:rsidRPr="007A0162">
        <w:rPr>
          <w:rFonts w:asciiTheme="minorHAnsi" w:hAnsiTheme="minorHAnsi" w:cstheme="minorHAnsi"/>
          <w:sz w:val="22"/>
          <w:szCs w:val="22"/>
        </w:rPr>
        <w:t>DELTA projekt s.r.o., Antonínská 15, 380 01 Dačice</w:t>
      </w:r>
      <w:r w:rsidR="00BA633E" w:rsidRPr="007A0162">
        <w:rPr>
          <w:rFonts w:asciiTheme="minorHAnsi" w:hAnsiTheme="minorHAnsi" w:cstheme="minorHAnsi"/>
          <w:sz w:val="22"/>
          <w:szCs w:val="22"/>
        </w:rPr>
        <w:t xml:space="preserve"> </w:t>
      </w:r>
      <w:r w:rsidR="00CC1B01" w:rsidRPr="007A0162">
        <w:rPr>
          <w:rFonts w:asciiTheme="minorHAnsi" w:hAnsiTheme="minorHAnsi" w:cstheme="minorHAnsi"/>
          <w:sz w:val="22"/>
          <w:szCs w:val="22"/>
        </w:rPr>
        <w:t>(dále také „stavba“ nebo „dílo“).</w:t>
      </w:r>
    </w:p>
    <w:p w:rsidR="00C41757" w:rsidRPr="007A0162" w:rsidRDefault="007B2BA1" w:rsidP="0070784A">
      <w:pPr>
        <w:pStyle w:val="Odstavec"/>
        <w:tabs>
          <w:tab w:val="left" w:pos="567"/>
          <w:tab w:val="left" w:pos="851"/>
        </w:tabs>
        <w:spacing w:line="250" w:lineRule="auto"/>
        <w:ind w:left="567" w:hanging="425"/>
        <w:rPr>
          <w:rFonts w:asciiTheme="minorHAnsi" w:hAnsiTheme="minorHAnsi" w:cstheme="minorHAnsi"/>
          <w:sz w:val="22"/>
          <w:szCs w:val="22"/>
        </w:rPr>
      </w:pPr>
      <w:r w:rsidRPr="007A0162">
        <w:rPr>
          <w:rFonts w:asciiTheme="minorHAnsi" w:hAnsiTheme="minorHAnsi" w:cstheme="minorHAnsi"/>
          <w:sz w:val="22"/>
          <w:szCs w:val="22"/>
        </w:rPr>
        <w:t xml:space="preserve"> </w:t>
      </w:r>
    </w:p>
    <w:p w:rsidR="0065222A" w:rsidRDefault="0065222A" w:rsidP="0070784A">
      <w:pPr>
        <w:pStyle w:val="Odstavec"/>
        <w:tabs>
          <w:tab w:val="left" w:pos="567"/>
        </w:tabs>
        <w:spacing w:after="120" w:line="250" w:lineRule="auto"/>
        <w:ind w:left="567" w:hanging="28"/>
        <w:rPr>
          <w:rFonts w:asciiTheme="minorHAnsi" w:hAnsiTheme="minorHAnsi" w:cstheme="minorHAnsi"/>
          <w:color w:val="000000"/>
          <w:sz w:val="22"/>
          <w:szCs w:val="22"/>
        </w:rPr>
      </w:pPr>
      <w:r w:rsidRPr="007A0162">
        <w:rPr>
          <w:rFonts w:asciiTheme="minorHAnsi" w:hAnsiTheme="minorHAnsi" w:cstheme="minorHAnsi"/>
          <w:color w:val="000000"/>
          <w:sz w:val="22"/>
          <w:szCs w:val="22"/>
        </w:rPr>
        <w:t xml:space="preserve">Provedením díla se rozumí úplné, funkční a bezvadné provedení </w:t>
      </w:r>
      <w:r w:rsidR="00EF36BC" w:rsidRPr="007A0162">
        <w:rPr>
          <w:rFonts w:asciiTheme="minorHAnsi" w:hAnsiTheme="minorHAnsi" w:cstheme="minorHAnsi"/>
          <w:sz w:val="22"/>
          <w:szCs w:val="22"/>
        </w:rPr>
        <w:t>veškerých prací, dodávek, služeb a výkonů</w:t>
      </w:r>
      <w:r w:rsidR="005862C8" w:rsidRPr="007A0162">
        <w:rPr>
          <w:rFonts w:asciiTheme="minorHAnsi" w:hAnsiTheme="minorHAnsi" w:cstheme="minorHAnsi"/>
          <w:sz w:val="22"/>
          <w:szCs w:val="22"/>
        </w:rPr>
        <w:t xml:space="preserve"> </w:t>
      </w:r>
      <w:r w:rsidRPr="007A0162">
        <w:rPr>
          <w:rFonts w:asciiTheme="minorHAnsi" w:hAnsiTheme="minorHAnsi" w:cstheme="minorHAnsi"/>
          <w:color w:val="000000"/>
          <w:sz w:val="22"/>
          <w:szCs w:val="22"/>
        </w:rPr>
        <w:t xml:space="preserve">nezbytných pro </w:t>
      </w:r>
      <w:r w:rsidRPr="007A0162">
        <w:rPr>
          <w:rFonts w:asciiTheme="minorHAnsi" w:hAnsiTheme="minorHAnsi" w:cstheme="minorHAnsi"/>
          <w:sz w:val="22"/>
          <w:szCs w:val="22"/>
        </w:rPr>
        <w:t>zahájení,</w:t>
      </w:r>
      <w:r w:rsidRPr="007A0162">
        <w:rPr>
          <w:rFonts w:asciiTheme="minorHAnsi" w:hAnsiTheme="minorHAnsi" w:cstheme="minorHAnsi"/>
          <w:color w:val="000000"/>
          <w:sz w:val="22"/>
          <w:szCs w:val="22"/>
        </w:rPr>
        <w:t xml:space="preserve"> řádné</w:t>
      </w:r>
      <w:r w:rsidRPr="007A0162">
        <w:rPr>
          <w:rFonts w:asciiTheme="minorHAnsi" w:hAnsiTheme="minorHAnsi" w:cstheme="minorHAnsi"/>
          <w:sz w:val="22"/>
          <w:szCs w:val="22"/>
        </w:rPr>
        <w:t xml:space="preserve"> dokončení a předání díla a k </w:t>
      </w:r>
      <w:r w:rsidR="00EF36BC" w:rsidRPr="007A0162">
        <w:rPr>
          <w:rFonts w:asciiTheme="minorHAnsi" w:hAnsiTheme="minorHAnsi" w:cstheme="minorHAnsi"/>
          <w:sz w:val="22"/>
          <w:szCs w:val="22"/>
        </w:rPr>
        <w:t>jeho</w:t>
      </w:r>
      <w:r w:rsidRPr="007A0162">
        <w:rPr>
          <w:rFonts w:asciiTheme="minorHAnsi" w:hAnsiTheme="minorHAnsi" w:cstheme="minorHAnsi"/>
          <w:sz w:val="22"/>
          <w:szCs w:val="22"/>
        </w:rPr>
        <w:t xml:space="preserve"> užívání</w:t>
      </w:r>
      <w:r w:rsidR="00EF36BC" w:rsidRPr="007A0162">
        <w:rPr>
          <w:rFonts w:asciiTheme="minorHAnsi" w:hAnsiTheme="minorHAnsi" w:cstheme="minorHAnsi"/>
          <w:sz w:val="22"/>
          <w:szCs w:val="22"/>
        </w:rPr>
        <w:t xml:space="preserve"> (např. zřízení, zabezpečení</w:t>
      </w:r>
      <w:r w:rsidR="00AA4E5C" w:rsidRPr="007A0162">
        <w:rPr>
          <w:rFonts w:asciiTheme="minorHAnsi" w:hAnsiTheme="minorHAnsi" w:cstheme="minorHAnsi"/>
          <w:sz w:val="22"/>
          <w:szCs w:val="22"/>
        </w:rPr>
        <w:t>, provozování</w:t>
      </w:r>
      <w:r w:rsidR="00EF36BC" w:rsidRPr="007A0162">
        <w:rPr>
          <w:rFonts w:asciiTheme="minorHAnsi" w:hAnsiTheme="minorHAnsi" w:cstheme="minorHAnsi"/>
          <w:sz w:val="22"/>
          <w:szCs w:val="22"/>
        </w:rPr>
        <w:t xml:space="preserve"> a zrušení zařízení staveniště; zajištění skládky výkopového a přebytečného materiálu; odvoz výkopového a přebytečného materiálu na skládku; mimostaveništní doprava; </w:t>
      </w:r>
      <w:r w:rsidR="007F4648">
        <w:rPr>
          <w:rFonts w:asciiTheme="minorHAnsi" w:hAnsiTheme="minorHAnsi" w:cstheme="minorHAnsi"/>
          <w:sz w:val="22"/>
          <w:szCs w:val="22"/>
        </w:rPr>
        <w:t xml:space="preserve">provedení </w:t>
      </w:r>
      <w:r w:rsidR="007F4648" w:rsidRPr="007A0162">
        <w:rPr>
          <w:rFonts w:asciiTheme="minorHAnsi" w:hAnsiTheme="minorHAnsi" w:cstheme="minorHAnsi"/>
          <w:sz w:val="22"/>
          <w:szCs w:val="22"/>
        </w:rPr>
        <w:t>vešker</w:t>
      </w:r>
      <w:r w:rsidR="007F4648">
        <w:rPr>
          <w:rFonts w:asciiTheme="minorHAnsi" w:hAnsiTheme="minorHAnsi" w:cstheme="minorHAnsi"/>
          <w:sz w:val="22"/>
          <w:szCs w:val="22"/>
        </w:rPr>
        <w:t>ých</w:t>
      </w:r>
      <w:r w:rsidR="007F4648" w:rsidRPr="007A0162">
        <w:rPr>
          <w:rFonts w:asciiTheme="minorHAnsi" w:hAnsiTheme="minorHAnsi" w:cstheme="minorHAnsi"/>
          <w:sz w:val="22"/>
          <w:szCs w:val="22"/>
        </w:rPr>
        <w:t xml:space="preserve"> atest</w:t>
      </w:r>
      <w:r w:rsidR="007F4648">
        <w:rPr>
          <w:rFonts w:asciiTheme="minorHAnsi" w:hAnsiTheme="minorHAnsi" w:cstheme="minorHAnsi"/>
          <w:sz w:val="22"/>
          <w:szCs w:val="22"/>
        </w:rPr>
        <w:t>ů</w:t>
      </w:r>
      <w:r w:rsidR="00EF36BC" w:rsidRPr="007A0162">
        <w:rPr>
          <w:rFonts w:asciiTheme="minorHAnsi" w:hAnsiTheme="minorHAnsi" w:cstheme="minorHAnsi"/>
          <w:sz w:val="22"/>
          <w:szCs w:val="22"/>
        </w:rPr>
        <w:t>, zkouš</w:t>
      </w:r>
      <w:r w:rsidR="007F4648">
        <w:rPr>
          <w:rFonts w:asciiTheme="minorHAnsi" w:hAnsiTheme="minorHAnsi" w:cstheme="minorHAnsi"/>
          <w:sz w:val="22"/>
          <w:szCs w:val="22"/>
        </w:rPr>
        <w:t>e</w:t>
      </w:r>
      <w:r w:rsidR="00EF36BC" w:rsidRPr="007A0162">
        <w:rPr>
          <w:rFonts w:asciiTheme="minorHAnsi" w:hAnsiTheme="minorHAnsi" w:cstheme="minorHAnsi"/>
          <w:sz w:val="22"/>
          <w:szCs w:val="22"/>
        </w:rPr>
        <w:t xml:space="preserve">k a měření </w:t>
      </w:r>
      <w:r w:rsidR="007F4648" w:rsidRPr="007A0162">
        <w:rPr>
          <w:rFonts w:asciiTheme="minorHAnsi" w:hAnsiTheme="minorHAnsi" w:cstheme="minorHAnsi"/>
          <w:sz w:val="22"/>
          <w:szCs w:val="22"/>
        </w:rPr>
        <w:t>potřebn</w:t>
      </w:r>
      <w:r w:rsidR="007F4648">
        <w:rPr>
          <w:rFonts w:asciiTheme="minorHAnsi" w:hAnsiTheme="minorHAnsi" w:cstheme="minorHAnsi"/>
          <w:sz w:val="22"/>
          <w:szCs w:val="22"/>
        </w:rPr>
        <w:t>ých</w:t>
      </w:r>
      <w:r w:rsidR="007F4648" w:rsidRPr="007A0162">
        <w:rPr>
          <w:rFonts w:asciiTheme="minorHAnsi" w:hAnsiTheme="minorHAnsi" w:cstheme="minorHAnsi"/>
          <w:sz w:val="22"/>
          <w:szCs w:val="22"/>
        </w:rPr>
        <w:t xml:space="preserve"> </w:t>
      </w:r>
      <w:r w:rsidR="00EF36BC" w:rsidRPr="007A0162">
        <w:rPr>
          <w:rFonts w:asciiTheme="minorHAnsi" w:hAnsiTheme="minorHAnsi" w:cstheme="minorHAnsi"/>
          <w:sz w:val="22"/>
          <w:szCs w:val="22"/>
        </w:rPr>
        <w:t>k</w:t>
      </w:r>
      <w:r w:rsidR="00AA4E5C" w:rsidRPr="007A0162">
        <w:rPr>
          <w:rFonts w:asciiTheme="minorHAnsi" w:hAnsiTheme="minorHAnsi" w:cstheme="minorHAnsi"/>
          <w:sz w:val="22"/>
          <w:szCs w:val="22"/>
        </w:rPr>
        <w:t> </w:t>
      </w:r>
      <w:r w:rsidR="009827B5" w:rsidRPr="007A0162">
        <w:rPr>
          <w:rFonts w:asciiTheme="minorHAnsi" w:hAnsiTheme="minorHAnsi" w:cstheme="minorHAnsi"/>
          <w:sz w:val="22"/>
          <w:szCs w:val="22"/>
        </w:rPr>
        <w:t>předání</w:t>
      </w:r>
      <w:r w:rsidR="00AA4E5C" w:rsidRPr="007A0162">
        <w:rPr>
          <w:rFonts w:asciiTheme="minorHAnsi" w:hAnsiTheme="minorHAnsi" w:cstheme="minorHAnsi"/>
          <w:sz w:val="22"/>
          <w:szCs w:val="22"/>
        </w:rPr>
        <w:t xml:space="preserve"> a kolaudaci</w:t>
      </w:r>
      <w:r w:rsidR="009827B5" w:rsidRPr="007A0162">
        <w:rPr>
          <w:rFonts w:asciiTheme="minorHAnsi" w:hAnsiTheme="minorHAnsi" w:cstheme="minorHAnsi"/>
          <w:sz w:val="22"/>
          <w:szCs w:val="22"/>
        </w:rPr>
        <w:t xml:space="preserve"> díla</w:t>
      </w:r>
      <w:r w:rsidR="007F4648">
        <w:rPr>
          <w:rFonts w:asciiTheme="minorHAnsi" w:hAnsiTheme="minorHAnsi" w:cstheme="minorHAnsi"/>
          <w:sz w:val="22"/>
          <w:szCs w:val="22"/>
        </w:rPr>
        <w:t xml:space="preserve">, zhotovení </w:t>
      </w:r>
      <w:r w:rsidR="007F4648" w:rsidRPr="007A0162">
        <w:rPr>
          <w:rFonts w:asciiTheme="minorHAnsi" w:hAnsiTheme="minorHAnsi" w:cstheme="minorHAnsi"/>
          <w:sz w:val="22"/>
          <w:szCs w:val="22"/>
        </w:rPr>
        <w:t>dokumentac</w:t>
      </w:r>
      <w:r w:rsidR="007F4648">
        <w:rPr>
          <w:rFonts w:asciiTheme="minorHAnsi" w:hAnsiTheme="minorHAnsi" w:cstheme="minorHAnsi"/>
          <w:sz w:val="22"/>
          <w:szCs w:val="22"/>
        </w:rPr>
        <w:t>e</w:t>
      </w:r>
      <w:r w:rsidR="007F4648" w:rsidRPr="007A0162">
        <w:rPr>
          <w:rFonts w:asciiTheme="minorHAnsi" w:hAnsiTheme="minorHAnsi" w:cstheme="minorHAnsi"/>
          <w:sz w:val="22"/>
          <w:szCs w:val="22"/>
        </w:rPr>
        <w:t xml:space="preserve"> </w:t>
      </w:r>
      <w:r w:rsidR="00EF36BC" w:rsidRPr="007A0162">
        <w:rPr>
          <w:rFonts w:asciiTheme="minorHAnsi" w:hAnsiTheme="minorHAnsi" w:cstheme="minorHAnsi"/>
          <w:sz w:val="22"/>
          <w:szCs w:val="22"/>
        </w:rPr>
        <w:t>skutečného provedení díla;</w:t>
      </w:r>
      <w:r w:rsidR="00AA4E5C" w:rsidRPr="007A0162">
        <w:rPr>
          <w:rFonts w:asciiTheme="minorHAnsi" w:hAnsiTheme="minorHAnsi" w:cstheme="minorHAnsi"/>
          <w:sz w:val="22"/>
          <w:szCs w:val="22"/>
        </w:rPr>
        <w:t xml:space="preserve"> </w:t>
      </w:r>
      <w:r w:rsidR="007F4648">
        <w:rPr>
          <w:rFonts w:asciiTheme="minorHAnsi" w:hAnsiTheme="minorHAnsi" w:cstheme="minorHAnsi"/>
          <w:sz w:val="22"/>
          <w:szCs w:val="22"/>
        </w:rPr>
        <w:t xml:space="preserve">předložení </w:t>
      </w:r>
      <w:r w:rsidR="007F4648" w:rsidRPr="007A0162">
        <w:rPr>
          <w:rFonts w:asciiTheme="minorHAnsi" w:hAnsiTheme="minorHAnsi" w:cstheme="minorHAnsi"/>
          <w:sz w:val="22"/>
          <w:szCs w:val="22"/>
        </w:rPr>
        <w:t>doklad</w:t>
      </w:r>
      <w:r w:rsidR="007F4648">
        <w:rPr>
          <w:rFonts w:asciiTheme="minorHAnsi" w:hAnsiTheme="minorHAnsi" w:cstheme="minorHAnsi"/>
          <w:sz w:val="22"/>
          <w:szCs w:val="22"/>
        </w:rPr>
        <w:t>ů</w:t>
      </w:r>
      <w:r w:rsidR="007F4648" w:rsidRPr="007A0162">
        <w:rPr>
          <w:rFonts w:asciiTheme="minorHAnsi" w:hAnsiTheme="minorHAnsi" w:cstheme="minorHAnsi"/>
          <w:sz w:val="22"/>
          <w:szCs w:val="22"/>
        </w:rPr>
        <w:t xml:space="preserve"> </w:t>
      </w:r>
      <w:r w:rsidR="00AA4E5C" w:rsidRPr="007A0162">
        <w:rPr>
          <w:rFonts w:asciiTheme="minorHAnsi" w:hAnsiTheme="minorHAnsi" w:cstheme="minorHAnsi"/>
          <w:sz w:val="22"/>
          <w:szCs w:val="22"/>
        </w:rPr>
        <w:t>o likvidaci nebezpečných materiálů</w:t>
      </w:r>
      <w:r w:rsidR="002B168C" w:rsidRPr="007A0162">
        <w:rPr>
          <w:rFonts w:asciiTheme="minorHAnsi" w:hAnsiTheme="minorHAnsi" w:cstheme="minorHAnsi"/>
          <w:sz w:val="22"/>
          <w:szCs w:val="22"/>
        </w:rPr>
        <w:t xml:space="preserve"> </w:t>
      </w:r>
      <w:r w:rsidR="00EF36BC" w:rsidRPr="007A0162">
        <w:rPr>
          <w:rFonts w:asciiTheme="minorHAnsi" w:hAnsiTheme="minorHAnsi" w:cstheme="minorHAnsi"/>
          <w:sz w:val="22"/>
          <w:szCs w:val="22"/>
        </w:rPr>
        <w:t>apod.</w:t>
      </w:r>
      <w:r w:rsidR="00A22925" w:rsidRPr="007A0162">
        <w:rPr>
          <w:rFonts w:asciiTheme="minorHAnsi" w:hAnsiTheme="minorHAnsi" w:cstheme="minorHAnsi"/>
          <w:sz w:val="22"/>
          <w:szCs w:val="22"/>
        </w:rPr>
        <w:t>)</w:t>
      </w:r>
      <w:r w:rsidRPr="007A0162">
        <w:rPr>
          <w:rFonts w:asciiTheme="minorHAnsi" w:hAnsiTheme="minorHAnsi" w:cstheme="minorHAnsi"/>
          <w:color w:val="000000"/>
          <w:sz w:val="22"/>
          <w:szCs w:val="22"/>
        </w:rPr>
        <w:t>, včetně koordinační a kompletační činnosti celé stavby</w:t>
      </w:r>
      <w:r w:rsidR="0096039A">
        <w:rPr>
          <w:rFonts w:asciiTheme="minorHAnsi" w:hAnsiTheme="minorHAnsi" w:cstheme="minorHAnsi"/>
          <w:color w:val="000000"/>
          <w:sz w:val="22"/>
          <w:szCs w:val="22"/>
        </w:rPr>
        <w:t xml:space="preserve">, </w:t>
      </w:r>
      <w:r w:rsidR="0096039A">
        <w:rPr>
          <w:rFonts w:asciiTheme="minorHAnsi" w:hAnsiTheme="minorHAnsi" w:cstheme="minorHAnsi"/>
          <w:color w:val="000000"/>
          <w:sz w:val="22"/>
          <w:szCs w:val="22"/>
        </w:rPr>
        <w:lastRenderedPageBreak/>
        <w:t xml:space="preserve">geodetické zaměření skutečného provedení stavby, </w:t>
      </w:r>
      <w:r w:rsidR="0096035B">
        <w:rPr>
          <w:rFonts w:asciiTheme="minorHAnsi" w:hAnsiTheme="minorHAnsi" w:cstheme="minorHAnsi"/>
          <w:color w:val="000000"/>
          <w:sz w:val="22"/>
          <w:szCs w:val="22"/>
        </w:rPr>
        <w:t xml:space="preserve">zhotovení </w:t>
      </w:r>
      <w:r w:rsidR="0096039A">
        <w:rPr>
          <w:rFonts w:asciiTheme="minorHAnsi" w:hAnsiTheme="minorHAnsi" w:cstheme="minorHAnsi"/>
          <w:color w:val="000000"/>
          <w:sz w:val="22"/>
          <w:szCs w:val="22"/>
        </w:rPr>
        <w:t>oddělovací</w:t>
      </w:r>
      <w:r w:rsidR="0096035B">
        <w:rPr>
          <w:rFonts w:asciiTheme="minorHAnsi" w:hAnsiTheme="minorHAnsi" w:cstheme="minorHAnsi"/>
          <w:color w:val="000000"/>
          <w:sz w:val="22"/>
          <w:szCs w:val="22"/>
        </w:rPr>
        <w:t>ho</w:t>
      </w:r>
      <w:r w:rsidR="0096039A">
        <w:rPr>
          <w:rFonts w:asciiTheme="minorHAnsi" w:hAnsiTheme="minorHAnsi" w:cstheme="minorHAnsi"/>
          <w:color w:val="000000"/>
          <w:sz w:val="22"/>
          <w:szCs w:val="22"/>
        </w:rPr>
        <w:t xml:space="preserve"> geometrick</w:t>
      </w:r>
      <w:r w:rsidR="0096035B">
        <w:rPr>
          <w:rFonts w:asciiTheme="minorHAnsi" w:hAnsiTheme="minorHAnsi" w:cstheme="minorHAnsi"/>
          <w:color w:val="000000"/>
          <w:sz w:val="22"/>
          <w:szCs w:val="22"/>
        </w:rPr>
        <w:t>ého</w:t>
      </w:r>
      <w:r w:rsidR="0096039A">
        <w:rPr>
          <w:rFonts w:asciiTheme="minorHAnsi" w:hAnsiTheme="minorHAnsi" w:cstheme="minorHAnsi"/>
          <w:color w:val="000000"/>
          <w:sz w:val="22"/>
          <w:szCs w:val="22"/>
        </w:rPr>
        <w:t xml:space="preserve"> plán</w:t>
      </w:r>
      <w:r w:rsidR="0096035B">
        <w:rPr>
          <w:rFonts w:asciiTheme="minorHAnsi" w:hAnsiTheme="minorHAnsi" w:cstheme="minorHAnsi"/>
          <w:color w:val="000000"/>
          <w:sz w:val="22"/>
          <w:szCs w:val="22"/>
        </w:rPr>
        <w:t>u</w:t>
      </w:r>
      <w:r w:rsidR="0096039A">
        <w:rPr>
          <w:rFonts w:asciiTheme="minorHAnsi" w:hAnsiTheme="minorHAnsi" w:cstheme="minorHAnsi"/>
          <w:color w:val="000000"/>
          <w:sz w:val="22"/>
          <w:szCs w:val="22"/>
        </w:rPr>
        <w:t xml:space="preserve"> apod.</w:t>
      </w:r>
    </w:p>
    <w:p w:rsidR="00C824DB" w:rsidRPr="007C0641" w:rsidRDefault="00C824DB" w:rsidP="00C824DB">
      <w:pPr>
        <w:ind w:left="426" w:firstLine="141"/>
        <w:jc w:val="both"/>
        <w:rPr>
          <w:rFonts w:asciiTheme="minorHAnsi" w:hAnsiTheme="minorHAnsi" w:cstheme="minorHAnsi"/>
          <w:sz w:val="22"/>
          <w:szCs w:val="24"/>
        </w:rPr>
      </w:pPr>
      <w:r w:rsidRPr="007C0641">
        <w:rPr>
          <w:rFonts w:asciiTheme="minorHAnsi" w:hAnsiTheme="minorHAnsi" w:cstheme="minorHAnsi"/>
          <w:sz w:val="22"/>
          <w:szCs w:val="24"/>
          <w:u w:val="single"/>
        </w:rPr>
        <w:t xml:space="preserve">Technickým předmětem </w:t>
      </w:r>
      <w:r w:rsidR="00257FD6">
        <w:rPr>
          <w:rFonts w:asciiTheme="minorHAnsi" w:hAnsiTheme="minorHAnsi" w:cstheme="minorHAnsi"/>
          <w:sz w:val="22"/>
          <w:szCs w:val="24"/>
          <w:u w:val="single"/>
        </w:rPr>
        <w:t>díla</w:t>
      </w:r>
      <w:r w:rsidR="00257FD6" w:rsidRPr="007C0641">
        <w:rPr>
          <w:rFonts w:asciiTheme="minorHAnsi" w:hAnsiTheme="minorHAnsi" w:cstheme="minorHAnsi"/>
          <w:sz w:val="22"/>
          <w:szCs w:val="24"/>
          <w:u w:val="single"/>
        </w:rPr>
        <w:t xml:space="preserve"> </w:t>
      </w:r>
      <w:r w:rsidRPr="007C0641">
        <w:rPr>
          <w:rFonts w:asciiTheme="minorHAnsi" w:hAnsiTheme="minorHAnsi" w:cstheme="minorHAnsi"/>
          <w:sz w:val="22"/>
          <w:szCs w:val="24"/>
          <w:u w:val="single"/>
        </w:rPr>
        <w:t>je:</w:t>
      </w:r>
      <w:r w:rsidRPr="007C0641">
        <w:rPr>
          <w:rFonts w:asciiTheme="minorHAnsi" w:hAnsiTheme="minorHAnsi" w:cstheme="minorHAnsi"/>
          <w:sz w:val="22"/>
          <w:szCs w:val="24"/>
        </w:rPr>
        <w:t xml:space="preserve"> </w:t>
      </w:r>
    </w:p>
    <w:p w:rsidR="00C824DB" w:rsidRPr="007C0641" w:rsidRDefault="00C824DB" w:rsidP="00C824DB">
      <w:pPr>
        <w:jc w:val="both"/>
        <w:rPr>
          <w:rFonts w:asciiTheme="minorHAnsi" w:hAnsiTheme="minorHAnsi" w:cstheme="minorHAnsi"/>
          <w:sz w:val="22"/>
          <w:szCs w:val="24"/>
        </w:rPr>
      </w:pPr>
    </w:p>
    <w:p w:rsidR="00C824DB" w:rsidRPr="005B143A" w:rsidRDefault="00C824DB" w:rsidP="00F918E3">
      <w:pPr>
        <w:pStyle w:val="Odstavecseseznamem"/>
        <w:numPr>
          <w:ilvl w:val="0"/>
          <w:numId w:val="36"/>
        </w:numPr>
        <w:contextualSpacing w:val="0"/>
        <w:jc w:val="both"/>
        <w:rPr>
          <w:rFonts w:asciiTheme="minorHAnsi" w:hAnsiTheme="minorHAnsi" w:cstheme="minorHAnsi"/>
          <w:sz w:val="22"/>
        </w:rPr>
      </w:pPr>
      <w:r w:rsidRPr="00F918E3">
        <w:rPr>
          <w:rFonts w:asciiTheme="minorHAnsi" w:hAnsiTheme="minorHAnsi" w:cstheme="minorHAnsi"/>
          <w:sz w:val="22"/>
        </w:rPr>
        <w:t xml:space="preserve">přístavba a drobnější stavební úpravy stávajícího objektu městské knihovny. Přístavba o půdorysných rozměrech 15,5 x 6,25 m je </w:t>
      </w:r>
      <w:r w:rsidR="0096035B" w:rsidRPr="005B143A">
        <w:rPr>
          <w:rFonts w:asciiTheme="minorHAnsi" w:hAnsiTheme="minorHAnsi" w:cstheme="minorHAnsi"/>
          <w:sz w:val="22"/>
        </w:rPr>
        <w:t xml:space="preserve">umístěna </w:t>
      </w:r>
      <w:r w:rsidRPr="005B143A">
        <w:rPr>
          <w:rFonts w:asciiTheme="minorHAnsi" w:hAnsiTheme="minorHAnsi" w:cstheme="minorHAnsi"/>
          <w:sz w:val="22"/>
        </w:rPr>
        <w:t>směrem do dvora jako jednopodlažní</w:t>
      </w:r>
      <w:r w:rsidR="0096035B" w:rsidRPr="00AC7C0A">
        <w:rPr>
          <w:rFonts w:asciiTheme="minorHAnsi" w:hAnsiTheme="minorHAnsi" w:cstheme="minorHAnsi"/>
          <w:sz w:val="22"/>
        </w:rPr>
        <w:t>,</w:t>
      </w:r>
      <w:r w:rsidRPr="00AC7C0A">
        <w:rPr>
          <w:rFonts w:asciiTheme="minorHAnsi" w:hAnsiTheme="minorHAnsi" w:cstheme="minorHAnsi"/>
          <w:sz w:val="22"/>
        </w:rPr>
        <w:t xml:space="preserve"> nepodsklepená</w:t>
      </w:r>
      <w:r w:rsidR="0096035B" w:rsidRPr="00AC7C0A">
        <w:rPr>
          <w:rFonts w:asciiTheme="minorHAnsi" w:hAnsiTheme="minorHAnsi" w:cstheme="minorHAnsi"/>
          <w:sz w:val="22"/>
        </w:rPr>
        <w:t>,</w:t>
      </w:r>
      <w:r w:rsidRPr="00AC7C0A">
        <w:rPr>
          <w:rFonts w:asciiTheme="minorHAnsi" w:hAnsiTheme="minorHAnsi" w:cstheme="minorHAnsi"/>
          <w:sz w:val="22"/>
        </w:rPr>
        <w:t xml:space="preserve"> krytá plochou střechou a navazující bezbariérově na 1. NP stávajícího objektu</w:t>
      </w:r>
      <w:r w:rsidR="00257FD6" w:rsidRPr="0027376B">
        <w:rPr>
          <w:rFonts w:asciiTheme="minorHAnsi" w:hAnsiTheme="minorHAnsi" w:cstheme="minorHAnsi"/>
          <w:sz w:val="22"/>
        </w:rPr>
        <w:t xml:space="preserve"> městské knihovny</w:t>
      </w:r>
      <w:r w:rsidRPr="00FE6604">
        <w:rPr>
          <w:rFonts w:asciiTheme="minorHAnsi" w:hAnsiTheme="minorHAnsi" w:cstheme="minorHAnsi"/>
          <w:sz w:val="22"/>
        </w:rPr>
        <w:t xml:space="preserve">. </w:t>
      </w:r>
      <w:r w:rsidR="00257FD6" w:rsidRPr="0058410F">
        <w:rPr>
          <w:rFonts w:asciiTheme="minorHAnsi" w:hAnsiTheme="minorHAnsi" w:cstheme="minorHAnsi"/>
          <w:sz w:val="22"/>
        </w:rPr>
        <w:t xml:space="preserve">Přístavba </w:t>
      </w:r>
      <w:r w:rsidRPr="00F918E3">
        <w:rPr>
          <w:rFonts w:asciiTheme="minorHAnsi" w:hAnsiTheme="minorHAnsi" w:cstheme="minorHAnsi"/>
          <w:sz w:val="22"/>
        </w:rPr>
        <w:t xml:space="preserve">je situována na </w:t>
      </w:r>
      <w:r w:rsidR="00257FD6" w:rsidRPr="00F918E3">
        <w:rPr>
          <w:rFonts w:asciiTheme="minorHAnsi" w:hAnsiTheme="minorHAnsi" w:cstheme="minorHAnsi"/>
          <w:sz w:val="22"/>
        </w:rPr>
        <w:t xml:space="preserve">pozemku </w:t>
      </w:r>
      <w:r w:rsidRPr="00F918E3">
        <w:rPr>
          <w:rFonts w:asciiTheme="minorHAnsi" w:hAnsiTheme="minorHAnsi" w:cstheme="minorHAnsi"/>
          <w:sz w:val="22"/>
        </w:rPr>
        <w:t>p. č. 446 a části pozemku p.č. 447</w:t>
      </w:r>
      <w:r w:rsidR="00257FD6" w:rsidRPr="00F918E3">
        <w:rPr>
          <w:rFonts w:asciiTheme="minorHAnsi" w:hAnsiTheme="minorHAnsi" w:cstheme="minorHAnsi"/>
          <w:sz w:val="22"/>
        </w:rPr>
        <w:t>, obojí</w:t>
      </w:r>
      <w:r w:rsidRPr="00F918E3">
        <w:rPr>
          <w:rFonts w:asciiTheme="minorHAnsi" w:hAnsiTheme="minorHAnsi" w:cstheme="minorHAnsi"/>
          <w:sz w:val="22"/>
        </w:rPr>
        <w:t xml:space="preserve"> v k.ú. Dačice</w:t>
      </w:r>
      <w:r w:rsidR="00F918E3" w:rsidRPr="00F918E3">
        <w:rPr>
          <w:rFonts w:asciiTheme="minorHAnsi" w:hAnsiTheme="minorHAnsi" w:cstheme="minorHAnsi"/>
          <w:sz w:val="22"/>
        </w:rPr>
        <w:t>, a bude</w:t>
      </w:r>
      <w:r w:rsidRPr="00F918E3">
        <w:rPr>
          <w:rFonts w:asciiTheme="minorHAnsi" w:hAnsiTheme="minorHAnsi" w:cstheme="minorHAnsi"/>
          <w:sz w:val="22"/>
        </w:rPr>
        <w:t xml:space="preserve">bezprostředně </w:t>
      </w:r>
      <w:r w:rsidR="00F918E3" w:rsidRPr="00F918E3">
        <w:rPr>
          <w:rFonts w:asciiTheme="minorHAnsi" w:hAnsiTheme="minorHAnsi" w:cstheme="minorHAnsi"/>
          <w:sz w:val="22"/>
        </w:rPr>
        <w:t>navaz</w:t>
      </w:r>
      <w:r w:rsidR="00F918E3">
        <w:rPr>
          <w:rFonts w:asciiTheme="minorHAnsi" w:hAnsiTheme="minorHAnsi" w:cstheme="minorHAnsi"/>
          <w:sz w:val="22"/>
        </w:rPr>
        <w:t>ovat</w:t>
      </w:r>
      <w:r w:rsidR="00F918E3" w:rsidRPr="00F918E3">
        <w:rPr>
          <w:rFonts w:asciiTheme="minorHAnsi" w:hAnsiTheme="minorHAnsi" w:cstheme="minorHAnsi"/>
          <w:sz w:val="22"/>
        </w:rPr>
        <w:t xml:space="preserve"> </w:t>
      </w:r>
      <w:r w:rsidRPr="00F918E3">
        <w:rPr>
          <w:rFonts w:asciiTheme="minorHAnsi" w:hAnsiTheme="minorHAnsi" w:cstheme="minorHAnsi"/>
          <w:sz w:val="22"/>
        </w:rPr>
        <w:t xml:space="preserve">na </w:t>
      </w:r>
      <w:r w:rsidR="00257FD6" w:rsidRPr="005B143A">
        <w:rPr>
          <w:rFonts w:asciiTheme="minorHAnsi" w:hAnsiTheme="minorHAnsi" w:cstheme="minorHAnsi"/>
          <w:sz w:val="22"/>
        </w:rPr>
        <w:t xml:space="preserve">stávající </w:t>
      </w:r>
      <w:r w:rsidRPr="005B143A">
        <w:rPr>
          <w:rFonts w:asciiTheme="minorHAnsi" w:hAnsiTheme="minorHAnsi" w:cstheme="minorHAnsi"/>
          <w:sz w:val="22"/>
        </w:rPr>
        <w:t>objekt</w:t>
      </w:r>
      <w:r w:rsidR="00257FD6" w:rsidRPr="005B143A">
        <w:rPr>
          <w:rFonts w:asciiTheme="minorHAnsi" w:hAnsiTheme="minorHAnsi" w:cstheme="minorHAnsi"/>
          <w:sz w:val="22"/>
        </w:rPr>
        <w:t xml:space="preserve"> městské knihovny</w:t>
      </w:r>
      <w:r w:rsidR="004554F9" w:rsidRPr="005B143A">
        <w:rPr>
          <w:rFonts w:asciiTheme="minorHAnsi" w:hAnsiTheme="minorHAnsi" w:cstheme="minorHAnsi"/>
          <w:sz w:val="22"/>
        </w:rPr>
        <w:t>. Do dvora bude přístavba výrazně prosklena</w:t>
      </w:r>
      <w:r w:rsidRPr="005B143A">
        <w:rPr>
          <w:rFonts w:asciiTheme="minorHAnsi" w:hAnsiTheme="minorHAnsi" w:cstheme="minorHAnsi"/>
          <w:sz w:val="22"/>
        </w:rPr>
        <w:t>,</w:t>
      </w:r>
    </w:p>
    <w:p w:rsidR="00C824DB" w:rsidRPr="007C0641" w:rsidRDefault="00C824DB" w:rsidP="00C824DB">
      <w:pPr>
        <w:pStyle w:val="Odstavecseseznamem"/>
        <w:numPr>
          <w:ilvl w:val="0"/>
          <w:numId w:val="36"/>
        </w:numPr>
        <w:contextualSpacing w:val="0"/>
        <w:jc w:val="both"/>
        <w:rPr>
          <w:rFonts w:asciiTheme="minorHAnsi" w:hAnsiTheme="minorHAnsi" w:cstheme="minorHAnsi"/>
          <w:sz w:val="22"/>
        </w:rPr>
      </w:pPr>
      <w:r w:rsidRPr="007C0641">
        <w:rPr>
          <w:rFonts w:asciiTheme="minorHAnsi" w:hAnsiTheme="minorHAnsi" w:cstheme="minorHAnsi"/>
          <w:sz w:val="22"/>
        </w:rPr>
        <w:t>zemní práce</w:t>
      </w:r>
      <w:r w:rsidR="005B143A">
        <w:rPr>
          <w:rFonts w:asciiTheme="minorHAnsi" w:hAnsiTheme="minorHAnsi" w:cstheme="minorHAnsi"/>
          <w:sz w:val="22"/>
        </w:rPr>
        <w:t>, zejména</w:t>
      </w:r>
      <w:r w:rsidRPr="007C0641">
        <w:rPr>
          <w:rFonts w:asciiTheme="minorHAnsi" w:hAnsiTheme="minorHAnsi" w:cstheme="minorHAnsi"/>
          <w:sz w:val="22"/>
        </w:rPr>
        <w:t xml:space="preserve"> výkop rýh pro pásové základy</w:t>
      </w:r>
      <w:r>
        <w:rPr>
          <w:rFonts w:asciiTheme="minorHAnsi" w:hAnsiTheme="minorHAnsi" w:cstheme="minorHAnsi"/>
          <w:sz w:val="22"/>
        </w:rPr>
        <w:t>,</w:t>
      </w:r>
      <w:r w:rsidRPr="007C0641">
        <w:rPr>
          <w:rFonts w:asciiTheme="minorHAnsi" w:hAnsiTheme="minorHAnsi" w:cstheme="minorHAnsi"/>
          <w:sz w:val="22"/>
        </w:rPr>
        <w:t xml:space="preserve"> pro doplnění kanalizace</w:t>
      </w:r>
      <w:r>
        <w:rPr>
          <w:rFonts w:asciiTheme="minorHAnsi" w:hAnsiTheme="minorHAnsi" w:cstheme="minorHAnsi"/>
          <w:sz w:val="22"/>
        </w:rPr>
        <w:t xml:space="preserve">, </w:t>
      </w:r>
      <w:r w:rsidR="00AA61D6">
        <w:rPr>
          <w:rFonts w:asciiTheme="minorHAnsi" w:hAnsiTheme="minorHAnsi" w:cstheme="minorHAnsi"/>
          <w:sz w:val="22"/>
        </w:rPr>
        <w:t>jímací</w:t>
      </w:r>
      <w:r>
        <w:rPr>
          <w:rFonts w:asciiTheme="minorHAnsi" w:hAnsiTheme="minorHAnsi" w:cstheme="minorHAnsi"/>
          <w:sz w:val="22"/>
        </w:rPr>
        <w:t xml:space="preserve"> a retenční nádrže na dešťovou vodu,</w:t>
      </w:r>
    </w:p>
    <w:p w:rsidR="00C824DB" w:rsidRPr="007C0641" w:rsidRDefault="00C824DB" w:rsidP="00C824DB">
      <w:pPr>
        <w:pStyle w:val="Odstavecseseznamem"/>
        <w:numPr>
          <w:ilvl w:val="0"/>
          <w:numId w:val="36"/>
        </w:numPr>
        <w:contextualSpacing w:val="0"/>
        <w:jc w:val="both"/>
        <w:rPr>
          <w:rFonts w:asciiTheme="minorHAnsi" w:hAnsiTheme="minorHAnsi" w:cstheme="minorHAnsi"/>
          <w:sz w:val="22"/>
        </w:rPr>
      </w:pPr>
      <w:r w:rsidRPr="007C0641">
        <w:rPr>
          <w:rFonts w:asciiTheme="minorHAnsi" w:hAnsiTheme="minorHAnsi" w:cstheme="minorHAnsi"/>
          <w:sz w:val="22"/>
        </w:rPr>
        <w:t>betonové pásové základy</w:t>
      </w:r>
      <w:r>
        <w:rPr>
          <w:rFonts w:asciiTheme="minorHAnsi" w:hAnsiTheme="minorHAnsi" w:cstheme="minorHAnsi"/>
          <w:sz w:val="22"/>
        </w:rPr>
        <w:t>,</w:t>
      </w:r>
    </w:p>
    <w:p w:rsidR="00C824DB" w:rsidRPr="007C0641" w:rsidRDefault="00C824DB" w:rsidP="00C824DB">
      <w:pPr>
        <w:pStyle w:val="Odstavecseseznamem"/>
        <w:numPr>
          <w:ilvl w:val="0"/>
          <w:numId w:val="36"/>
        </w:numPr>
        <w:contextualSpacing w:val="0"/>
        <w:jc w:val="both"/>
        <w:rPr>
          <w:rFonts w:asciiTheme="minorHAnsi" w:hAnsiTheme="minorHAnsi" w:cstheme="minorHAnsi"/>
          <w:sz w:val="22"/>
        </w:rPr>
      </w:pPr>
      <w:r w:rsidRPr="007C0641">
        <w:rPr>
          <w:rFonts w:asciiTheme="minorHAnsi" w:hAnsiTheme="minorHAnsi" w:cstheme="minorHAnsi"/>
          <w:sz w:val="22"/>
        </w:rPr>
        <w:t>zděné obvodové stěny tl. 50 cm a 25 cm stažené ŽB věncem, vnitřní příčky tl. 10 cm</w:t>
      </w:r>
      <w:r>
        <w:rPr>
          <w:rFonts w:asciiTheme="minorHAnsi" w:hAnsiTheme="minorHAnsi" w:cstheme="minorHAnsi"/>
          <w:sz w:val="22"/>
        </w:rPr>
        <w:t>,</w:t>
      </w:r>
    </w:p>
    <w:p w:rsidR="00C824DB" w:rsidRPr="007C0641" w:rsidRDefault="00C824DB" w:rsidP="00C824DB">
      <w:pPr>
        <w:pStyle w:val="Odstavecseseznamem"/>
        <w:numPr>
          <w:ilvl w:val="0"/>
          <w:numId w:val="36"/>
        </w:numPr>
        <w:contextualSpacing w:val="0"/>
        <w:jc w:val="both"/>
        <w:rPr>
          <w:rFonts w:asciiTheme="minorHAnsi" w:hAnsiTheme="minorHAnsi" w:cstheme="minorHAnsi"/>
          <w:sz w:val="22"/>
        </w:rPr>
      </w:pPr>
      <w:r w:rsidRPr="007C0641">
        <w:rPr>
          <w:rFonts w:asciiTheme="minorHAnsi" w:hAnsiTheme="minorHAnsi" w:cstheme="minorHAnsi"/>
          <w:sz w:val="22"/>
        </w:rPr>
        <w:t>strop i střecha vynášeny fošnovými stropními nosníky 60 x 300 mm, zavětrování, kotvení do ŽB věnců s vloženou tepelnou izolací z minerálních vláken v tl. 300 mm s pojistnou difúzní fólií, parotěsnou fólií s hliníkovou vrstvou a prkenným roštem</w:t>
      </w:r>
      <w:r>
        <w:rPr>
          <w:rFonts w:asciiTheme="minorHAnsi" w:hAnsiTheme="minorHAnsi" w:cstheme="minorHAnsi"/>
          <w:sz w:val="22"/>
        </w:rPr>
        <w:t>,</w:t>
      </w:r>
    </w:p>
    <w:p w:rsidR="00C824DB" w:rsidRPr="007C0641" w:rsidRDefault="00C824DB" w:rsidP="00C824DB">
      <w:pPr>
        <w:pStyle w:val="Odstavecseseznamem"/>
        <w:numPr>
          <w:ilvl w:val="0"/>
          <w:numId w:val="36"/>
        </w:numPr>
        <w:contextualSpacing w:val="0"/>
        <w:jc w:val="both"/>
        <w:rPr>
          <w:rFonts w:asciiTheme="minorHAnsi" w:hAnsiTheme="minorHAnsi" w:cstheme="minorHAnsi"/>
          <w:sz w:val="22"/>
        </w:rPr>
      </w:pPr>
      <w:r w:rsidRPr="007C0641">
        <w:rPr>
          <w:rFonts w:asciiTheme="minorHAnsi" w:hAnsiTheme="minorHAnsi" w:cstheme="minorHAnsi"/>
          <w:sz w:val="22"/>
        </w:rPr>
        <w:t>osazení ocelových</w:t>
      </w:r>
      <w:r w:rsidR="00C131E8">
        <w:rPr>
          <w:rFonts w:asciiTheme="minorHAnsi" w:hAnsiTheme="minorHAnsi" w:cstheme="minorHAnsi"/>
          <w:sz w:val="22"/>
        </w:rPr>
        <w:t xml:space="preserve"> I</w:t>
      </w:r>
      <w:r w:rsidRPr="007C0641">
        <w:rPr>
          <w:rFonts w:asciiTheme="minorHAnsi" w:hAnsiTheme="minorHAnsi" w:cstheme="minorHAnsi"/>
          <w:sz w:val="22"/>
        </w:rPr>
        <w:t xml:space="preserve"> nosníků nad vybouranými otvory mezi stávajícím oddělením pro dospělé a přístavbou</w:t>
      </w:r>
      <w:r>
        <w:rPr>
          <w:rFonts w:asciiTheme="minorHAnsi" w:hAnsiTheme="minorHAnsi" w:cstheme="minorHAnsi"/>
          <w:sz w:val="22"/>
        </w:rPr>
        <w:t>,</w:t>
      </w:r>
    </w:p>
    <w:p w:rsidR="00C824DB" w:rsidRPr="007C0641" w:rsidRDefault="00C824DB" w:rsidP="00C824DB">
      <w:pPr>
        <w:pStyle w:val="Odstavecseseznamem"/>
        <w:numPr>
          <w:ilvl w:val="0"/>
          <w:numId w:val="36"/>
        </w:numPr>
        <w:contextualSpacing w:val="0"/>
        <w:jc w:val="both"/>
        <w:rPr>
          <w:rFonts w:asciiTheme="minorHAnsi" w:hAnsiTheme="minorHAnsi" w:cstheme="minorHAnsi"/>
          <w:sz w:val="22"/>
        </w:rPr>
      </w:pPr>
      <w:r w:rsidRPr="007C0641">
        <w:rPr>
          <w:rFonts w:asciiTheme="minorHAnsi" w:hAnsiTheme="minorHAnsi" w:cstheme="minorHAnsi"/>
          <w:sz w:val="22"/>
        </w:rPr>
        <w:t xml:space="preserve">plochá střecha krytá povlakovou střešní měkčenou PVC fólií, provětrávaná mezera tvořená latěmi, zásyp z oblázkového </w:t>
      </w:r>
      <w:r>
        <w:rPr>
          <w:rFonts w:asciiTheme="minorHAnsi" w:hAnsiTheme="minorHAnsi" w:cstheme="minorHAnsi"/>
          <w:sz w:val="22"/>
        </w:rPr>
        <w:t>kačírku,</w:t>
      </w:r>
    </w:p>
    <w:p w:rsidR="00C824DB" w:rsidRPr="007C0641" w:rsidRDefault="00C824DB" w:rsidP="00C824DB">
      <w:pPr>
        <w:pStyle w:val="Odstavecseseznamem"/>
        <w:numPr>
          <w:ilvl w:val="0"/>
          <w:numId w:val="36"/>
        </w:numPr>
        <w:contextualSpacing w:val="0"/>
        <w:jc w:val="both"/>
        <w:rPr>
          <w:rFonts w:asciiTheme="minorHAnsi" w:hAnsiTheme="minorHAnsi" w:cstheme="minorHAnsi"/>
          <w:sz w:val="22"/>
        </w:rPr>
      </w:pPr>
      <w:r w:rsidRPr="007C0641">
        <w:rPr>
          <w:rFonts w:asciiTheme="minorHAnsi" w:hAnsiTheme="minorHAnsi" w:cstheme="minorHAnsi"/>
          <w:sz w:val="22"/>
        </w:rPr>
        <w:t>prosklená stěna a okno z hliníkových profilů, zasklení izolačními trojskly</w:t>
      </w:r>
      <w:r>
        <w:rPr>
          <w:rFonts w:asciiTheme="minorHAnsi" w:hAnsiTheme="minorHAnsi" w:cstheme="minorHAnsi"/>
          <w:sz w:val="22"/>
        </w:rPr>
        <w:t>,</w:t>
      </w:r>
    </w:p>
    <w:p w:rsidR="00C824DB" w:rsidRPr="007C0641" w:rsidRDefault="00C824DB" w:rsidP="00C824DB">
      <w:pPr>
        <w:pStyle w:val="Odstavecseseznamem"/>
        <w:numPr>
          <w:ilvl w:val="0"/>
          <w:numId w:val="36"/>
        </w:numPr>
        <w:contextualSpacing w:val="0"/>
        <w:jc w:val="both"/>
        <w:rPr>
          <w:rFonts w:asciiTheme="minorHAnsi" w:hAnsiTheme="minorHAnsi" w:cstheme="minorHAnsi"/>
          <w:sz w:val="22"/>
        </w:rPr>
      </w:pPr>
      <w:r w:rsidRPr="007C0641">
        <w:rPr>
          <w:rFonts w:asciiTheme="minorHAnsi" w:hAnsiTheme="minorHAnsi" w:cstheme="minorHAnsi"/>
          <w:sz w:val="22"/>
        </w:rPr>
        <w:t>nově vytvořená místnost WC ve stávající</w:t>
      </w:r>
      <w:r w:rsidR="00117F68">
        <w:rPr>
          <w:rFonts w:asciiTheme="minorHAnsi" w:hAnsiTheme="minorHAnsi" w:cstheme="minorHAnsi"/>
          <w:sz w:val="22"/>
        </w:rPr>
        <w:t>m</w:t>
      </w:r>
      <w:r w:rsidRPr="007C0641">
        <w:rPr>
          <w:rFonts w:asciiTheme="minorHAnsi" w:hAnsiTheme="minorHAnsi" w:cstheme="minorHAnsi"/>
          <w:sz w:val="22"/>
        </w:rPr>
        <w:t xml:space="preserve"> </w:t>
      </w:r>
      <w:r w:rsidR="005B143A">
        <w:rPr>
          <w:rFonts w:asciiTheme="minorHAnsi" w:hAnsiTheme="minorHAnsi" w:cstheme="minorHAnsi"/>
          <w:sz w:val="22"/>
        </w:rPr>
        <w:t>objektu mětské knihovny</w:t>
      </w:r>
      <w:r w:rsidRPr="007C0641">
        <w:rPr>
          <w:rFonts w:asciiTheme="minorHAnsi" w:hAnsiTheme="minorHAnsi" w:cstheme="minorHAnsi"/>
          <w:sz w:val="22"/>
        </w:rPr>
        <w:t xml:space="preserve">, </w:t>
      </w:r>
      <w:r w:rsidR="00117F68">
        <w:rPr>
          <w:rFonts w:asciiTheme="minorHAnsi" w:hAnsiTheme="minorHAnsi" w:cstheme="minorHAnsi"/>
          <w:sz w:val="22"/>
        </w:rPr>
        <w:t xml:space="preserve">řešená jako </w:t>
      </w:r>
      <w:r w:rsidRPr="007C0641">
        <w:rPr>
          <w:rFonts w:asciiTheme="minorHAnsi" w:hAnsiTheme="minorHAnsi" w:cstheme="minorHAnsi"/>
          <w:sz w:val="22"/>
        </w:rPr>
        <w:t>bezbariérov</w:t>
      </w:r>
      <w:r w:rsidR="00117F68">
        <w:rPr>
          <w:rFonts w:asciiTheme="minorHAnsi" w:hAnsiTheme="minorHAnsi" w:cstheme="minorHAnsi"/>
          <w:sz w:val="22"/>
        </w:rPr>
        <w:t>á</w:t>
      </w:r>
      <w:r>
        <w:rPr>
          <w:rFonts w:asciiTheme="minorHAnsi" w:hAnsiTheme="minorHAnsi" w:cstheme="minorHAnsi"/>
          <w:sz w:val="22"/>
        </w:rPr>
        <w:t>,</w:t>
      </w:r>
    </w:p>
    <w:p w:rsidR="00C824DB" w:rsidRPr="007C0641" w:rsidRDefault="00C824DB" w:rsidP="00C824DB">
      <w:pPr>
        <w:pStyle w:val="Odstavecseseznamem"/>
        <w:numPr>
          <w:ilvl w:val="0"/>
          <w:numId w:val="36"/>
        </w:numPr>
        <w:contextualSpacing w:val="0"/>
        <w:jc w:val="both"/>
        <w:rPr>
          <w:rFonts w:asciiTheme="minorHAnsi" w:hAnsiTheme="minorHAnsi" w:cstheme="minorHAnsi"/>
          <w:sz w:val="22"/>
        </w:rPr>
      </w:pPr>
      <w:r w:rsidRPr="007C0641">
        <w:rPr>
          <w:rFonts w:asciiTheme="minorHAnsi" w:hAnsiTheme="minorHAnsi" w:cstheme="minorHAnsi"/>
          <w:sz w:val="22"/>
        </w:rPr>
        <w:t xml:space="preserve">v rámci stavebních úprav dojde </w:t>
      </w:r>
      <w:r w:rsidR="004554F9">
        <w:rPr>
          <w:rFonts w:asciiTheme="minorHAnsi" w:hAnsiTheme="minorHAnsi" w:cstheme="minorHAnsi"/>
          <w:sz w:val="22"/>
        </w:rPr>
        <w:t>k propojení stávající</w:t>
      </w:r>
      <w:r w:rsidR="00074716">
        <w:rPr>
          <w:rFonts w:asciiTheme="minorHAnsi" w:hAnsiTheme="minorHAnsi" w:cstheme="minorHAnsi"/>
          <w:sz w:val="22"/>
        </w:rPr>
        <w:t>ho objektu městské knihovny</w:t>
      </w:r>
      <w:r w:rsidR="004554F9">
        <w:rPr>
          <w:rFonts w:asciiTheme="minorHAnsi" w:hAnsiTheme="minorHAnsi" w:cstheme="minorHAnsi"/>
          <w:sz w:val="22"/>
        </w:rPr>
        <w:t xml:space="preserve"> s přístavbou, k drobným stavebním úpravám uvnitř stávajícího objektu </w:t>
      </w:r>
      <w:r w:rsidR="00074716">
        <w:rPr>
          <w:rFonts w:asciiTheme="minorHAnsi" w:hAnsiTheme="minorHAnsi" w:cstheme="minorHAnsi"/>
          <w:sz w:val="22"/>
        </w:rPr>
        <w:t xml:space="preserve">městské knihovny </w:t>
      </w:r>
      <w:r w:rsidR="004554F9">
        <w:rPr>
          <w:rFonts w:asciiTheme="minorHAnsi" w:hAnsiTheme="minorHAnsi" w:cstheme="minorHAnsi"/>
          <w:sz w:val="22"/>
        </w:rPr>
        <w:t xml:space="preserve">a </w:t>
      </w:r>
      <w:r w:rsidRPr="007C0641">
        <w:rPr>
          <w:rFonts w:asciiTheme="minorHAnsi" w:hAnsiTheme="minorHAnsi" w:cstheme="minorHAnsi"/>
          <w:sz w:val="22"/>
        </w:rPr>
        <w:t>ke zbourání stávající opěrné kamenné zdi mezi dvorem a zahradou</w:t>
      </w:r>
      <w:r w:rsidR="00074716">
        <w:rPr>
          <w:rFonts w:asciiTheme="minorHAnsi" w:hAnsiTheme="minorHAnsi" w:cstheme="minorHAnsi"/>
          <w:sz w:val="22"/>
        </w:rPr>
        <w:t>.-</w:t>
      </w:r>
      <w:r w:rsidRPr="007C0641">
        <w:rPr>
          <w:rFonts w:asciiTheme="minorHAnsi" w:hAnsiTheme="minorHAnsi" w:cstheme="minorHAnsi"/>
          <w:sz w:val="22"/>
        </w:rPr>
        <w:t xml:space="preserve"> </w:t>
      </w:r>
      <w:r w:rsidR="00074716">
        <w:rPr>
          <w:rFonts w:asciiTheme="minorHAnsi" w:hAnsiTheme="minorHAnsi" w:cstheme="minorHAnsi"/>
          <w:sz w:val="22"/>
        </w:rPr>
        <w:t>D</w:t>
      </w:r>
      <w:r w:rsidRPr="007C0641">
        <w:rPr>
          <w:rFonts w:asciiTheme="minorHAnsi" w:hAnsiTheme="minorHAnsi" w:cstheme="minorHAnsi"/>
          <w:sz w:val="22"/>
        </w:rPr>
        <w:t>ále bude odstraněna stávající betonová dlažba v místě stavby; na parc. č. 447 – zahrada – bude umístěna podzemní nádrž dešťových vod o objemu 8 m</w:t>
      </w:r>
      <w:r w:rsidRPr="007C0641">
        <w:rPr>
          <w:rFonts w:asciiTheme="minorHAnsi" w:hAnsiTheme="minorHAnsi" w:cstheme="minorHAnsi"/>
          <w:sz w:val="22"/>
          <w:vertAlign w:val="superscript"/>
        </w:rPr>
        <w:t>3</w:t>
      </w:r>
      <w:r>
        <w:rPr>
          <w:rFonts w:asciiTheme="minorHAnsi" w:hAnsiTheme="minorHAnsi" w:cstheme="minorHAnsi"/>
          <w:sz w:val="22"/>
        </w:rPr>
        <w:t>,</w:t>
      </w:r>
    </w:p>
    <w:p w:rsidR="00C824DB" w:rsidRPr="007C0641" w:rsidRDefault="00C824DB" w:rsidP="00C824DB">
      <w:pPr>
        <w:pStyle w:val="Odstavecseseznamem"/>
        <w:numPr>
          <w:ilvl w:val="0"/>
          <w:numId w:val="36"/>
        </w:numPr>
        <w:contextualSpacing w:val="0"/>
        <w:jc w:val="both"/>
        <w:rPr>
          <w:rFonts w:asciiTheme="minorHAnsi" w:hAnsiTheme="minorHAnsi" w:cstheme="minorHAnsi"/>
          <w:sz w:val="22"/>
        </w:rPr>
      </w:pPr>
      <w:r w:rsidRPr="007C0641">
        <w:rPr>
          <w:rFonts w:asciiTheme="minorHAnsi" w:hAnsiTheme="minorHAnsi" w:cstheme="minorHAnsi"/>
          <w:sz w:val="22"/>
        </w:rPr>
        <w:t xml:space="preserve">vytápění teplovodním podlahovým systémem napojeným na stávající rozvody objektu </w:t>
      </w:r>
      <w:r w:rsidR="00074716">
        <w:rPr>
          <w:rFonts w:asciiTheme="minorHAnsi" w:hAnsiTheme="minorHAnsi" w:cstheme="minorHAnsi"/>
          <w:sz w:val="22"/>
        </w:rPr>
        <w:t xml:space="preserve">městské </w:t>
      </w:r>
      <w:r w:rsidRPr="007C0641">
        <w:rPr>
          <w:rFonts w:asciiTheme="minorHAnsi" w:hAnsiTheme="minorHAnsi" w:cstheme="minorHAnsi"/>
          <w:sz w:val="22"/>
        </w:rPr>
        <w:t>knihovny</w:t>
      </w:r>
      <w:r>
        <w:rPr>
          <w:rFonts w:asciiTheme="minorHAnsi" w:hAnsiTheme="minorHAnsi" w:cstheme="minorHAnsi"/>
          <w:sz w:val="22"/>
        </w:rPr>
        <w:t>,</w:t>
      </w:r>
    </w:p>
    <w:p w:rsidR="00C824DB" w:rsidRPr="007C0641" w:rsidRDefault="00C824DB" w:rsidP="00C824DB">
      <w:pPr>
        <w:pStyle w:val="Odstavecseseznamem"/>
        <w:numPr>
          <w:ilvl w:val="0"/>
          <w:numId w:val="36"/>
        </w:numPr>
        <w:contextualSpacing w:val="0"/>
        <w:jc w:val="both"/>
        <w:rPr>
          <w:rFonts w:asciiTheme="minorHAnsi" w:hAnsiTheme="minorHAnsi" w:cstheme="minorHAnsi"/>
          <w:sz w:val="22"/>
        </w:rPr>
      </w:pPr>
      <w:r w:rsidRPr="007C0641">
        <w:rPr>
          <w:rFonts w:asciiTheme="minorHAnsi" w:hAnsiTheme="minorHAnsi" w:cstheme="minorHAnsi"/>
          <w:sz w:val="22"/>
        </w:rPr>
        <w:t>napojení nových instalací na stávající rozvod vody</w:t>
      </w:r>
      <w:r>
        <w:rPr>
          <w:rFonts w:asciiTheme="minorHAnsi" w:hAnsiTheme="minorHAnsi" w:cstheme="minorHAnsi"/>
          <w:sz w:val="22"/>
        </w:rPr>
        <w:t>,</w:t>
      </w:r>
    </w:p>
    <w:p w:rsidR="00C824DB" w:rsidRPr="007C0641" w:rsidRDefault="00C824DB" w:rsidP="00C824DB">
      <w:pPr>
        <w:pStyle w:val="Odstavecseseznamem"/>
        <w:numPr>
          <w:ilvl w:val="0"/>
          <w:numId w:val="36"/>
        </w:numPr>
        <w:contextualSpacing w:val="0"/>
        <w:jc w:val="both"/>
        <w:rPr>
          <w:rFonts w:asciiTheme="minorHAnsi" w:hAnsiTheme="minorHAnsi" w:cstheme="minorHAnsi"/>
          <w:sz w:val="22"/>
        </w:rPr>
      </w:pPr>
      <w:r w:rsidRPr="007C0641">
        <w:rPr>
          <w:rFonts w:asciiTheme="minorHAnsi" w:hAnsiTheme="minorHAnsi" w:cstheme="minorHAnsi"/>
          <w:sz w:val="22"/>
        </w:rPr>
        <w:t>nový bleskosvod propojený s bleskosvodem stávající</w:t>
      </w:r>
      <w:r w:rsidR="00074716">
        <w:rPr>
          <w:rFonts w:asciiTheme="minorHAnsi" w:hAnsiTheme="minorHAnsi" w:cstheme="minorHAnsi"/>
          <w:sz w:val="22"/>
        </w:rPr>
        <w:t>ho objektu městské knihovny</w:t>
      </w:r>
      <w:r>
        <w:rPr>
          <w:rFonts w:asciiTheme="minorHAnsi" w:hAnsiTheme="minorHAnsi" w:cstheme="minorHAnsi"/>
          <w:sz w:val="22"/>
        </w:rPr>
        <w:t>,</w:t>
      </w:r>
    </w:p>
    <w:p w:rsidR="00C824DB" w:rsidRPr="001E4C86" w:rsidRDefault="00C824DB" w:rsidP="001E4C86">
      <w:pPr>
        <w:pStyle w:val="Odstavecseseznamem"/>
        <w:numPr>
          <w:ilvl w:val="0"/>
          <w:numId w:val="36"/>
        </w:numPr>
        <w:contextualSpacing w:val="0"/>
        <w:jc w:val="both"/>
        <w:rPr>
          <w:rFonts w:asciiTheme="minorHAnsi" w:hAnsiTheme="minorHAnsi" w:cstheme="minorHAnsi"/>
          <w:color w:val="000000"/>
          <w:sz w:val="22"/>
          <w:szCs w:val="22"/>
        </w:rPr>
      </w:pPr>
      <w:r w:rsidRPr="007C0641">
        <w:rPr>
          <w:rFonts w:asciiTheme="minorHAnsi" w:hAnsiTheme="minorHAnsi" w:cstheme="minorHAnsi"/>
          <w:sz w:val="22"/>
        </w:rPr>
        <w:t>rozvody elektroinstalace napojeny na stávající elektroinstalaci v</w:t>
      </w:r>
      <w:r w:rsidR="00074716">
        <w:rPr>
          <w:rFonts w:asciiTheme="minorHAnsi" w:hAnsiTheme="minorHAnsi" w:cstheme="minorHAnsi"/>
          <w:sz w:val="22"/>
        </w:rPr>
        <w:t> </w:t>
      </w:r>
      <w:r w:rsidRPr="007C0641">
        <w:rPr>
          <w:rFonts w:asciiTheme="minorHAnsi" w:hAnsiTheme="minorHAnsi" w:cstheme="minorHAnsi"/>
          <w:sz w:val="22"/>
        </w:rPr>
        <w:t>objektu</w:t>
      </w:r>
      <w:r w:rsidR="00074716">
        <w:rPr>
          <w:rFonts w:asciiTheme="minorHAnsi" w:hAnsiTheme="minorHAnsi" w:cstheme="minorHAnsi"/>
          <w:sz w:val="22"/>
        </w:rPr>
        <w:t xml:space="preserve"> městské knihovny</w:t>
      </w:r>
      <w:r>
        <w:rPr>
          <w:rFonts w:asciiTheme="minorHAnsi" w:hAnsiTheme="minorHAnsi" w:cstheme="minorHAnsi"/>
          <w:sz w:val="22"/>
        </w:rPr>
        <w:t>.</w:t>
      </w:r>
    </w:p>
    <w:p w:rsidR="001E4C86" w:rsidRPr="007A0162" w:rsidRDefault="001E4C86" w:rsidP="001E4C86">
      <w:pPr>
        <w:pStyle w:val="Odstavecseseznamem"/>
        <w:contextualSpacing w:val="0"/>
        <w:jc w:val="both"/>
        <w:rPr>
          <w:rFonts w:asciiTheme="minorHAnsi" w:hAnsiTheme="minorHAnsi" w:cstheme="minorHAnsi"/>
          <w:color w:val="000000"/>
          <w:sz w:val="22"/>
          <w:szCs w:val="22"/>
        </w:rPr>
      </w:pPr>
    </w:p>
    <w:p w:rsidR="007B2BA1" w:rsidRPr="007A0162" w:rsidRDefault="007B2BA1" w:rsidP="0070784A">
      <w:pPr>
        <w:spacing w:after="120"/>
        <w:ind w:left="567"/>
        <w:jc w:val="both"/>
        <w:rPr>
          <w:rFonts w:asciiTheme="minorHAnsi" w:hAnsiTheme="minorHAnsi" w:cstheme="minorHAnsi"/>
          <w:sz w:val="22"/>
          <w:szCs w:val="22"/>
        </w:rPr>
      </w:pPr>
      <w:r w:rsidRPr="007A0162">
        <w:rPr>
          <w:rFonts w:asciiTheme="minorHAnsi" w:hAnsiTheme="minorHAnsi" w:cstheme="minorHAnsi"/>
          <w:sz w:val="22"/>
          <w:szCs w:val="22"/>
        </w:rPr>
        <w:t xml:space="preserve">Součástí díla jsou dále tyto </w:t>
      </w:r>
      <w:r w:rsidR="006D13EB" w:rsidRPr="007A0162">
        <w:rPr>
          <w:rFonts w:asciiTheme="minorHAnsi" w:hAnsiTheme="minorHAnsi" w:cstheme="minorHAnsi"/>
          <w:sz w:val="22"/>
          <w:szCs w:val="22"/>
        </w:rPr>
        <w:t>činnosti</w:t>
      </w:r>
      <w:r w:rsidR="00442FCA" w:rsidRPr="007A0162">
        <w:rPr>
          <w:rFonts w:asciiTheme="minorHAnsi" w:hAnsiTheme="minorHAnsi" w:cstheme="minorHAnsi"/>
          <w:sz w:val="22"/>
          <w:szCs w:val="22"/>
        </w:rPr>
        <w:t>, které provede zhotovitel</w:t>
      </w:r>
      <w:r w:rsidRPr="007A0162">
        <w:rPr>
          <w:rFonts w:asciiTheme="minorHAnsi" w:hAnsiTheme="minorHAnsi" w:cstheme="minorHAnsi"/>
          <w:sz w:val="22"/>
          <w:szCs w:val="22"/>
        </w:rPr>
        <w:t>:</w:t>
      </w:r>
    </w:p>
    <w:p w:rsidR="001F6CAA" w:rsidRPr="007A0162" w:rsidRDefault="001F6CAA" w:rsidP="00DE631E">
      <w:pPr>
        <w:numPr>
          <w:ilvl w:val="2"/>
          <w:numId w:val="5"/>
        </w:numPr>
        <w:tabs>
          <w:tab w:val="num" w:pos="1134"/>
          <w:tab w:val="num" w:pos="1560"/>
        </w:tabs>
        <w:ind w:left="1134" w:hanging="414"/>
        <w:jc w:val="both"/>
        <w:rPr>
          <w:rFonts w:asciiTheme="minorHAnsi" w:hAnsiTheme="minorHAnsi" w:cstheme="minorHAnsi"/>
          <w:sz w:val="22"/>
          <w:szCs w:val="22"/>
        </w:rPr>
      </w:pPr>
      <w:r w:rsidRPr="007A0162">
        <w:rPr>
          <w:rFonts w:asciiTheme="minorHAnsi" w:hAnsiTheme="minorHAnsi" w:cstheme="minorHAnsi"/>
          <w:sz w:val="22"/>
          <w:szCs w:val="22"/>
        </w:rPr>
        <w:t>odvoz a zajištění skládky suti a vybouraných hmot</w:t>
      </w:r>
      <w:r w:rsidR="008E5910">
        <w:rPr>
          <w:rFonts w:asciiTheme="minorHAnsi" w:hAnsiTheme="minorHAnsi" w:cstheme="minorHAnsi"/>
          <w:sz w:val="22"/>
          <w:szCs w:val="22"/>
        </w:rPr>
        <w:t>,</w:t>
      </w:r>
      <w:r w:rsidRPr="007A0162">
        <w:rPr>
          <w:rFonts w:asciiTheme="minorHAnsi" w:hAnsiTheme="minorHAnsi" w:cstheme="minorHAnsi"/>
          <w:sz w:val="22"/>
          <w:szCs w:val="22"/>
        </w:rPr>
        <w:t xml:space="preserve"> včetně poplatku za uložení</w:t>
      </w:r>
      <w:r w:rsidR="008E5910">
        <w:rPr>
          <w:rFonts w:asciiTheme="minorHAnsi" w:hAnsiTheme="minorHAnsi" w:cstheme="minorHAnsi"/>
          <w:sz w:val="22"/>
          <w:szCs w:val="22"/>
        </w:rPr>
        <w:t>,</w:t>
      </w:r>
      <w:r w:rsidRPr="007A0162">
        <w:rPr>
          <w:rFonts w:asciiTheme="minorHAnsi" w:hAnsiTheme="minorHAnsi" w:cstheme="minorHAnsi"/>
          <w:sz w:val="22"/>
          <w:szCs w:val="22"/>
        </w:rPr>
        <w:t xml:space="preserve"> a předání dokladů o </w:t>
      </w:r>
      <w:r w:rsidR="004F7372">
        <w:rPr>
          <w:rFonts w:asciiTheme="minorHAnsi" w:hAnsiTheme="minorHAnsi" w:cstheme="minorHAnsi"/>
          <w:sz w:val="22"/>
          <w:szCs w:val="22"/>
        </w:rPr>
        <w:t xml:space="preserve">jejich </w:t>
      </w:r>
      <w:r w:rsidRPr="007A0162">
        <w:rPr>
          <w:rFonts w:asciiTheme="minorHAnsi" w:hAnsiTheme="minorHAnsi" w:cstheme="minorHAnsi"/>
          <w:sz w:val="22"/>
          <w:szCs w:val="22"/>
        </w:rPr>
        <w:t>ekologické likvidaci příp. o uložení na skládku</w:t>
      </w:r>
      <w:r w:rsidR="008E5910">
        <w:rPr>
          <w:rFonts w:asciiTheme="minorHAnsi" w:hAnsiTheme="minorHAnsi" w:cstheme="minorHAnsi"/>
          <w:sz w:val="22"/>
          <w:szCs w:val="22"/>
        </w:rPr>
        <w:t xml:space="preserve"> </w:t>
      </w:r>
      <w:r w:rsidR="008E5910" w:rsidRPr="007A0162">
        <w:rPr>
          <w:rFonts w:asciiTheme="minorHAnsi" w:hAnsiTheme="minorHAnsi" w:cstheme="minorHAnsi"/>
          <w:sz w:val="22"/>
          <w:szCs w:val="22"/>
        </w:rPr>
        <w:t>objednateli</w:t>
      </w:r>
      <w:r w:rsidRPr="007A0162">
        <w:rPr>
          <w:rFonts w:asciiTheme="minorHAnsi" w:hAnsiTheme="minorHAnsi" w:cstheme="minorHAnsi"/>
          <w:sz w:val="22"/>
          <w:szCs w:val="22"/>
        </w:rPr>
        <w:t>,</w:t>
      </w:r>
    </w:p>
    <w:p w:rsidR="001F6CAA" w:rsidRPr="003C1811" w:rsidRDefault="001F6CAA" w:rsidP="00DE631E">
      <w:pPr>
        <w:numPr>
          <w:ilvl w:val="2"/>
          <w:numId w:val="5"/>
        </w:numPr>
        <w:tabs>
          <w:tab w:val="num" w:pos="1134"/>
          <w:tab w:val="num" w:pos="1560"/>
        </w:tabs>
        <w:ind w:left="1134" w:hanging="414"/>
        <w:jc w:val="both"/>
        <w:rPr>
          <w:rFonts w:asciiTheme="minorHAnsi" w:hAnsiTheme="minorHAnsi" w:cstheme="minorHAnsi"/>
          <w:sz w:val="22"/>
          <w:szCs w:val="22"/>
        </w:rPr>
      </w:pPr>
      <w:r w:rsidRPr="007A0162">
        <w:rPr>
          <w:rFonts w:asciiTheme="minorHAnsi" w:hAnsiTheme="minorHAnsi" w:cstheme="minorHAnsi"/>
          <w:sz w:val="22"/>
          <w:szCs w:val="22"/>
        </w:rPr>
        <w:t xml:space="preserve">zajištění řádné koordinační činnosti při </w:t>
      </w:r>
      <w:r w:rsidR="008E5910">
        <w:rPr>
          <w:rFonts w:asciiTheme="minorHAnsi" w:hAnsiTheme="minorHAnsi" w:cstheme="minorHAnsi"/>
          <w:sz w:val="22"/>
          <w:szCs w:val="22"/>
        </w:rPr>
        <w:t>provádění</w:t>
      </w:r>
      <w:r w:rsidR="008E5910" w:rsidRPr="007A0162">
        <w:rPr>
          <w:rFonts w:asciiTheme="minorHAnsi" w:hAnsiTheme="minorHAnsi" w:cstheme="minorHAnsi"/>
          <w:sz w:val="22"/>
          <w:szCs w:val="22"/>
        </w:rPr>
        <w:t xml:space="preserve"> </w:t>
      </w:r>
      <w:r w:rsidRPr="007A0162">
        <w:rPr>
          <w:rFonts w:asciiTheme="minorHAnsi" w:hAnsiTheme="minorHAnsi" w:cstheme="minorHAnsi"/>
          <w:sz w:val="22"/>
          <w:szCs w:val="22"/>
        </w:rPr>
        <w:t xml:space="preserve">díla, denní přítomnost </w:t>
      </w:r>
      <w:r w:rsidRPr="003C1811">
        <w:rPr>
          <w:rFonts w:asciiTheme="minorHAnsi" w:hAnsiTheme="minorHAnsi" w:cstheme="minorHAnsi"/>
          <w:sz w:val="22"/>
          <w:szCs w:val="22"/>
        </w:rPr>
        <w:t>stavbyvedoucího na stavbě,</w:t>
      </w:r>
    </w:p>
    <w:p w:rsidR="001F6CAA" w:rsidRPr="003C1811" w:rsidRDefault="001F6CAA" w:rsidP="00DE631E">
      <w:pPr>
        <w:numPr>
          <w:ilvl w:val="2"/>
          <w:numId w:val="5"/>
        </w:numPr>
        <w:tabs>
          <w:tab w:val="num" w:pos="1134"/>
          <w:tab w:val="num" w:pos="1560"/>
        </w:tabs>
        <w:ind w:left="1134" w:hanging="414"/>
        <w:jc w:val="both"/>
        <w:rPr>
          <w:rFonts w:asciiTheme="minorHAnsi" w:hAnsiTheme="minorHAnsi" w:cstheme="minorHAnsi"/>
          <w:sz w:val="22"/>
          <w:szCs w:val="22"/>
        </w:rPr>
      </w:pPr>
      <w:r w:rsidRPr="003C1811">
        <w:rPr>
          <w:rFonts w:asciiTheme="minorHAnsi" w:hAnsiTheme="minorHAnsi" w:cstheme="minorHAnsi"/>
          <w:sz w:val="22"/>
          <w:szCs w:val="22"/>
        </w:rPr>
        <w:t xml:space="preserve">splnění podmínek vyplývajících ze </w:t>
      </w:r>
      <w:r w:rsidR="006A7AE0" w:rsidRPr="003C1811">
        <w:rPr>
          <w:rFonts w:asciiTheme="minorHAnsi" w:hAnsiTheme="minorHAnsi" w:cstheme="minorHAnsi"/>
          <w:sz w:val="22"/>
          <w:szCs w:val="22"/>
        </w:rPr>
        <w:t>stavebního povolení</w:t>
      </w:r>
      <w:r w:rsidR="00BA633E" w:rsidRPr="003C1811">
        <w:rPr>
          <w:rFonts w:asciiTheme="minorHAnsi" w:hAnsiTheme="minorHAnsi" w:cstheme="minorHAnsi"/>
          <w:sz w:val="22"/>
          <w:szCs w:val="22"/>
        </w:rPr>
        <w:t>,</w:t>
      </w:r>
    </w:p>
    <w:p w:rsidR="001F6CAA" w:rsidRPr="003C1811" w:rsidRDefault="001F6CAA" w:rsidP="00DE631E">
      <w:pPr>
        <w:numPr>
          <w:ilvl w:val="2"/>
          <w:numId w:val="5"/>
        </w:numPr>
        <w:tabs>
          <w:tab w:val="num" w:pos="1134"/>
          <w:tab w:val="num" w:pos="1560"/>
        </w:tabs>
        <w:ind w:left="1134" w:hanging="414"/>
        <w:jc w:val="both"/>
        <w:rPr>
          <w:rFonts w:asciiTheme="minorHAnsi" w:hAnsiTheme="minorHAnsi" w:cstheme="minorHAnsi"/>
          <w:sz w:val="22"/>
          <w:szCs w:val="22"/>
        </w:rPr>
      </w:pPr>
      <w:r w:rsidRPr="003C1811">
        <w:rPr>
          <w:rFonts w:asciiTheme="minorHAnsi" w:hAnsiTheme="minorHAnsi" w:cstheme="minorHAnsi"/>
          <w:sz w:val="22"/>
          <w:szCs w:val="22"/>
        </w:rPr>
        <w:t>zaji</w:t>
      </w:r>
      <w:r w:rsidR="007E05BA">
        <w:rPr>
          <w:rFonts w:asciiTheme="minorHAnsi" w:hAnsiTheme="minorHAnsi" w:cstheme="minorHAnsi"/>
          <w:sz w:val="22"/>
          <w:szCs w:val="22"/>
        </w:rPr>
        <w:t>s</w:t>
      </w:r>
      <w:r w:rsidRPr="003C1811">
        <w:rPr>
          <w:rFonts w:asciiTheme="minorHAnsi" w:hAnsiTheme="minorHAnsi" w:cstheme="minorHAnsi"/>
          <w:sz w:val="22"/>
          <w:szCs w:val="22"/>
        </w:rPr>
        <w:t>tí staveniště s ohledem na bezpečnostní předpisy,</w:t>
      </w:r>
      <w:r w:rsidR="00630E72" w:rsidRPr="003C1811">
        <w:rPr>
          <w:rFonts w:asciiTheme="minorHAnsi" w:hAnsiTheme="minorHAnsi" w:cstheme="minorHAnsi"/>
          <w:sz w:val="22"/>
          <w:szCs w:val="22"/>
        </w:rPr>
        <w:t xml:space="preserve"> </w:t>
      </w:r>
      <w:r w:rsidR="008E5910" w:rsidRPr="003C1811">
        <w:rPr>
          <w:rFonts w:asciiTheme="minorHAnsi" w:hAnsiTheme="minorHAnsi" w:cstheme="minorHAnsi"/>
          <w:sz w:val="22"/>
          <w:szCs w:val="22"/>
        </w:rPr>
        <w:t>zhotovitel zajistí bezpečný</w:t>
      </w:r>
      <w:r w:rsidR="00630E72" w:rsidRPr="003C1811">
        <w:rPr>
          <w:rFonts w:asciiTheme="minorHAnsi" w:hAnsiTheme="minorHAnsi" w:cstheme="minorHAnsi"/>
          <w:sz w:val="22"/>
          <w:szCs w:val="22"/>
        </w:rPr>
        <w:t xml:space="preserve"> pohyb </w:t>
      </w:r>
      <w:r w:rsidR="00D26267" w:rsidRPr="003C1811">
        <w:rPr>
          <w:rFonts w:asciiTheme="minorHAnsi" w:hAnsiTheme="minorHAnsi" w:cstheme="minorHAnsi"/>
          <w:sz w:val="22"/>
          <w:szCs w:val="22"/>
        </w:rPr>
        <w:t>zaměstnanců knihovny v objektu, včetně zajištění přístupu pro tyto zaměstnance,</w:t>
      </w:r>
    </w:p>
    <w:p w:rsidR="00BE171D" w:rsidRPr="003C1811" w:rsidRDefault="00BE171D" w:rsidP="00DE631E">
      <w:pPr>
        <w:numPr>
          <w:ilvl w:val="2"/>
          <w:numId w:val="5"/>
        </w:numPr>
        <w:tabs>
          <w:tab w:val="num" w:pos="1134"/>
          <w:tab w:val="num" w:pos="1560"/>
        </w:tabs>
        <w:ind w:left="1134" w:hanging="414"/>
        <w:jc w:val="both"/>
        <w:rPr>
          <w:rFonts w:asciiTheme="minorHAnsi" w:hAnsiTheme="minorHAnsi" w:cstheme="minorHAnsi"/>
          <w:sz w:val="22"/>
          <w:szCs w:val="22"/>
        </w:rPr>
      </w:pPr>
      <w:r w:rsidRPr="003C1811">
        <w:rPr>
          <w:rFonts w:asciiTheme="minorHAnsi" w:hAnsiTheme="minorHAnsi" w:cstheme="minorHAnsi"/>
          <w:sz w:val="22"/>
          <w:szCs w:val="22"/>
        </w:rPr>
        <w:t>zajiští zvláštní užívání komunikace, včetně dočasného dopravního značení</w:t>
      </w:r>
      <w:r w:rsidR="00300DE1" w:rsidRPr="003C1811">
        <w:rPr>
          <w:rFonts w:asciiTheme="minorHAnsi" w:hAnsiTheme="minorHAnsi" w:cstheme="minorHAnsi"/>
          <w:sz w:val="22"/>
          <w:szCs w:val="22"/>
        </w:rPr>
        <w:t>,</w:t>
      </w:r>
    </w:p>
    <w:p w:rsidR="001F6CAA" w:rsidRPr="003C1811" w:rsidRDefault="001F6CAA" w:rsidP="00DE631E">
      <w:pPr>
        <w:numPr>
          <w:ilvl w:val="2"/>
          <w:numId w:val="5"/>
        </w:numPr>
        <w:tabs>
          <w:tab w:val="num" w:pos="1134"/>
          <w:tab w:val="num" w:pos="1560"/>
        </w:tabs>
        <w:ind w:left="1134" w:hanging="414"/>
        <w:jc w:val="both"/>
        <w:rPr>
          <w:rFonts w:asciiTheme="minorHAnsi" w:hAnsiTheme="minorHAnsi" w:cstheme="minorHAnsi"/>
          <w:sz w:val="22"/>
          <w:szCs w:val="22"/>
        </w:rPr>
      </w:pPr>
      <w:r w:rsidRPr="003C1811">
        <w:rPr>
          <w:rFonts w:asciiTheme="minorHAnsi" w:hAnsiTheme="minorHAnsi" w:cstheme="minorHAnsi"/>
          <w:sz w:val="22"/>
          <w:szCs w:val="22"/>
        </w:rPr>
        <w:t>zajiští dodržování předpisů v oblasti BOZP při práci na staveništi,</w:t>
      </w:r>
      <w:r w:rsidR="00630E72" w:rsidRPr="003C1811">
        <w:rPr>
          <w:rFonts w:asciiTheme="minorHAnsi" w:hAnsiTheme="minorHAnsi" w:cstheme="minorHAnsi"/>
          <w:sz w:val="22"/>
          <w:szCs w:val="22"/>
        </w:rPr>
        <w:t xml:space="preserve"> </w:t>
      </w:r>
      <w:r w:rsidR="00630E72" w:rsidRPr="003C1811">
        <w:rPr>
          <w:rFonts w:asciiTheme="minorHAnsi" w:hAnsiTheme="minorHAnsi" w:cstheme="minorHAnsi"/>
          <w:sz w:val="22"/>
        </w:rPr>
        <w:t>zejména při manipulaci s břemeny ve výškách,</w:t>
      </w:r>
    </w:p>
    <w:p w:rsidR="00BE171D" w:rsidRPr="003C1811" w:rsidRDefault="00BE171D" w:rsidP="00DE631E">
      <w:pPr>
        <w:numPr>
          <w:ilvl w:val="2"/>
          <w:numId w:val="5"/>
        </w:numPr>
        <w:tabs>
          <w:tab w:val="num" w:pos="1134"/>
          <w:tab w:val="num" w:pos="1560"/>
        </w:tabs>
        <w:ind w:left="1134" w:hanging="414"/>
        <w:jc w:val="both"/>
        <w:rPr>
          <w:rFonts w:asciiTheme="minorHAnsi" w:hAnsiTheme="minorHAnsi" w:cstheme="minorHAnsi"/>
          <w:sz w:val="22"/>
          <w:szCs w:val="22"/>
        </w:rPr>
      </w:pPr>
      <w:r w:rsidRPr="003C1811">
        <w:rPr>
          <w:rFonts w:asciiTheme="minorHAnsi" w:hAnsiTheme="minorHAnsi" w:cstheme="minorHAnsi"/>
          <w:sz w:val="22"/>
          <w:szCs w:val="22"/>
        </w:rPr>
        <w:t>průběžný denní úklid dotčených prostor (podle stavu znečištění)</w:t>
      </w:r>
      <w:r w:rsidR="00300DE1" w:rsidRPr="003C1811">
        <w:rPr>
          <w:rFonts w:asciiTheme="minorHAnsi" w:hAnsiTheme="minorHAnsi" w:cstheme="minorHAnsi"/>
          <w:sz w:val="22"/>
          <w:szCs w:val="22"/>
        </w:rPr>
        <w:t>,</w:t>
      </w:r>
    </w:p>
    <w:p w:rsidR="001F6CAA" w:rsidRPr="003C1811" w:rsidRDefault="001F6CAA" w:rsidP="00DE631E">
      <w:pPr>
        <w:numPr>
          <w:ilvl w:val="2"/>
          <w:numId w:val="5"/>
        </w:numPr>
        <w:tabs>
          <w:tab w:val="num" w:pos="1134"/>
          <w:tab w:val="num" w:pos="1560"/>
        </w:tabs>
        <w:ind w:left="1134" w:hanging="414"/>
        <w:jc w:val="both"/>
        <w:rPr>
          <w:rFonts w:asciiTheme="minorHAnsi" w:hAnsiTheme="minorHAnsi" w:cstheme="minorHAnsi"/>
          <w:sz w:val="22"/>
          <w:szCs w:val="22"/>
        </w:rPr>
      </w:pPr>
      <w:r w:rsidRPr="003C1811">
        <w:rPr>
          <w:rFonts w:asciiTheme="minorHAnsi" w:hAnsiTheme="minorHAnsi" w:cstheme="minorHAnsi"/>
          <w:sz w:val="22"/>
          <w:szCs w:val="22"/>
        </w:rPr>
        <w:t>vyčištění dotčených prostor po skončení prací a uvedení pozemků</w:t>
      </w:r>
      <w:r w:rsidR="000D0016" w:rsidRPr="003C1811">
        <w:rPr>
          <w:rFonts w:asciiTheme="minorHAnsi" w:hAnsiTheme="minorHAnsi" w:cstheme="minorHAnsi"/>
          <w:sz w:val="22"/>
          <w:szCs w:val="22"/>
        </w:rPr>
        <w:t xml:space="preserve"> a prostor</w:t>
      </w:r>
      <w:r w:rsidRPr="003C1811">
        <w:rPr>
          <w:rFonts w:asciiTheme="minorHAnsi" w:hAnsiTheme="minorHAnsi" w:cstheme="minorHAnsi"/>
          <w:sz w:val="22"/>
          <w:szCs w:val="22"/>
        </w:rPr>
        <w:t xml:space="preserve"> dotčených stavbou nebo zařízením staveniště (včetně přístupové komunikace) do původního stavu,</w:t>
      </w:r>
    </w:p>
    <w:p w:rsidR="001F6CAA" w:rsidRPr="003C1811" w:rsidRDefault="001F6CAA" w:rsidP="00DE631E">
      <w:pPr>
        <w:numPr>
          <w:ilvl w:val="2"/>
          <w:numId w:val="5"/>
        </w:numPr>
        <w:tabs>
          <w:tab w:val="num" w:pos="1134"/>
          <w:tab w:val="num" w:pos="1560"/>
        </w:tabs>
        <w:ind w:left="1134" w:hanging="414"/>
        <w:jc w:val="both"/>
        <w:rPr>
          <w:rFonts w:asciiTheme="minorHAnsi" w:hAnsiTheme="minorHAnsi" w:cstheme="minorHAnsi"/>
          <w:sz w:val="22"/>
          <w:szCs w:val="22"/>
        </w:rPr>
      </w:pPr>
      <w:r w:rsidRPr="003C1811">
        <w:rPr>
          <w:rFonts w:asciiTheme="minorHAnsi" w:hAnsiTheme="minorHAnsi" w:cstheme="minorHAnsi"/>
          <w:sz w:val="22"/>
          <w:szCs w:val="22"/>
        </w:rPr>
        <w:t>předání atestů a certifikátů použitých materiálů,</w:t>
      </w:r>
    </w:p>
    <w:p w:rsidR="00BE171D" w:rsidRPr="007A0162" w:rsidRDefault="00DD1AD6" w:rsidP="00C81A7D">
      <w:pPr>
        <w:numPr>
          <w:ilvl w:val="2"/>
          <w:numId w:val="5"/>
        </w:numPr>
        <w:tabs>
          <w:tab w:val="num" w:pos="1134"/>
          <w:tab w:val="num" w:pos="1560"/>
        </w:tabs>
        <w:ind w:left="1134" w:hanging="414"/>
        <w:jc w:val="both"/>
        <w:rPr>
          <w:rFonts w:asciiTheme="minorHAnsi" w:hAnsiTheme="minorHAnsi" w:cstheme="minorHAnsi"/>
          <w:sz w:val="22"/>
          <w:szCs w:val="22"/>
        </w:rPr>
      </w:pPr>
      <w:r>
        <w:rPr>
          <w:rFonts w:asciiTheme="minorHAnsi" w:hAnsiTheme="minorHAnsi" w:cstheme="minorHAnsi"/>
          <w:sz w:val="22"/>
          <w:szCs w:val="22"/>
        </w:rPr>
        <w:t>umožn</w:t>
      </w:r>
      <w:r w:rsidRPr="00BE171D">
        <w:rPr>
          <w:rFonts w:asciiTheme="minorHAnsi" w:hAnsiTheme="minorHAnsi" w:cstheme="minorHAnsi"/>
          <w:sz w:val="22"/>
          <w:szCs w:val="22"/>
        </w:rPr>
        <w:t xml:space="preserve">í </w:t>
      </w:r>
      <w:r w:rsidR="00BE171D" w:rsidRPr="00BE171D">
        <w:rPr>
          <w:rFonts w:asciiTheme="minorHAnsi" w:hAnsiTheme="minorHAnsi" w:cstheme="minorHAnsi"/>
          <w:sz w:val="22"/>
          <w:szCs w:val="22"/>
        </w:rPr>
        <w:t>provedení archeologického dohledu při provádění zemních prací (oprávněnou osobu zajišťuje objednatel)</w:t>
      </w:r>
      <w:r w:rsidR="00300DE1">
        <w:rPr>
          <w:rFonts w:asciiTheme="minorHAnsi" w:hAnsiTheme="minorHAnsi" w:cstheme="minorHAnsi"/>
          <w:sz w:val="22"/>
          <w:szCs w:val="22"/>
        </w:rPr>
        <w:t>,</w:t>
      </w:r>
    </w:p>
    <w:p w:rsidR="001F6CAA" w:rsidRPr="00300DE1" w:rsidRDefault="001E4C86" w:rsidP="00C81A7D">
      <w:pPr>
        <w:numPr>
          <w:ilvl w:val="2"/>
          <w:numId w:val="5"/>
        </w:numPr>
        <w:tabs>
          <w:tab w:val="num" w:pos="1134"/>
          <w:tab w:val="num" w:pos="1560"/>
        </w:tabs>
        <w:ind w:left="1134" w:hanging="414"/>
        <w:jc w:val="both"/>
        <w:rPr>
          <w:rFonts w:asciiTheme="minorHAnsi" w:hAnsiTheme="minorHAnsi" w:cstheme="minorHAnsi"/>
          <w:sz w:val="22"/>
          <w:szCs w:val="22"/>
        </w:rPr>
      </w:pPr>
      <w:r>
        <w:rPr>
          <w:rFonts w:asciiTheme="minorHAnsi" w:hAnsiTheme="minorHAnsi" w:cstheme="minorHAnsi"/>
          <w:sz w:val="22"/>
          <w:szCs w:val="22"/>
        </w:rPr>
        <w:lastRenderedPageBreak/>
        <w:t>vyhotoví</w:t>
      </w:r>
      <w:r w:rsidR="001F6CAA" w:rsidRPr="007A0162">
        <w:rPr>
          <w:rFonts w:asciiTheme="minorHAnsi" w:hAnsiTheme="minorHAnsi" w:cstheme="minorHAnsi"/>
          <w:sz w:val="22"/>
          <w:szCs w:val="22"/>
        </w:rPr>
        <w:t xml:space="preserve"> </w:t>
      </w:r>
      <w:r w:rsidR="00DD1AD6" w:rsidRPr="007A0162">
        <w:rPr>
          <w:rFonts w:asciiTheme="minorHAnsi" w:hAnsiTheme="minorHAnsi" w:cstheme="minorHAnsi"/>
          <w:sz w:val="22"/>
          <w:szCs w:val="22"/>
        </w:rPr>
        <w:t>dokumentac</w:t>
      </w:r>
      <w:r w:rsidR="00DD1AD6">
        <w:rPr>
          <w:rFonts w:asciiTheme="minorHAnsi" w:hAnsiTheme="minorHAnsi" w:cstheme="minorHAnsi"/>
          <w:sz w:val="22"/>
          <w:szCs w:val="22"/>
        </w:rPr>
        <w:t>i</w:t>
      </w:r>
      <w:r w:rsidR="00DD1AD6" w:rsidRPr="007A0162">
        <w:rPr>
          <w:rFonts w:asciiTheme="minorHAnsi" w:hAnsiTheme="minorHAnsi" w:cstheme="minorHAnsi"/>
          <w:sz w:val="22"/>
          <w:szCs w:val="22"/>
        </w:rPr>
        <w:t xml:space="preserve"> </w:t>
      </w:r>
      <w:r w:rsidR="001F6CAA" w:rsidRPr="007A0162">
        <w:rPr>
          <w:rFonts w:asciiTheme="minorHAnsi" w:hAnsiTheme="minorHAnsi" w:cstheme="minorHAnsi"/>
          <w:sz w:val="22"/>
          <w:szCs w:val="22"/>
        </w:rPr>
        <w:t xml:space="preserve">skutečného provedení stavby </w:t>
      </w:r>
      <w:r w:rsidR="00734E00" w:rsidRPr="007A0162">
        <w:rPr>
          <w:rFonts w:asciiTheme="minorHAnsi" w:hAnsiTheme="minorHAnsi" w:cstheme="minorHAnsi"/>
          <w:sz w:val="22"/>
          <w:szCs w:val="22"/>
        </w:rPr>
        <w:t xml:space="preserve">ve dvou </w:t>
      </w:r>
      <w:r>
        <w:rPr>
          <w:rFonts w:asciiTheme="minorHAnsi" w:hAnsiTheme="minorHAnsi" w:cstheme="minorHAnsi"/>
          <w:sz w:val="22"/>
          <w:szCs w:val="22"/>
        </w:rPr>
        <w:t>paré</w:t>
      </w:r>
      <w:r w:rsidR="00710355" w:rsidRPr="007A0162">
        <w:rPr>
          <w:rFonts w:asciiTheme="minorHAnsi" w:hAnsiTheme="minorHAnsi" w:cstheme="minorHAnsi"/>
          <w:sz w:val="22"/>
          <w:szCs w:val="22"/>
        </w:rPr>
        <w:t xml:space="preserve"> </w:t>
      </w:r>
      <w:r w:rsidR="001F6CAA" w:rsidRPr="007A0162">
        <w:rPr>
          <w:rFonts w:asciiTheme="minorHAnsi" w:hAnsiTheme="minorHAnsi" w:cstheme="minorHAnsi"/>
          <w:sz w:val="22"/>
          <w:szCs w:val="22"/>
        </w:rPr>
        <w:t>se zákresem případných změn a odchylek</w:t>
      </w:r>
      <w:r>
        <w:rPr>
          <w:rFonts w:asciiTheme="minorHAnsi" w:hAnsiTheme="minorHAnsi" w:cstheme="minorHAnsi"/>
          <w:sz w:val="22"/>
          <w:szCs w:val="22"/>
        </w:rPr>
        <w:t>, g</w:t>
      </w:r>
      <w:r>
        <w:rPr>
          <w:rFonts w:asciiTheme="minorHAnsi" w:hAnsiTheme="minorHAnsi" w:cstheme="minorHAnsi"/>
          <w:sz w:val="22"/>
        </w:rPr>
        <w:t xml:space="preserve">eodetické zaměření skutečného provedení stavby a </w:t>
      </w:r>
      <w:r w:rsidR="00B5549A">
        <w:rPr>
          <w:rFonts w:asciiTheme="minorHAnsi" w:hAnsiTheme="minorHAnsi" w:cstheme="minorHAnsi"/>
          <w:sz w:val="22"/>
        </w:rPr>
        <w:t xml:space="preserve">geometrický </w:t>
      </w:r>
      <w:r>
        <w:rPr>
          <w:rFonts w:asciiTheme="minorHAnsi" w:hAnsiTheme="minorHAnsi" w:cstheme="minorHAnsi"/>
          <w:sz w:val="22"/>
        </w:rPr>
        <w:t>plán pro zápis stavby do KN.</w:t>
      </w:r>
    </w:p>
    <w:p w:rsidR="005762A7" w:rsidRPr="007A0162" w:rsidRDefault="005762A7" w:rsidP="008A0B98">
      <w:pPr>
        <w:jc w:val="both"/>
        <w:rPr>
          <w:rFonts w:asciiTheme="minorHAnsi" w:hAnsiTheme="minorHAnsi" w:cstheme="minorHAnsi"/>
          <w:sz w:val="22"/>
          <w:szCs w:val="22"/>
        </w:rPr>
      </w:pPr>
    </w:p>
    <w:p w:rsidR="00790F35" w:rsidRPr="007A0162" w:rsidRDefault="00790F35" w:rsidP="00331DC7">
      <w:pPr>
        <w:pStyle w:val="Odstavec"/>
        <w:numPr>
          <w:ilvl w:val="1"/>
          <w:numId w:val="5"/>
        </w:numPr>
        <w:tabs>
          <w:tab w:val="left" w:pos="567"/>
        </w:tabs>
        <w:spacing w:after="120" w:line="250" w:lineRule="auto"/>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Při </w:t>
      </w:r>
      <w:r w:rsidR="007520A9" w:rsidRPr="007A0162">
        <w:rPr>
          <w:rFonts w:asciiTheme="minorHAnsi" w:hAnsiTheme="minorHAnsi" w:cstheme="minorHAnsi"/>
          <w:sz w:val="22"/>
          <w:szCs w:val="22"/>
        </w:rPr>
        <w:t>provádění</w:t>
      </w:r>
      <w:r w:rsidRPr="007A0162">
        <w:rPr>
          <w:rFonts w:asciiTheme="minorHAnsi" w:hAnsiTheme="minorHAnsi" w:cstheme="minorHAnsi"/>
          <w:sz w:val="22"/>
          <w:szCs w:val="22"/>
        </w:rPr>
        <w:t xml:space="preserve"> díla nesmí </w:t>
      </w:r>
      <w:r w:rsidR="006B410B" w:rsidRPr="007A0162">
        <w:rPr>
          <w:rFonts w:asciiTheme="minorHAnsi" w:hAnsiTheme="minorHAnsi" w:cstheme="minorHAnsi"/>
          <w:sz w:val="22"/>
          <w:szCs w:val="22"/>
        </w:rPr>
        <w:t xml:space="preserve">zhotovitel použít </w:t>
      </w:r>
      <w:r w:rsidRPr="007A0162">
        <w:rPr>
          <w:rFonts w:asciiTheme="minorHAnsi" w:hAnsiTheme="minorHAnsi" w:cstheme="minorHAnsi"/>
          <w:sz w:val="22"/>
          <w:szCs w:val="22"/>
        </w:rPr>
        <w:t>jiné materiály, technologie nebo</w:t>
      </w:r>
      <w:r w:rsidR="009E761B" w:rsidRPr="007A0162">
        <w:rPr>
          <w:rFonts w:asciiTheme="minorHAnsi" w:hAnsiTheme="minorHAnsi" w:cstheme="minorHAnsi"/>
          <w:sz w:val="22"/>
          <w:szCs w:val="22"/>
        </w:rPr>
        <w:t xml:space="preserve"> prov</w:t>
      </w:r>
      <w:r w:rsidR="006B410B" w:rsidRPr="007A0162">
        <w:rPr>
          <w:rFonts w:asciiTheme="minorHAnsi" w:hAnsiTheme="minorHAnsi" w:cstheme="minorHAnsi"/>
          <w:sz w:val="22"/>
          <w:szCs w:val="22"/>
        </w:rPr>
        <w:t>ádět</w:t>
      </w:r>
      <w:r w:rsidRPr="007A0162">
        <w:rPr>
          <w:rFonts w:asciiTheme="minorHAnsi" w:hAnsiTheme="minorHAnsi" w:cstheme="minorHAnsi"/>
          <w:sz w:val="22"/>
          <w:szCs w:val="22"/>
        </w:rPr>
        <w:t xml:space="preserve"> změny</w:t>
      </w:r>
      <w:r w:rsidR="006B410B" w:rsidRPr="007A0162">
        <w:rPr>
          <w:rFonts w:asciiTheme="minorHAnsi" w:hAnsiTheme="minorHAnsi" w:cstheme="minorHAnsi"/>
          <w:sz w:val="22"/>
          <w:szCs w:val="22"/>
        </w:rPr>
        <w:t xml:space="preserve"> díla</w:t>
      </w:r>
      <w:r w:rsidRPr="007A0162">
        <w:rPr>
          <w:rFonts w:asciiTheme="minorHAnsi" w:hAnsiTheme="minorHAnsi" w:cstheme="minorHAnsi"/>
          <w:sz w:val="22"/>
          <w:szCs w:val="22"/>
        </w:rPr>
        <w:t xml:space="preserve"> proti přijaté nabídce </w:t>
      </w:r>
      <w:r w:rsidR="007520A9" w:rsidRPr="007A0162">
        <w:rPr>
          <w:rFonts w:asciiTheme="minorHAnsi" w:hAnsiTheme="minorHAnsi" w:cstheme="minorHAnsi"/>
          <w:sz w:val="22"/>
          <w:szCs w:val="22"/>
        </w:rPr>
        <w:t>zhotovitele</w:t>
      </w:r>
      <w:r w:rsidR="006B410B" w:rsidRPr="007A0162">
        <w:rPr>
          <w:rFonts w:asciiTheme="minorHAnsi" w:hAnsiTheme="minorHAnsi" w:cstheme="minorHAnsi"/>
          <w:sz w:val="22"/>
          <w:szCs w:val="22"/>
        </w:rPr>
        <w:t xml:space="preserve"> bez písemného souhlasu objednatele</w:t>
      </w:r>
      <w:r w:rsidR="00F43575" w:rsidRPr="007A0162">
        <w:rPr>
          <w:rFonts w:asciiTheme="minorHAnsi" w:hAnsiTheme="minorHAnsi" w:cstheme="minorHAnsi"/>
          <w:sz w:val="22"/>
          <w:szCs w:val="22"/>
        </w:rPr>
        <w:t xml:space="preserve"> a technického dozoru</w:t>
      </w:r>
      <w:r w:rsidR="00120AB2" w:rsidRPr="007A0162">
        <w:rPr>
          <w:rFonts w:asciiTheme="minorHAnsi" w:hAnsiTheme="minorHAnsi" w:cstheme="minorHAnsi"/>
          <w:sz w:val="22"/>
          <w:szCs w:val="22"/>
        </w:rPr>
        <w:t xml:space="preserve"> investora</w:t>
      </w:r>
      <w:r w:rsidR="00F43575" w:rsidRPr="007A0162">
        <w:rPr>
          <w:rFonts w:asciiTheme="minorHAnsi" w:hAnsiTheme="minorHAnsi" w:cstheme="minorHAnsi"/>
          <w:sz w:val="22"/>
          <w:szCs w:val="22"/>
        </w:rPr>
        <w:t>, jinak odpovídá za škodu, která v souvislosti s takovou změnou vznikne a ponese náklady spojené  s uvedením do původního stavu, bude-li na tom objednatel trvat.</w:t>
      </w:r>
    </w:p>
    <w:p w:rsidR="001F6100" w:rsidRPr="007A0162" w:rsidRDefault="001F6100" w:rsidP="00331DC7">
      <w:pPr>
        <w:pStyle w:val="Odstavec"/>
        <w:numPr>
          <w:ilvl w:val="1"/>
          <w:numId w:val="5"/>
        </w:numPr>
        <w:tabs>
          <w:tab w:val="left" w:pos="567"/>
        </w:tabs>
        <w:spacing w:after="120" w:line="250" w:lineRule="auto"/>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Současně se zhotovitel zavazuje a odpovídá za to, že při </w:t>
      </w:r>
      <w:r w:rsidR="009E761B" w:rsidRPr="007A0162">
        <w:rPr>
          <w:rFonts w:asciiTheme="minorHAnsi" w:hAnsiTheme="minorHAnsi" w:cstheme="minorHAnsi"/>
          <w:sz w:val="22"/>
          <w:szCs w:val="22"/>
        </w:rPr>
        <w:t xml:space="preserve">provádění </w:t>
      </w:r>
      <w:r w:rsidRPr="007A0162">
        <w:rPr>
          <w:rFonts w:asciiTheme="minorHAnsi" w:hAnsiTheme="minorHAnsi" w:cstheme="minorHAnsi"/>
          <w:sz w:val="22"/>
          <w:szCs w:val="22"/>
        </w:rPr>
        <w:t>díla nepoužije žádný materiál, o kterém je v době jeho užití známo, že je škodlivý. Pokud tak zhotovitel učiní, je povinen na písemné vyzvání objednatele provést okamžitě nápravu a nést veškeré náklady s tím spojené.</w:t>
      </w:r>
    </w:p>
    <w:p w:rsidR="001F6100" w:rsidRPr="007A0162" w:rsidRDefault="001F6100" w:rsidP="00331DC7">
      <w:pPr>
        <w:pStyle w:val="Odstavec"/>
        <w:numPr>
          <w:ilvl w:val="1"/>
          <w:numId w:val="5"/>
        </w:numPr>
        <w:tabs>
          <w:tab w:val="left" w:pos="567"/>
        </w:tabs>
        <w:spacing w:after="120" w:line="250" w:lineRule="auto"/>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Zhotovitel použije </w:t>
      </w:r>
      <w:r w:rsidR="006B410B" w:rsidRPr="007A0162">
        <w:rPr>
          <w:rFonts w:asciiTheme="minorHAnsi" w:hAnsiTheme="minorHAnsi" w:cstheme="minorHAnsi"/>
          <w:sz w:val="22"/>
          <w:szCs w:val="22"/>
        </w:rPr>
        <w:t>při provádění</w:t>
      </w:r>
      <w:r w:rsidRPr="007A0162">
        <w:rPr>
          <w:rFonts w:asciiTheme="minorHAnsi" w:hAnsiTheme="minorHAnsi" w:cstheme="minorHAnsi"/>
          <w:sz w:val="22"/>
          <w:szCs w:val="22"/>
        </w:rPr>
        <w:t xml:space="preserve"> díla </w:t>
      </w:r>
      <w:r w:rsidR="006B410B" w:rsidRPr="007A0162">
        <w:rPr>
          <w:rFonts w:asciiTheme="minorHAnsi" w:hAnsiTheme="minorHAnsi" w:cstheme="minorHAnsi"/>
          <w:sz w:val="22"/>
          <w:szCs w:val="22"/>
        </w:rPr>
        <w:t xml:space="preserve">pouze </w:t>
      </w:r>
      <w:r w:rsidRPr="007A0162">
        <w:rPr>
          <w:rFonts w:asciiTheme="minorHAnsi" w:hAnsiTheme="minorHAnsi" w:cstheme="minorHAnsi"/>
          <w:sz w:val="22"/>
          <w:szCs w:val="22"/>
        </w:rPr>
        <w:t>materiály I. jakosti a materiály, které mají požadovanou certifikaci. Zhotovitel je povinen předat objednateli na jeho žádost veškeré doklady, které se vztahují k jakosti a certifikaci použitých materiálů.</w:t>
      </w:r>
    </w:p>
    <w:p w:rsidR="00C96652" w:rsidRPr="007A0162" w:rsidRDefault="001F6100" w:rsidP="007F25A5">
      <w:pPr>
        <w:pStyle w:val="Odstavec"/>
        <w:numPr>
          <w:ilvl w:val="1"/>
          <w:numId w:val="5"/>
        </w:numPr>
        <w:tabs>
          <w:tab w:val="left" w:pos="567"/>
        </w:tabs>
        <w:spacing w:after="120" w:line="250" w:lineRule="auto"/>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Dílo </w:t>
      </w:r>
      <w:r w:rsidR="00881626" w:rsidRPr="007A0162">
        <w:rPr>
          <w:rFonts w:asciiTheme="minorHAnsi" w:hAnsiTheme="minorHAnsi" w:cstheme="minorHAnsi"/>
          <w:sz w:val="22"/>
          <w:szCs w:val="22"/>
        </w:rPr>
        <w:t xml:space="preserve">provedené </w:t>
      </w:r>
      <w:r w:rsidRPr="007A0162">
        <w:rPr>
          <w:rFonts w:asciiTheme="minorHAnsi" w:hAnsiTheme="minorHAnsi" w:cstheme="minorHAnsi"/>
          <w:sz w:val="22"/>
          <w:szCs w:val="22"/>
        </w:rPr>
        <w:t xml:space="preserve">v rozsahu </w:t>
      </w:r>
      <w:r w:rsidR="006B410B" w:rsidRPr="007A0162">
        <w:rPr>
          <w:rFonts w:asciiTheme="minorHAnsi" w:hAnsiTheme="minorHAnsi" w:cstheme="minorHAnsi"/>
          <w:sz w:val="22"/>
          <w:szCs w:val="22"/>
        </w:rPr>
        <w:t>ujednaném v této smlouvě</w:t>
      </w:r>
      <w:r w:rsidRPr="007A0162">
        <w:rPr>
          <w:rFonts w:asciiTheme="minorHAnsi" w:hAnsiTheme="minorHAnsi" w:cstheme="minorHAnsi"/>
          <w:sz w:val="22"/>
          <w:szCs w:val="22"/>
        </w:rPr>
        <w:t xml:space="preserve"> musí mít základní kvalitativní technické ukazatele dle obecných technických požadavků na výstavbu, ČSN</w:t>
      </w:r>
      <w:r w:rsidR="00974AC2" w:rsidRPr="007A0162">
        <w:rPr>
          <w:rFonts w:asciiTheme="minorHAnsi" w:hAnsiTheme="minorHAnsi" w:cstheme="minorHAnsi"/>
          <w:sz w:val="22"/>
          <w:szCs w:val="22"/>
        </w:rPr>
        <w:t xml:space="preserve">, </w:t>
      </w:r>
      <w:r w:rsidR="000F0EA5" w:rsidRPr="007A0162">
        <w:rPr>
          <w:rFonts w:asciiTheme="minorHAnsi" w:hAnsiTheme="minorHAnsi" w:cstheme="minorHAnsi"/>
          <w:sz w:val="22"/>
          <w:szCs w:val="22"/>
        </w:rPr>
        <w:t>dle technických listů výrobců a dle technologických a montážních návodů výrobců</w:t>
      </w:r>
      <w:r w:rsidRPr="007A0162">
        <w:rPr>
          <w:rFonts w:asciiTheme="minorHAnsi" w:hAnsiTheme="minorHAnsi" w:cstheme="minorHAnsi"/>
          <w:sz w:val="22"/>
          <w:szCs w:val="22"/>
        </w:rPr>
        <w:t>.</w:t>
      </w:r>
    </w:p>
    <w:p w:rsidR="006D13EB" w:rsidRPr="007A0162" w:rsidRDefault="006D13EB" w:rsidP="002B168C">
      <w:pPr>
        <w:pStyle w:val="Odstavec"/>
        <w:numPr>
          <w:ilvl w:val="1"/>
          <w:numId w:val="5"/>
        </w:numPr>
        <w:tabs>
          <w:tab w:val="left" w:pos="567"/>
        </w:tabs>
        <w:spacing w:after="120" w:line="250" w:lineRule="auto"/>
        <w:ind w:left="567" w:hanging="567"/>
        <w:rPr>
          <w:rFonts w:asciiTheme="minorHAnsi" w:hAnsiTheme="minorHAnsi" w:cstheme="minorHAnsi"/>
          <w:sz w:val="22"/>
          <w:szCs w:val="22"/>
        </w:rPr>
      </w:pPr>
      <w:r w:rsidRPr="007A0162">
        <w:rPr>
          <w:rFonts w:asciiTheme="minorHAnsi" w:hAnsiTheme="minorHAnsi" w:cstheme="minorHAnsi"/>
          <w:sz w:val="22"/>
          <w:szCs w:val="22"/>
        </w:rPr>
        <w:t>Zhotovitel se zavazuje respektovat požadavky a připomínky dotčených orgánů státní správy v průběhu provádění díla.</w:t>
      </w:r>
    </w:p>
    <w:p w:rsidR="00B30735" w:rsidRPr="007A0162" w:rsidRDefault="00AD6B5C" w:rsidP="00B30735">
      <w:pPr>
        <w:pStyle w:val="Odstavec"/>
        <w:tabs>
          <w:tab w:val="left" w:pos="567"/>
        </w:tabs>
        <w:spacing w:after="120" w:line="250" w:lineRule="auto"/>
        <w:ind w:left="567" w:firstLine="0"/>
        <w:rPr>
          <w:rFonts w:asciiTheme="minorHAnsi" w:hAnsiTheme="minorHAnsi" w:cstheme="minorHAnsi"/>
          <w:sz w:val="22"/>
          <w:szCs w:val="22"/>
        </w:rPr>
      </w:pPr>
      <w:r w:rsidRPr="007A0162">
        <w:rPr>
          <w:rFonts w:asciiTheme="minorHAnsi" w:hAnsiTheme="minorHAnsi" w:cstheme="minorHAnsi"/>
          <w:sz w:val="22"/>
          <w:szCs w:val="22"/>
        </w:rPr>
        <w:t xml:space="preserve">                    </w:t>
      </w:r>
    </w:p>
    <w:p w:rsidR="00D8324E" w:rsidRPr="007A0162" w:rsidRDefault="006B410B" w:rsidP="00331DC7">
      <w:pPr>
        <w:pStyle w:val="Odstavec"/>
        <w:numPr>
          <w:ilvl w:val="0"/>
          <w:numId w:val="3"/>
        </w:numPr>
        <w:tabs>
          <w:tab w:val="left" w:pos="567"/>
        </w:tabs>
        <w:spacing w:after="120"/>
        <w:ind w:left="567" w:hanging="567"/>
        <w:rPr>
          <w:rFonts w:asciiTheme="minorHAnsi" w:hAnsiTheme="minorHAnsi" w:cstheme="minorHAnsi"/>
          <w:b/>
          <w:u w:val="single"/>
        </w:rPr>
      </w:pPr>
      <w:r w:rsidRPr="007A0162">
        <w:rPr>
          <w:rFonts w:asciiTheme="minorHAnsi" w:hAnsiTheme="minorHAnsi" w:cstheme="minorHAnsi"/>
          <w:b/>
          <w:u w:val="single"/>
        </w:rPr>
        <w:t xml:space="preserve">DOBA </w:t>
      </w:r>
      <w:r w:rsidR="00D8324E" w:rsidRPr="007A0162">
        <w:rPr>
          <w:rFonts w:asciiTheme="minorHAnsi" w:hAnsiTheme="minorHAnsi" w:cstheme="minorHAnsi"/>
          <w:b/>
          <w:u w:val="single"/>
        </w:rPr>
        <w:t>PLNĚNÍ</w:t>
      </w:r>
      <w:r w:rsidRPr="007A0162">
        <w:rPr>
          <w:rFonts w:asciiTheme="minorHAnsi" w:hAnsiTheme="minorHAnsi" w:cstheme="minorHAnsi"/>
          <w:b/>
          <w:u w:val="single"/>
        </w:rPr>
        <w:t>,</w:t>
      </w:r>
      <w:r w:rsidR="00D8324E" w:rsidRPr="007A0162">
        <w:rPr>
          <w:rFonts w:asciiTheme="minorHAnsi" w:hAnsiTheme="minorHAnsi" w:cstheme="minorHAnsi"/>
          <w:b/>
          <w:u w:val="single"/>
        </w:rPr>
        <w:t xml:space="preserve"> STAVENIŠTĚ</w:t>
      </w:r>
    </w:p>
    <w:p w:rsidR="00CA3739" w:rsidRPr="00D26267" w:rsidRDefault="00CC1B01" w:rsidP="00331DC7">
      <w:pPr>
        <w:pStyle w:val="Odstavec"/>
        <w:numPr>
          <w:ilvl w:val="1"/>
          <w:numId w:val="8"/>
        </w:numPr>
        <w:tabs>
          <w:tab w:val="left" w:pos="567"/>
          <w:tab w:val="left" w:pos="851"/>
          <w:tab w:val="left" w:pos="1276"/>
        </w:tabs>
        <w:spacing w:before="120" w:after="120"/>
        <w:ind w:left="567" w:hanging="567"/>
        <w:rPr>
          <w:rFonts w:asciiTheme="minorHAnsi" w:hAnsiTheme="minorHAnsi" w:cstheme="minorHAnsi"/>
          <w:b/>
          <w:sz w:val="22"/>
          <w:szCs w:val="22"/>
        </w:rPr>
      </w:pPr>
      <w:r w:rsidRPr="007A0162">
        <w:rPr>
          <w:rFonts w:asciiTheme="minorHAnsi" w:hAnsiTheme="minorHAnsi" w:cstheme="minorHAnsi"/>
          <w:b/>
          <w:sz w:val="22"/>
          <w:szCs w:val="22"/>
        </w:rPr>
        <w:t>Zhotovitel se zavazuje provést dílo</w:t>
      </w:r>
      <w:r w:rsidR="0030136B" w:rsidRPr="007A0162">
        <w:rPr>
          <w:rFonts w:asciiTheme="minorHAnsi" w:hAnsiTheme="minorHAnsi" w:cstheme="minorHAnsi"/>
          <w:b/>
          <w:sz w:val="22"/>
          <w:szCs w:val="22"/>
        </w:rPr>
        <w:t xml:space="preserve"> </w:t>
      </w:r>
      <w:r w:rsidR="00FB6A55" w:rsidRPr="00D26267">
        <w:rPr>
          <w:rFonts w:asciiTheme="minorHAnsi" w:hAnsiTheme="minorHAnsi" w:cstheme="minorHAnsi"/>
          <w:b/>
          <w:sz w:val="22"/>
          <w:szCs w:val="22"/>
        </w:rPr>
        <w:t xml:space="preserve">do </w:t>
      </w:r>
      <w:r w:rsidR="00242F2E" w:rsidRPr="00D26267">
        <w:rPr>
          <w:rFonts w:asciiTheme="minorHAnsi" w:hAnsiTheme="minorHAnsi" w:cstheme="minorHAnsi"/>
          <w:b/>
          <w:sz w:val="22"/>
          <w:szCs w:val="22"/>
        </w:rPr>
        <w:t>3</w:t>
      </w:r>
      <w:r w:rsidR="005762A7" w:rsidRPr="00D26267">
        <w:rPr>
          <w:rFonts w:asciiTheme="minorHAnsi" w:hAnsiTheme="minorHAnsi" w:cstheme="minorHAnsi"/>
          <w:b/>
          <w:sz w:val="22"/>
          <w:szCs w:val="22"/>
        </w:rPr>
        <w:t>0</w:t>
      </w:r>
      <w:r w:rsidR="00242F2E" w:rsidRPr="00D26267">
        <w:rPr>
          <w:rFonts w:asciiTheme="minorHAnsi" w:hAnsiTheme="minorHAnsi" w:cstheme="minorHAnsi"/>
          <w:b/>
          <w:sz w:val="22"/>
          <w:szCs w:val="22"/>
        </w:rPr>
        <w:t xml:space="preserve">. </w:t>
      </w:r>
      <w:r w:rsidR="005762A7" w:rsidRPr="00D26267">
        <w:rPr>
          <w:rFonts w:asciiTheme="minorHAnsi" w:hAnsiTheme="minorHAnsi" w:cstheme="minorHAnsi"/>
          <w:b/>
          <w:sz w:val="22"/>
          <w:szCs w:val="22"/>
        </w:rPr>
        <w:t>9</w:t>
      </w:r>
      <w:r w:rsidR="00315BE9" w:rsidRPr="00D26267">
        <w:rPr>
          <w:rFonts w:asciiTheme="minorHAnsi" w:hAnsiTheme="minorHAnsi" w:cstheme="minorHAnsi"/>
          <w:b/>
          <w:sz w:val="22"/>
          <w:szCs w:val="22"/>
        </w:rPr>
        <w:t>.</w:t>
      </w:r>
      <w:r w:rsidR="00242F2E" w:rsidRPr="00D26267">
        <w:rPr>
          <w:rFonts w:asciiTheme="minorHAnsi" w:hAnsiTheme="minorHAnsi" w:cstheme="minorHAnsi"/>
          <w:b/>
          <w:sz w:val="22"/>
          <w:szCs w:val="22"/>
        </w:rPr>
        <w:t xml:space="preserve"> 201</w:t>
      </w:r>
      <w:r w:rsidR="00300DE1" w:rsidRPr="00D26267">
        <w:rPr>
          <w:rFonts w:asciiTheme="minorHAnsi" w:hAnsiTheme="minorHAnsi" w:cstheme="minorHAnsi"/>
          <w:b/>
          <w:sz w:val="22"/>
          <w:szCs w:val="22"/>
        </w:rPr>
        <w:t>9</w:t>
      </w:r>
      <w:r w:rsidRPr="00D26267">
        <w:rPr>
          <w:rFonts w:asciiTheme="minorHAnsi" w:hAnsiTheme="minorHAnsi" w:cstheme="minorHAnsi"/>
          <w:b/>
          <w:sz w:val="22"/>
          <w:szCs w:val="22"/>
        </w:rPr>
        <w:t xml:space="preserve">. </w:t>
      </w:r>
      <w:r w:rsidRPr="00D26267">
        <w:rPr>
          <w:rFonts w:asciiTheme="minorHAnsi" w:hAnsiTheme="minorHAnsi" w:cstheme="minorHAnsi"/>
          <w:sz w:val="22"/>
          <w:szCs w:val="22"/>
        </w:rPr>
        <w:t xml:space="preserve">Součástí provedení díla je jeho předání a převzetí </w:t>
      </w:r>
      <w:r w:rsidRPr="007E05BA">
        <w:rPr>
          <w:rFonts w:asciiTheme="minorHAnsi" w:hAnsiTheme="minorHAnsi" w:cstheme="minorHAnsi"/>
          <w:sz w:val="22"/>
          <w:szCs w:val="22"/>
        </w:rPr>
        <w:t>dle článku 7 této</w:t>
      </w:r>
      <w:r w:rsidRPr="00D26267">
        <w:rPr>
          <w:rFonts w:asciiTheme="minorHAnsi" w:hAnsiTheme="minorHAnsi" w:cstheme="minorHAnsi"/>
          <w:sz w:val="22"/>
          <w:szCs w:val="22"/>
        </w:rPr>
        <w:t xml:space="preserve"> smlouvy</w:t>
      </w:r>
      <w:r w:rsidR="00162835" w:rsidRPr="00D26267">
        <w:rPr>
          <w:rFonts w:asciiTheme="minorHAnsi" w:hAnsiTheme="minorHAnsi" w:cstheme="minorHAnsi"/>
          <w:b/>
          <w:sz w:val="22"/>
          <w:szCs w:val="22"/>
        </w:rPr>
        <w:t>.</w:t>
      </w:r>
    </w:p>
    <w:p w:rsidR="00CA3739" w:rsidRPr="00D26267" w:rsidRDefault="001219F1" w:rsidP="00331DC7">
      <w:pPr>
        <w:pStyle w:val="Odstavec"/>
        <w:numPr>
          <w:ilvl w:val="1"/>
          <w:numId w:val="8"/>
        </w:numPr>
        <w:tabs>
          <w:tab w:val="left" w:pos="567"/>
        </w:tabs>
        <w:spacing w:after="120"/>
        <w:ind w:left="567" w:hanging="567"/>
        <w:rPr>
          <w:rFonts w:asciiTheme="minorHAnsi" w:hAnsiTheme="minorHAnsi" w:cstheme="minorHAnsi"/>
          <w:sz w:val="22"/>
          <w:szCs w:val="22"/>
        </w:rPr>
      </w:pPr>
      <w:r w:rsidRPr="00D26267">
        <w:rPr>
          <w:rFonts w:asciiTheme="minorHAnsi" w:hAnsiTheme="minorHAnsi" w:cstheme="minorHAnsi"/>
          <w:sz w:val="22"/>
          <w:szCs w:val="22"/>
        </w:rPr>
        <w:t>Práce budou zahájeny</w:t>
      </w:r>
      <w:r w:rsidR="00921B6C" w:rsidRPr="00D26267">
        <w:rPr>
          <w:rFonts w:asciiTheme="minorHAnsi" w:hAnsiTheme="minorHAnsi" w:cstheme="minorHAnsi"/>
          <w:sz w:val="22"/>
          <w:szCs w:val="22"/>
        </w:rPr>
        <w:t xml:space="preserve"> </w:t>
      </w:r>
      <w:r w:rsidR="00242F2E" w:rsidRPr="00D26267">
        <w:rPr>
          <w:rFonts w:asciiTheme="minorHAnsi" w:hAnsiTheme="minorHAnsi" w:cstheme="minorHAnsi"/>
          <w:b/>
          <w:sz w:val="22"/>
          <w:szCs w:val="22"/>
        </w:rPr>
        <w:t>1</w:t>
      </w:r>
      <w:r w:rsidR="00AD6B5C" w:rsidRPr="00D26267">
        <w:rPr>
          <w:rFonts w:asciiTheme="minorHAnsi" w:hAnsiTheme="minorHAnsi" w:cstheme="minorHAnsi"/>
          <w:b/>
          <w:sz w:val="22"/>
          <w:szCs w:val="22"/>
        </w:rPr>
        <w:t xml:space="preserve">. </w:t>
      </w:r>
      <w:r w:rsidR="005762A7" w:rsidRPr="00D26267">
        <w:rPr>
          <w:rFonts w:asciiTheme="minorHAnsi" w:hAnsiTheme="minorHAnsi" w:cstheme="minorHAnsi"/>
          <w:b/>
          <w:sz w:val="22"/>
          <w:szCs w:val="22"/>
        </w:rPr>
        <w:t>7</w:t>
      </w:r>
      <w:r w:rsidR="00AD6B5C" w:rsidRPr="00D26267">
        <w:rPr>
          <w:rFonts w:asciiTheme="minorHAnsi" w:hAnsiTheme="minorHAnsi" w:cstheme="minorHAnsi"/>
          <w:b/>
          <w:sz w:val="22"/>
          <w:szCs w:val="22"/>
        </w:rPr>
        <w:t>. 201</w:t>
      </w:r>
      <w:r w:rsidR="00300DE1" w:rsidRPr="00D26267">
        <w:rPr>
          <w:rFonts w:asciiTheme="minorHAnsi" w:hAnsiTheme="minorHAnsi" w:cstheme="minorHAnsi"/>
          <w:b/>
          <w:sz w:val="22"/>
          <w:szCs w:val="22"/>
        </w:rPr>
        <w:t>9</w:t>
      </w:r>
    </w:p>
    <w:p w:rsidR="00760DDA" w:rsidRPr="007A0162" w:rsidRDefault="00760DDA" w:rsidP="00527546">
      <w:pPr>
        <w:pStyle w:val="Odstavec"/>
        <w:numPr>
          <w:ilvl w:val="1"/>
          <w:numId w:val="8"/>
        </w:numPr>
        <w:tabs>
          <w:tab w:val="left" w:pos="567"/>
          <w:tab w:val="left" w:pos="851"/>
          <w:tab w:val="left" w:pos="1276"/>
        </w:tabs>
        <w:spacing w:before="120" w:after="120"/>
        <w:ind w:left="567" w:hanging="567"/>
        <w:rPr>
          <w:rFonts w:asciiTheme="minorHAnsi" w:hAnsiTheme="minorHAnsi" w:cstheme="minorHAnsi"/>
          <w:sz w:val="22"/>
          <w:szCs w:val="22"/>
        </w:rPr>
      </w:pPr>
      <w:r w:rsidRPr="007A0162">
        <w:rPr>
          <w:rFonts w:asciiTheme="minorHAnsi" w:hAnsiTheme="minorHAnsi" w:cstheme="minorHAnsi"/>
          <w:sz w:val="22"/>
          <w:szCs w:val="22"/>
        </w:rPr>
        <w:t>Staveniště odevzdá objednatel zhotoviteli tak, aby zhotovitel mohl zah</w:t>
      </w:r>
      <w:r w:rsidR="00527546" w:rsidRPr="007A0162">
        <w:rPr>
          <w:rFonts w:asciiTheme="minorHAnsi" w:hAnsiTheme="minorHAnsi" w:cstheme="minorHAnsi"/>
          <w:sz w:val="22"/>
          <w:szCs w:val="22"/>
        </w:rPr>
        <w:t>á</w:t>
      </w:r>
      <w:r w:rsidRPr="007A0162">
        <w:rPr>
          <w:rFonts w:asciiTheme="minorHAnsi" w:hAnsiTheme="minorHAnsi" w:cstheme="minorHAnsi"/>
          <w:sz w:val="22"/>
          <w:szCs w:val="22"/>
        </w:rPr>
        <w:t>jit a provádět práce v rozsahu uvedeném v projektové dokumentaci. Staveniště bude zhotoviteli předáno nejpozději 3 pracovní dny před zahájením stavebních prací. Předání a převzetí staveniště bude konkretizováno mezi zhotovitelem a objednatelem po uzavření smlouvy o dílo.</w:t>
      </w:r>
      <w:r w:rsidR="00625EDB" w:rsidRPr="007A0162">
        <w:rPr>
          <w:rFonts w:asciiTheme="minorHAnsi" w:hAnsiTheme="minorHAnsi" w:cstheme="minorHAnsi"/>
          <w:sz w:val="22"/>
          <w:szCs w:val="22"/>
        </w:rPr>
        <w:t xml:space="preserve"> </w:t>
      </w:r>
    </w:p>
    <w:p w:rsidR="00CA3739" w:rsidRPr="007A0162" w:rsidRDefault="00486194" w:rsidP="00331DC7">
      <w:pPr>
        <w:pStyle w:val="Odstavec"/>
        <w:numPr>
          <w:ilvl w:val="1"/>
          <w:numId w:val="8"/>
        </w:numPr>
        <w:tabs>
          <w:tab w:val="left" w:pos="567"/>
        </w:tabs>
        <w:spacing w:after="120"/>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Staveniště zajistí zhotovitel. </w:t>
      </w:r>
      <w:r w:rsidR="00CA3739" w:rsidRPr="007A0162">
        <w:rPr>
          <w:rFonts w:asciiTheme="minorHAnsi" w:hAnsiTheme="minorHAnsi" w:cstheme="minorHAnsi"/>
          <w:sz w:val="22"/>
          <w:szCs w:val="22"/>
        </w:rPr>
        <w:t>Zhotovitel zabezpečí na vlastní náklad staveniště</w:t>
      </w:r>
      <w:r w:rsidR="00751FD0" w:rsidRPr="007A0162">
        <w:rPr>
          <w:rFonts w:asciiTheme="minorHAnsi" w:hAnsiTheme="minorHAnsi" w:cstheme="minorHAnsi"/>
          <w:sz w:val="22"/>
          <w:szCs w:val="22"/>
        </w:rPr>
        <w:t>,</w:t>
      </w:r>
      <w:r w:rsidR="00CA3739" w:rsidRPr="007A0162">
        <w:rPr>
          <w:rFonts w:asciiTheme="minorHAnsi" w:hAnsiTheme="minorHAnsi" w:cstheme="minorHAnsi"/>
          <w:sz w:val="22"/>
          <w:szCs w:val="22"/>
        </w:rPr>
        <w:t xml:space="preserve"> jeho provoz, údržbu, pořádek a čistotu po celou dobu </w:t>
      </w:r>
      <w:r w:rsidR="00523870" w:rsidRPr="007A0162">
        <w:rPr>
          <w:rFonts w:asciiTheme="minorHAnsi" w:hAnsiTheme="minorHAnsi" w:cstheme="minorHAnsi"/>
          <w:sz w:val="22"/>
          <w:szCs w:val="22"/>
        </w:rPr>
        <w:t>provádění díla</w:t>
      </w:r>
      <w:r w:rsidR="00CA3739" w:rsidRPr="007A0162">
        <w:rPr>
          <w:rFonts w:asciiTheme="minorHAnsi" w:hAnsiTheme="minorHAnsi" w:cstheme="minorHAnsi"/>
          <w:sz w:val="22"/>
          <w:szCs w:val="22"/>
        </w:rPr>
        <w:t>, v souladu s</w:t>
      </w:r>
      <w:r w:rsidR="00F57803" w:rsidRPr="007A0162">
        <w:rPr>
          <w:rFonts w:asciiTheme="minorHAnsi" w:hAnsiTheme="minorHAnsi" w:cstheme="minorHAnsi"/>
          <w:sz w:val="22"/>
          <w:szCs w:val="22"/>
        </w:rPr>
        <w:t> platnými právními předpisy</w:t>
      </w:r>
      <w:r w:rsidR="00CA3739" w:rsidRPr="007A0162">
        <w:rPr>
          <w:rFonts w:asciiTheme="minorHAnsi" w:hAnsiTheme="minorHAnsi" w:cstheme="minorHAnsi"/>
          <w:sz w:val="22"/>
          <w:szCs w:val="22"/>
        </w:rPr>
        <w:t xml:space="preserve">. Totéž </w:t>
      </w:r>
      <w:r w:rsidR="0025324F" w:rsidRPr="007A0162">
        <w:rPr>
          <w:rFonts w:asciiTheme="minorHAnsi" w:hAnsiTheme="minorHAnsi" w:cstheme="minorHAnsi"/>
          <w:sz w:val="22"/>
          <w:szCs w:val="22"/>
        </w:rPr>
        <w:t xml:space="preserve">zhotovitel zabezpečí </w:t>
      </w:r>
      <w:r w:rsidR="00CA3739" w:rsidRPr="007A0162">
        <w:rPr>
          <w:rFonts w:asciiTheme="minorHAnsi" w:hAnsiTheme="minorHAnsi" w:cstheme="minorHAnsi"/>
          <w:sz w:val="22"/>
          <w:szCs w:val="22"/>
        </w:rPr>
        <w:t xml:space="preserve">i v případě určení skládek materiálů, povolení vybudování objektů </w:t>
      </w:r>
      <w:r w:rsidR="00F57803" w:rsidRPr="007A0162">
        <w:rPr>
          <w:rFonts w:asciiTheme="minorHAnsi" w:hAnsiTheme="minorHAnsi" w:cstheme="minorHAnsi"/>
          <w:sz w:val="22"/>
          <w:szCs w:val="22"/>
        </w:rPr>
        <w:t>zařízení staveniště</w:t>
      </w:r>
      <w:r w:rsidR="00CA3739" w:rsidRPr="007A0162">
        <w:rPr>
          <w:rFonts w:asciiTheme="minorHAnsi" w:hAnsiTheme="minorHAnsi" w:cstheme="minorHAnsi"/>
          <w:sz w:val="22"/>
          <w:szCs w:val="22"/>
        </w:rPr>
        <w:t xml:space="preserve"> apod.</w:t>
      </w:r>
      <w:r w:rsidRPr="007A0162">
        <w:rPr>
          <w:rFonts w:asciiTheme="minorHAnsi" w:hAnsiTheme="minorHAnsi" w:cstheme="minorHAnsi"/>
          <w:sz w:val="22"/>
          <w:szCs w:val="22"/>
        </w:rPr>
        <w:t xml:space="preserve"> Zhotovitel je odpovědný za veškeré škody způsobené na staveništi do doby předání a převzetí díla a vyklizení staveniště.</w:t>
      </w:r>
    </w:p>
    <w:p w:rsidR="00CA3739" w:rsidRPr="007A0162" w:rsidRDefault="00486194" w:rsidP="008A0B98">
      <w:pPr>
        <w:pStyle w:val="Odstavec"/>
        <w:numPr>
          <w:ilvl w:val="1"/>
          <w:numId w:val="8"/>
        </w:numPr>
        <w:tabs>
          <w:tab w:val="left" w:pos="567"/>
        </w:tabs>
        <w:spacing w:before="200" w:after="200"/>
        <w:ind w:left="567" w:hanging="567"/>
        <w:rPr>
          <w:rFonts w:asciiTheme="minorHAnsi" w:hAnsiTheme="minorHAnsi" w:cstheme="minorHAnsi"/>
          <w:sz w:val="22"/>
          <w:szCs w:val="22"/>
        </w:rPr>
      </w:pPr>
      <w:r w:rsidRPr="007A0162">
        <w:rPr>
          <w:rFonts w:asciiTheme="minorHAnsi" w:hAnsiTheme="minorHAnsi" w:cstheme="minorHAnsi"/>
          <w:sz w:val="22"/>
          <w:szCs w:val="22"/>
        </w:rPr>
        <w:t>Staveniště je zhotovitel povinen uvolnit, vyklidit, řádně uklidit a uvést do původního stavu nejpozději s předáním a převzetím díla. Bez splnění této podmínky není objednatel povinen dílo převzít.</w:t>
      </w:r>
    </w:p>
    <w:p w:rsidR="00486194" w:rsidRPr="007A0162" w:rsidRDefault="00486194" w:rsidP="00331DC7">
      <w:pPr>
        <w:pStyle w:val="Odstavec"/>
        <w:numPr>
          <w:ilvl w:val="1"/>
          <w:numId w:val="8"/>
        </w:numPr>
        <w:tabs>
          <w:tab w:val="left" w:pos="567"/>
        </w:tabs>
        <w:spacing w:after="120"/>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Zhotovitel odpovídá za bezpečnost a ochranu zdraví všech pracovníků v prostoru staveniště a zabezpečí jejich vybavení ochrannými pracovními pomůckami. </w:t>
      </w:r>
    </w:p>
    <w:p w:rsidR="00486194" w:rsidRPr="007A0162" w:rsidRDefault="002C39D2" w:rsidP="00331DC7">
      <w:pPr>
        <w:pStyle w:val="Odstavec"/>
        <w:numPr>
          <w:ilvl w:val="1"/>
          <w:numId w:val="8"/>
        </w:numPr>
        <w:tabs>
          <w:tab w:val="left" w:pos="567"/>
        </w:tabs>
        <w:spacing w:after="120"/>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Zhotovitel je povinen při </w:t>
      </w:r>
      <w:r w:rsidR="00CC1B01" w:rsidRPr="007A0162">
        <w:rPr>
          <w:rFonts w:asciiTheme="minorHAnsi" w:hAnsiTheme="minorHAnsi" w:cstheme="minorHAnsi"/>
          <w:sz w:val="22"/>
          <w:szCs w:val="22"/>
        </w:rPr>
        <w:t>provádění</w:t>
      </w:r>
      <w:r w:rsidRPr="007A0162">
        <w:rPr>
          <w:rFonts w:asciiTheme="minorHAnsi" w:hAnsiTheme="minorHAnsi" w:cstheme="minorHAnsi"/>
          <w:sz w:val="22"/>
          <w:szCs w:val="22"/>
        </w:rPr>
        <w:t xml:space="preserve"> díla dodržovat veškeré příslušné normy, bezpečnostní, hygienické a požární předpisy</w:t>
      </w:r>
      <w:r w:rsidR="00AC7C0A">
        <w:rPr>
          <w:rFonts w:asciiTheme="minorHAnsi" w:hAnsiTheme="minorHAnsi" w:cstheme="minorHAnsi"/>
          <w:sz w:val="22"/>
          <w:szCs w:val="22"/>
        </w:rPr>
        <w:t xml:space="preserve"> a</w:t>
      </w:r>
      <w:r w:rsidRPr="007A0162">
        <w:rPr>
          <w:rFonts w:asciiTheme="minorHAnsi" w:hAnsiTheme="minorHAnsi" w:cstheme="minorHAnsi"/>
          <w:sz w:val="22"/>
          <w:szCs w:val="22"/>
        </w:rPr>
        <w:t xml:space="preserve"> veškeré zákony a jejich prováděcí </w:t>
      </w:r>
      <w:r w:rsidR="009A02AB" w:rsidRPr="007A0162">
        <w:rPr>
          <w:rFonts w:asciiTheme="minorHAnsi" w:hAnsiTheme="minorHAnsi" w:cstheme="minorHAnsi"/>
          <w:sz w:val="22"/>
          <w:szCs w:val="22"/>
        </w:rPr>
        <w:t>předpisy</w:t>
      </w:r>
      <w:r w:rsidRPr="007A0162">
        <w:rPr>
          <w:rFonts w:asciiTheme="minorHAnsi" w:hAnsiTheme="minorHAnsi" w:cstheme="minorHAnsi"/>
          <w:sz w:val="22"/>
          <w:szCs w:val="22"/>
        </w:rPr>
        <w:t xml:space="preserve">, které se týkají jeho činnosti. Pokud porušením těchto předpisů vznikne jakákoliv škoda, nese </w:t>
      </w:r>
      <w:r w:rsidR="0009003B" w:rsidRPr="007A0162">
        <w:rPr>
          <w:rFonts w:asciiTheme="minorHAnsi" w:hAnsiTheme="minorHAnsi" w:cstheme="minorHAnsi"/>
          <w:sz w:val="22"/>
          <w:szCs w:val="22"/>
        </w:rPr>
        <w:t xml:space="preserve">škodu a </w:t>
      </w:r>
      <w:r w:rsidRPr="007A0162">
        <w:rPr>
          <w:rFonts w:asciiTheme="minorHAnsi" w:hAnsiTheme="minorHAnsi" w:cstheme="minorHAnsi"/>
          <w:sz w:val="22"/>
          <w:szCs w:val="22"/>
        </w:rPr>
        <w:t>veškeré vzniklé náklady zhotovitel.</w:t>
      </w:r>
    </w:p>
    <w:p w:rsidR="002C39D2" w:rsidRPr="007A0162" w:rsidRDefault="00342FDC" w:rsidP="00AE4536">
      <w:pPr>
        <w:pStyle w:val="Odstavec"/>
        <w:numPr>
          <w:ilvl w:val="1"/>
          <w:numId w:val="8"/>
        </w:numPr>
        <w:tabs>
          <w:tab w:val="left" w:pos="567"/>
        </w:tabs>
        <w:spacing w:after="120" w:line="250" w:lineRule="auto"/>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Zhotovitel je povinen udržovat pořádek na staveništi, neprodleně odstranit veškerá znečištění ploch, ke kterým dojde jeho </w:t>
      </w:r>
      <w:r w:rsidR="00AC7C0A">
        <w:rPr>
          <w:rFonts w:asciiTheme="minorHAnsi" w:hAnsiTheme="minorHAnsi" w:cstheme="minorHAnsi"/>
          <w:sz w:val="22"/>
          <w:szCs w:val="22"/>
        </w:rPr>
        <w:t>činností</w:t>
      </w:r>
      <w:r w:rsidR="00AC7C0A" w:rsidRPr="007A0162">
        <w:rPr>
          <w:rFonts w:asciiTheme="minorHAnsi" w:hAnsiTheme="minorHAnsi" w:cstheme="minorHAnsi"/>
          <w:sz w:val="22"/>
          <w:szCs w:val="22"/>
        </w:rPr>
        <w:t xml:space="preserve"> </w:t>
      </w:r>
      <w:r w:rsidRPr="007A0162">
        <w:rPr>
          <w:rFonts w:asciiTheme="minorHAnsi" w:hAnsiTheme="minorHAnsi" w:cstheme="minorHAnsi"/>
          <w:sz w:val="22"/>
          <w:szCs w:val="22"/>
        </w:rPr>
        <w:t>a provádět průběžný denní úklid. Zhotovitel musí udržovat trvale volné požární únikové cesty. Pokud činností zhotovitele vznikne jakákoliv škoda, je zhotovitel povinen ji nahradit.</w:t>
      </w:r>
    </w:p>
    <w:p w:rsidR="00C96652" w:rsidRPr="007A0162" w:rsidRDefault="002C39D2" w:rsidP="007F25A5">
      <w:pPr>
        <w:pStyle w:val="Odstavec"/>
        <w:numPr>
          <w:ilvl w:val="1"/>
          <w:numId w:val="8"/>
        </w:numPr>
        <w:tabs>
          <w:tab w:val="left" w:pos="567"/>
        </w:tabs>
        <w:spacing w:after="120"/>
        <w:ind w:left="567" w:hanging="567"/>
        <w:rPr>
          <w:rFonts w:asciiTheme="minorHAnsi" w:hAnsiTheme="minorHAnsi" w:cstheme="minorHAnsi"/>
          <w:sz w:val="22"/>
          <w:szCs w:val="22"/>
        </w:rPr>
      </w:pPr>
      <w:r w:rsidRPr="007A0162">
        <w:rPr>
          <w:rFonts w:asciiTheme="minorHAnsi" w:hAnsiTheme="minorHAnsi" w:cstheme="minorHAnsi"/>
          <w:sz w:val="22"/>
          <w:szCs w:val="22"/>
        </w:rPr>
        <w:lastRenderedPageBreak/>
        <w:t xml:space="preserve">Objednatel se zavazuje </w:t>
      </w:r>
      <w:r w:rsidR="007A7A8D" w:rsidRPr="007A0162">
        <w:rPr>
          <w:rFonts w:asciiTheme="minorHAnsi" w:hAnsiTheme="minorHAnsi" w:cstheme="minorHAnsi"/>
          <w:sz w:val="22"/>
          <w:szCs w:val="22"/>
        </w:rPr>
        <w:t xml:space="preserve">řádně provedené </w:t>
      </w:r>
      <w:r w:rsidRPr="007A0162">
        <w:rPr>
          <w:rFonts w:asciiTheme="minorHAnsi" w:hAnsiTheme="minorHAnsi" w:cstheme="minorHAnsi"/>
          <w:sz w:val="22"/>
          <w:szCs w:val="22"/>
        </w:rPr>
        <w:t xml:space="preserve">dílo v souladu s touto smlouvou převzít a zaplatit za něj cenu uvedenou </w:t>
      </w:r>
      <w:r w:rsidRPr="007E05BA">
        <w:rPr>
          <w:rFonts w:asciiTheme="minorHAnsi" w:hAnsiTheme="minorHAnsi" w:cstheme="minorHAnsi"/>
          <w:sz w:val="22"/>
          <w:szCs w:val="22"/>
        </w:rPr>
        <w:t>v</w:t>
      </w:r>
      <w:r w:rsidR="00F57803" w:rsidRPr="007E05BA">
        <w:rPr>
          <w:rFonts w:asciiTheme="minorHAnsi" w:hAnsiTheme="minorHAnsi" w:cstheme="minorHAnsi"/>
          <w:sz w:val="22"/>
          <w:szCs w:val="22"/>
        </w:rPr>
        <w:t> čl</w:t>
      </w:r>
      <w:r w:rsidR="00FD3807" w:rsidRPr="007E05BA">
        <w:rPr>
          <w:rFonts w:asciiTheme="minorHAnsi" w:hAnsiTheme="minorHAnsi" w:cstheme="minorHAnsi"/>
          <w:sz w:val="22"/>
          <w:szCs w:val="22"/>
        </w:rPr>
        <w:t>ánku</w:t>
      </w:r>
      <w:r w:rsidRPr="007E05BA">
        <w:rPr>
          <w:rFonts w:asciiTheme="minorHAnsi" w:hAnsiTheme="minorHAnsi" w:cstheme="minorHAnsi"/>
          <w:sz w:val="22"/>
          <w:szCs w:val="22"/>
        </w:rPr>
        <w:t xml:space="preserve"> </w:t>
      </w:r>
      <w:r w:rsidR="00F57803" w:rsidRPr="007E05BA">
        <w:rPr>
          <w:rFonts w:asciiTheme="minorHAnsi" w:hAnsiTheme="minorHAnsi" w:cstheme="minorHAnsi"/>
          <w:sz w:val="22"/>
          <w:szCs w:val="22"/>
        </w:rPr>
        <w:t>4</w:t>
      </w:r>
      <w:r w:rsidRPr="007E05BA">
        <w:rPr>
          <w:rFonts w:asciiTheme="minorHAnsi" w:hAnsiTheme="minorHAnsi" w:cstheme="minorHAnsi"/>
          <w:sz w:val="22"/>
          <w:szCs w:val="22"/>
        </w:rPr>
        <w:t>. této</w:t>
      </w:r>
      <w:r w:rsidRPr="007A0162">
        <w:rPr>
          <w:rFonts w:asciiTheme="minorHAnsi" w:hAnsiTheme="minorHAnsi" w:cstheme="minorHAnsi"/>
          <w:sz w:val="22"/>
          <w:szCs w:val="22"/>
        </w:rPr>
        <w:t xml:space="preserve"> smlouvy.</w:t>
      </w:r>
    </w:p>
    <w:p w:rsidR="00F3120D" w:rsidRPr="007A0162" w:rsidRDefault="00F3120D" w:rsidP="00F14BEF">
      <w:pPr>
        <w:pStyle w:val="Odstavec"/>
        <w:tabs>
          <w:tab w:val="left" w:pos="567"/>
        </w:tabs>
        <w:spacing w:after="120"/>
        <w:ind w:left="567" w:firstLine="0"/>
        <w:rPr>
          <w:rFonts w:asciiTheme="minorHAnsi" w:hAnsiTheme="minorHAnsi" w:cstheme="minorHAnsi"/>
          <w:sz w:val="22"/>
          <w:szCs w:val="22"/>
        </w:rPr>
      </w:pPr>
    </w:p>
    <w:p w:rsidR="00974AC2" w:rsidRPr="007A0162" w:rsidRDefault="00974AC2" w:rsidP="00331DC7">
      <w:pPr>
        <w:pStyle w:val="Odstavec"/>
        <w:numPr>
          <w:ilvl w:val="0"/>
          <w:numId w:val="3"/>
        </w:numPr>
        <w:spacing w:after="120" w:line="250" w:lineRule="auto"/>
        <w:ind w:left="567" w:hanging="567"/>
        <w:rPr>
          <w:rFonts w:asciiTheme="minorHAnsi" w:hAnsiTheme="minorHAnsi" w:cstheme="minorHAnsi"/>
          <w:b/>
          <w:u w:val="single"/>
        </w:rPr>
      </w:pPr>
      <w:r w:rsidRPr="007A0162">
        <w:rPr>
          <w:rFonts w:asciiTheme="minorHAnsi" w:hAnsiTheme="minorHAnsi" w:cstheme="minorHAnsi"/>
          <w:b/>
          <w:u w:val="single"/>
        </w:rPr>
        <w:t xml:space="preserve">CENA </w:t>
      </w:r>
      <w:r w:rsidR="00162D99" w:rsidRPr="007A0162">
        <w:rPr>
          <w:rFonts w:asciiTheme="minorHAnsi" w:hAnsiTheme="minorHAnsi" w:cstheme="minorHAnsi"/>
          <w:b/>
          <w:u w:val="single"/>
        </w:rPr>
        <w:t>DÍLA</w:t>
      </w:r>
    </w:p>
    <w:p w:rsidR="00730BDD" w:rsidRPr="007A0162" w:rsidRDefault="002C39D2" w:rsidP="00331DC7">
      <w:pPr>
        <w:pStyle w:val="Odstavec"/>
        <w:numPr>
          <w:ilvl w:val="1"/>
          <w:numId w:val="9"/>
        </w:numPr>
        <w:tabs>
          <w:tab w:val="left" w:pos="851"/>
          <w:tab w:val="left" w:pos="1134"/>
        </w:tabs>
        <w:spacing w:after="120" w:line="250" w:lineRule="auto"/>
        <w:ind w:left="567" w:hanging="567"/>
        <w:rPr>
          <w:rFonts w:asciiTheme="minorHAnsi" w:hAnsiTheme="minorHAnsi" w:cstheme="minorHAnsi"/>
          <w:sz w:val="22"/>
          <w:szCs w:val="22"/>
        </w:rPr>
      </w:pPr>
      <w:r w:rsidRPr="00CE6336">
        <w:rPr>
          <w:rFonts w:asciiTheme="minorHAnsi" w:hAnsiTheme="minorHAnsi" w:cstheme="minorHAnsi"/>
          <w:sz w:val="22"/>
          <w:szCs w:val="22"/>
        </w:rPr>
        <w:t xml:space="preserve">Cena díla je </w:t>
      </w:r>
      <w:r w:rsidR="001F747C" w:rsidRPr="00CE6336">
        <w:rPr>
          <w:rFonts w:asciiTheme="minorHAnsi" w:hAnsiTheme="minorHAnsi" w:cstheme="minorHAnsi"/>
          <w:sz w:val="22"/>
          <w:szCs w:val="22"/>
        </w:rPr>
        <w:t xml:space="preserve">ujednaná pro </w:t>
      </w:r>
      <w:r w:rsidRPr="00CE6336">
        <w:rPr>
          <w:rFonts w:asciiTheme="minorHAnsi" w:hAnsiTheme="minorHAnsi" w:cstheme="minorHAnsi"/>
          <w:sz w:val="22"/>
          <w:szCs w:val="22"/>
        </w:rPr>
        <w:t>rozsah daný zadávací dokumentací</w:t>
      </w:r>
      <w:r w:rsidR="005E0ED1" w:rsidRPr="00CE6336">
        <w:rPr>
          <w:rFonts w:asciiTheme="minorHAnsi" w:hAnsiTheme="minorHAnsi" w:cstheme="minorHAnsi"/>
          <w:sz w:val="22"/>
          <w:szCs w:val="22"/>
        </w:rPr>
        <w:t xml:space="preserve"> veřejné zakázky</w:t>
      </w:r>
      <w:r w:rsidRPr="00CE6336">
        <w:rPr>
          <w:rFonts w:asciiTheme="minorHAnsi" w:hAnsiTheme="minorHAnsi" w:cstheme="minorHAnsi"/>
          <w:sz w:val="22"/>
          <w:szCs w:val="22"/>
        </w:rPr>
        <w:t xml:space="preserve"> </w:t>
      </w:r>
      <w:r w:rsidR="00BA2D3A" w:rsidRPr="00CE6336">
        <w:rPr>
          <w:rFonts w:asciiTheme="minorHAnsi" w:hAnsiTheme="minorHAnsi" w:cstheme="minorHAnsi"/>
          <w:sz w:val="22"/>
          <w:szCs w:val="22"/>
        </w:rPr>
        <w:t xml:space="preserve">a </w:t>
      </w:r>
      <w:r w:rsidR="00730BDD" w:rsidRPr="00CE6336">
        <w:rPr>
          <w:rFonts w:asciiTheme="minorHAnsi" w:hAnsiTheme="minorHAnsi" w:cstheme="minorHAnsi"/>
          <w:sz w:val="22"/>
          <w:szCs w:val="22"/>
        </w:rPr>
        <w:t>čl</w:t>
      </w:r>
      <w:r w:rsidR="009002AB" w:rsidRPr="00CE6336">
        <w:rPr>
          <w:rFonts w:asciiTheme="minorHAnsi" w:hAnsiTheme="minorHAnsi" w:cstheme="minorHAnsi"/>
          <w:sz w:val="22"/>
          <w:szCs w:val="22"/>
        </w:rPr>
        <w:t>ánku</w:t>
      </w:r>
      <w:r w:rsidR="00730BDD" w:rsidRPr="00CE6336">
        <w:rPr>
          <w:rFonts w:asciiTheme="minorHAnsi" w:hAnsiTheme="minorHAnsi" w:cstheme="minorHAnsi"/>
          <w:sz w:val="22"/>
          <w:szCs w:val="22"/>
        </w:rPr>
        <w:t xml:space="preserve"> 2</w:t>
      </w:r>
      <w:r w:rsidR="00AC7C0A" w:rsidRPr="00CE6336">
        <w:rPr>
          <w:rFonts w:asciiTheme="minorHAnsi" w:hAnsiTheme="minorHAnsi" w:cstheme="minorHAnsi"/>
          <w:sz w:val="22"/>
          <w:szCs w:val="22"/>
        </w:rPr>
        <w:t>.</w:t>
      </w:r>
      <w:r w:rsidR="00730BDD" w:rsidRPr="00CE6336">
        <w:rPr>
          <w:rFonts w:asciiTheme="minorHAnsi" w:hAnsiTheme="minorHAnsi" w:cstheme="minorHAnsi"/>
          <w:sz w:val="22"/>
          <w:szCs w:val="22"/>
        </w:rPr>
        <w:t xml:space="preserve"> této</w:t>
      </w:r>
      <w:r w:rsidR="00730BDD" w:rsidRPr="007A0162">
        <w:rPr>
          <w:rFonts w:asciiTheme="minorHAnsi" w:hAnsiTheme="minorHAnsi" w:cstheme="minorHAnsi"/>
          <w:sz w:val="22"/>
          <w:szCs w:val="22"/>
        </w:rPr>
        <w:t xml:space="preserve"> </w:t>
      </w:r>
      <w:r w:rsidR="00BA2D3A" w:rsidRPr="007A0162">
        <w:rPr>
          <w:rFonts w:asciiTheme="minorHAnsi" w:hAnsiTheme="minorHAnsi" w:cstheme="minorHAnsi"/>
          <w:sz w:val="22"/>
          <w:szCs w:val="22"/>
        </w:rPr>
        <w:t>smlouv</w:t>
      </w:r>
      <w:r w:rsidR="00730BDD" w:rsidRPr="007A0162">
        <w:rPr>
          <w:rFonts w:asciiTheme="minorHAnsi" w:hAnsiTheme="minorHAnsi" w:cstheme="minorHAnsi"/>
          <w:sz w:val="22"/>
          <w:szCs w:val="22"/>
        </w:rPr>
        <w:t>y</w:t>
      </w:r>
      <w:r w:rsidR="00BA2D3A" w:rsidRPr="007A0162">
        <w:rPr>
          <w:rFonts w:asciiTheme="minorHAnsi" w:hAnsiTheme="minorHAnsi" w:cstheme="minorHAnsi"/>
          <w:sz w:val="22"/>
          <w:szCs w:val="22"/>
        </w:rPr>
        <w:t xml:space="preserve"> </w:t>
      </w:r>
      <w:r w:rsidRPr="007A0162">
        <w:rPr>
          <w:rFonts w:asciiTheme="minorHAnsi" w:hAnsiTheme="minorHAnsi" w:cstheme="minorHAnsi"/>
          <w:sz w:val="22"/>
          <w:szCs w:val="22"/>
        </w:rPr>
        <w:t xml:space="preserve">jako cena nejvýše přípustná, platná po celou dobu </w:t>
      </w:r>
      <w:r w:rsidR="00D0025F" w:rsidRPr="007A0162">
        <w:rPr>
          <w:rFonts w:asciiTheme="minorHAnsi" w:hAnsiTheme="minorHAnsi" w:cstheme="minorHAnsi"/>
          <w:sz w:val="22"/>
          <w:szCs w:val="22"/>
        </w:rPr>
        <w:t xml:space="preserve">provádění díla </w:t>
      </w:r>
      <w:r w:rsidRPr="007A0162">
        <w:rPr>
          <w:rFonts w:asciiTheme="minorHAnsi" w:hAnsiTheme="minorHAnsi" w:cstheme="minorHAnsi"/>
          <w:sz w:val="22"/>
          <w:szCs w:val="22"/>
        </w:rPr>
        <w:t xml:space="preserve">s </w:t>
      </w:r>
      <w:r w:rsidR="007A7A8D" w:rsidRPr="007A0162">
        <w:rPr>
          <w:rFonts w:asciiTheme="minorHAnsi" w:hAnsiTheme="minorHAnsi" w:cstheme="minorHAnsi"/>
          <w:sz w:val="22"/>
          <w:szCs w:val="22"/>
        </w:rPr>
        <w:t>výjimkou</w:t>
      </w:r>
      <w:r w:rsidRPr="007A0162">
        <w:rPr>
          <w:rFonts w:asciiTheme="minorHAnsi" w:hAnsiTheme="minorHAnsi" w:cstheme="minorHAnsi"/>
          <w:sz w:val="22"/>
          <w:szCs w:val="22"/>
        </w:rPr>
        <w:t xml:space="preserve"> případů </w:t>
      </w:r>
      <w:r w:rsidR="00110E91" w:rsidRPr="007A0162">
        <w:rPr>
          <w:rFonts w:asciiTheme="minorHAnsi" w:hAnsiTheme="minorHAnsi" w:cstheme="minorHAnsi"/>
          <w:sz w:val="22"/>
          <w:szCs w:val="22"/>
        </w:rPr>
        <w:t>ujedna</w:t>
      </w:r>
      <w:r w:rsidRPr="007A0162">
        <w:rPr>
          <w:rFonts w:asciiTheme="minorHAnsi" w:hAnsiTheme="minorHAnsi" w:cstheme="minorHAnsi"/>
          <w:sz w:val="22"/>
          <w:szCs w:val="22"/>
        </w:rPr>
        <w:t>ných v této smlouv</w:t>
      </w:r>
      <w:r w:rsidR="007520A9" w:rsidRPr="007A0162">
        <w:rPr>
          <w:rFonts w:asciiTheme="minorHAnsi" w:hAnsiTheme="minorHAnsi" w:cstheme="minorHAnsi"/>
          <w:sz w:val="22"/>
          <w:szCs w:val="22"/>
        </w:rPr>
        <w:t>ě</w:t>
      </w:r>
      <w:r w:rsidRPr="007A0162">
        <w:rPr>
          <w:rFonts w:asciiTheme="minorHAnsi" w:hAnsiTheme="minorHAnsi" w:cstheme="minorHAnsi"/>
          <w:sz w:val="22"/>
          <w:szCs w:val="22"/>
        </w:rPr>
        <w:t xml:space="preserve">. Jsou v ní zahrnuty veškeré práce, dodávky, služby, výkony a zisk </w:t>
      </w:r>
      <w:r w:rsidR="00730BDD" w:rsidRPr="007A0162">
        <w:rPr>
          <w:rFonts w:asciiTheme="minorHAnsi" w:hAnsiTheme="minorHAnsi" w:cstheme="minorHAnsi"/>
          <w:sz w:val="22"/>
          <w:szCs w:val="22"/>
        </w:rPr>
        <w:t>zhotovitele</w:t>
      </w:r>
      <w:r w:rsidRPr="007A0162">
        <w:rPr>
          <w:rFonts w:asciiTheme="minorHAnsi" w:hAnsiTheme="minorHAnsi" w:cstheme="minorHAnsi"/>
          <w:sz w:val="22"/>
          <w:szCs w:val="22"/>
        </w:rPr>
        <w:t xml:space="preserve">, které vyplývají z vymezení </w:t>
      </w:r>
      <w:r w:rsidR="00C06F29" w:rsidRPr="007A0162">
        <w:rPr>
          <w:rFonts w:asciiTheme="minorHAnsi" w:hAnsiTheme="minorHAnsi" w:cstheme="minorHAnsi"/>
          <w:sz w:val="22"/>
          <w:szCs w:val="22"/>
        </w:rPr>
        <w:t>díla</w:t>
      </w:r>
      <w:r w:rsidRPr="007A0162">
        <w:rPr>
          <w:rFonts w:asciiTheme="minorHAnsi" w:hAnsiTheme="minorHAnsi" w:cstheme="minorHAnsi"/>
          <w:sz w:val="22"/>
          <w:szCs w:val="22"/>
        </w:rPr>
        <w:t xml:space="preserve"> ve smyslu této smlouv</w:t>
      </w:r>
      <w:r w:rsidR="00C06F29" w:rsidRPr="007A0162">
        <w:rPr>
          <w:rFonts w:asciiTheme="minorHAnsi" w:hAnsiTheme="minorHAnsi" w:cstheme="minorHAnsi"/>
          <w:sz w:val="22"/>
          <w:szCs w:val="22"/>
        </w:rPr>
        <w:t>y</w:t>
      </w:r>
      <w:r w:rsidRPr="007A0162">
        <w:rPr>
          <w:rFonts w:asciiTheme="minorHAnsi" w:hAnsiTheme="minorHAnsi" w:cstheme="minorHAnsi"/>
          <w:sz w:val="22"/>
          <w:szCs w:val="22"/>
        </w:rPr>
        <w:t xml:space="preserve"> a zadávací dokumentace.</w:t>
      </w:r>
      <w:r w:rsidR="00730BDD" w:rsidRPr="007A0162">
        <w:rPr>
          <w:rFonts w:asciiTheme="minorHAnsi" w:hAnsiTheme="minorHAnsi" w:cstheme="minorHAnsi"/>
          <w:sz w:val="22"/>
          <w:szCs w:val="22"/>
        </w:rPr>
        <w:t xml:space="preserve"> </w:t>
      </w:r>
    </w:p>
    <w:p w:rsidR="002C39D2" w:rsidRPr="007A0162" w:rsidRDefault="001F747C" w:rsidP="00331DC7">
      <w:pPr>
        <w:pStyle w:val="Odstavec"/>
        <w:tabs>
          <w:tab w:val="left" w:pos="851"/>
          <w:tab w:val="left" w:pos="1134"/>
        </w:tabs>
        <w:spacing w:before="120" w:after="120" w:line="250" w:lineRule="auto"/>
        <w:ind w:left="567" w:hanging="567"/>
        <w:rPr>
          <w:rFonts w:asciiTheme="minorHAnsi" w:hAnsiTheme="minorHAnsi" w:cstheme="minorHAnsi"/>
          <w:b/>
          <w:sz w:val="28"/>
          <w:szCs w:val="28"/>
        </w:rPr>
      </w:pPr>
      <w:r w:rsidRPr="007A0162">
        <w:rPr>
          <w:rFonts w:asciiTheme="minorHAnsi" w:hAnsiTheme="minorHAnsi" w:cstheme="minorHAnsi"/>
          <w:b/>
          <w:sz w:val="28"/>
          <w:szCs w:val="28"/>
        </w:rPr>
        <w:tab/>
      </w:r>
      <w:r w:rsidR="00730BDD" w:rsidRPr="007A0162">
        <w:rPr>
          <w:rFonts w:asciiTheme="minorHAnsi" w:hAnsiTheme="minorHAnsi" w:cstheme="minorHAnsi"/>
          <w:b/>
          <w:sz w:val="28"/>
          <w:szCs w:val="28"/>
        </w:rPr>
        <w:t>Celková cena díla</w:t>
      </w:r>
      <w:r w:rsidR="00F36209" w:rsidRPr="007A0162">
        <w:rPr>
          <w:rFonts w:asciiTheme="minorHAnsi" w:hAnsiTheme="minorHAnsi" w:cstheme="minorHAnsi"/>
          <w:b/>
          <w:sz w:val="28"/>
          <w:szCs w:val="28"/>
        </w:rPr>
        <w:t xml:space="preserve"> </w:t>
      </w:r>
      <w:r w:rsidR="006C2AE2" w:rsidRPr="007A0162">
        <w:rPr>
          <w:rFonts w:asciiTheme="minorHAnsi" w:hAnsiTheme="minorHAnsi" w:cstheme="minorHAnsi"/>
          <w:b/>
          <w:sz w:val="28"/>
          <w:szCs w:val="28"/>
        </w:rPr>
        <w:t>bez</w:t>
      </w:r>
      <w:r w:rsidR="00F36209" w:rsidRPr="007A0162">
        <w:rPr>
          <w:rFonts w:asciiTheme="minorHAnsi" w:hAnsiTheme="minorHAnsi" w:cstheme="minorHAnsi"/>
          <w:b/>
          <w:sz w:val="28"/>
          <w:szCs w:val="28"/>
        </w:rPr>
        <w:t xml:space="preserve"> DPH</w:t>
      </w:r>
      <w:r w:rsidR="00730BDD" w:rsidRPr="007A0162">
        <w:rPr>
          <w:rFonts w:asciiTheme="minorHAnsi" w:hAnsiTheme="minorHAnsi" w:cstheme="minorHAnsi"/>
          <w:b/>
          <w:sz w:val="28"/>
          <w:szCs w:val="28"/>
        </w:rPr>
        <w:t xml:space="preserve"> činí</w:t>
      </w:r>
      <w:r w:rsidR="00730BDD" w:rsidRPr="007A0162">
        <w:rPr>
          <w:rFonts w:asciiTheme="minorHAnsi" w:hAnsiTheme="minorHAnsi" w:cstheme="minorHAnsi"/>
          <w:b/>
          <w:sz w:val="28"/>
          <w:szCs w:val="28"/>
        </w:rPr>
        <w:tab/>
      </w:r>
      <w:r w:rsidR="00730BDD" w:rsidRPr="007A0162">
        <w:rPr>
          <w:rFonts w:asciiTheme="minorHAnsi" w:hAnsiTheme="minorHAnsi" w:cstheme="minorHAnsi"/>
          <w:b/>
          <w:sz w:val="28"/>
          <w:szCs w:val="28"/>
        </w:rPr>
        <w:tab/>
      </w:r>
      <w:r w:rsidR="00730BDD" w:rsidRPr="007A0162">
        <w:rPr>
          <w:rFonts w:asciiTheme="minorHAnsi" w:hAnsiTheme="minorHAnsi" w:cstheme="minorHAnsi"/>
          <w:b/>
          <w:sz w:val="28"/>
          <w:szCs w:val="28"/>
        </w:rPr>
        <w:tab/>
      </w:r>
      <w:r w:rsidR="00730BDD" w:rsidRPr="007A0162">
        <w:rPr>
          <w:rFonts w:asciiTheme="minorHAnsi" w:hAnsiTheme="minorHAnsi" w:cstheme="minorHAnsi"/>
          <w:b/>
          <w:sz w:val="28"/>
          <w:szCs w:val="28"/>
        </w:rPr>
        <w:tab/>
      </w:r>
      <w:r w:rsidR="00730BDD" w:rsidRPr="007A0162">
        <w:rPr>
          <w:rFonts w:asciiTheme="minorHAnsi" w:hAnsiTheme="minorHAnsi" w:cstheme="minorHAnsi"/>
          <w:b/>
          <w:sz w:val="28"/>
          <w:szCs w:val="28"/>
        </w:rPr>
        <w:tab/>
      </w:r>
      <w:r w:rsidR="00781C3B" w:rsidRPr="007A0162">
        <w:rPr>
          <w:rFonts w:asciiTheme="minorHAnsi" w:hAnsiTheme="minorHAnsi" w:cstheme="minorHAnsi"/>
          <w:b/>
          <w:sz w:val="28"/>
          <w:szCs w:val="28"/>
        </w:rPr>
        <w:tab/>
      </w:r>
      <w:r w:rsidR="00730BDD" w:rsidRPr="007A0162">
        <w:rPr>
          <w:rFonts w:asciiTheme="minorHAnsi" w:hAnsiTheme="minorHAnsi" w:cstheme="minorHAnsi"/>
          <w:b/>
          <w:sz w:val="28"/>
          <w:szCs w:val="28"/>
        </w:rPr>
        <w:tab/>
      </w:r>
      <w:permStart w:id="1667502253" w:edGrp="everyone"/>
      <w:r w:rsidR="006B6E8C">
        <w:rPr>
          <w:rFonts w:asciiTheme="minorHAnsi" w:hAnsiTheme="minorHAnsi" w:cstheme="minorHAnsi"/>
          <w:b/>
          <w:sz w:val="28"/>
          <w:szCs w:val="28"/>
        </w:rPr>
        <w:t>…………………………..</w:t>
      </w:r>
      <w:permEnd w:id="1667502253"/>
      <w:r w:rsidR="00E156B8" w:rsidRPr="007A0162">
        <w:rPr>
          <w:rFonts w:asciiTheme="minorHAnsi" w:hAnsiTheme="minorHAnsi" w:cstheme="minorHAnsi"/>
          <w:b/>
          <w:sz w:val="28"/>
          <w:szCs w:val="28"/>
        </w:rPr>
        <w:t xml:space="preserve"> K</w:t>
      </w:r>
      <w:r w:rsidR="00730BDD" w:rsidRPr="007A0162">
        <w:rPr>
          <w:rFonts w:asciiTheme="minorHAnsi" w:hAnsiTheme="minorHAnsi" w:cstheme="minorHAnsi"/>
          <w:b/>
          <w:sz w:val="28"/>
          <w:szCs w:val="28"/>
        </w:rPr>
        <w:t>č</w:t>
      </w:r>
    </w:p>
    <w:p w:rsidR="0027376B" w:rsidRDefault="0027376B" w:rsidP="007E05BA">
      <w:pPr>
        <w:pStyle w:val="Odstavec"/>
        <w:numPr>
          <w:ilvl w:val="1"/>
          <w:numId w:val="9"/>
        </w:numPr>
        <w:tabs>
          <w:tab w:val="left" w:pos="851"/>
          <w:tab w:val="left" w:pos="1276"/>
        </w:tabs>
        <w:spacing w:after="120" w:line="250" w:lineRule="auto"/>
        <w:ind w:left="567" w:hanging="567"/>
        <w:rPr>
          <w:rFonts w:asciiTheme="minorHAnsi" w:hAnsiTheme="minorHAnsi" w:cstheme="minorHAnsi"/>
          <w:b/>
          <w:sz w:val="22"/>
          <w:szCs w:val="22"/>
        </w:rPr>
      </w:pPr>
      <w:r w:rsidRPr="0027376B">
        <w:rPr>
          <w:rFonts w:asciiTheme="minorHAnsi" w:hAnsiTheme="minorHAnsi" w:cstheme="minorHAnsi"/>
          <w:b/>
          <w:sz w:val="22"/>
          <w:szCs w:val="22"/>
        </w:rPr>
        <w:t xml:space="preserve">Změna ujednané ceny </w:t>
      </w:r>
      <w:r w:rsidRPr="00C1422B">
        <w:rPr>
          <w:rFonts w:asciiTheme="minorHAnsi" w:hAnsiTheme="minorHAnsi" w:cstheme="minorHAnsi"/>
          <w:sz w:val="22"/>
          <w:szCs w:val="22"/>
        </w:rPr>
        <w:t>je možná pouze</w:t>
      </w:r>
      <w:r w:rsidRPr="0027376B">
        <w:rPr>
          <w:rFonts w:asciiTheme="minorHAnsi" w:hAnsiTheme="minorHAnsi" w:cstheme="minorHAnsi"/>
          <w:b/>
          <w:sz w:val="22"/>
          <w:szCs w:val="22"/>
        </w:rPr>
        <w:t>:</w:t>
      </w:r>
    </w:p>
    <w:p w:rsidR="0027376B" w:rsidRPr="007A0162" w:rsidRDefault="0027376B" w:rsidP="007E05BA">
      <w:pPr>
        <w:numPr>
          <w:ilvl w:val="0"/>
          <w:numId w:val="1"/>
        </w:numPr>
        <w:tabs>
          <w:tab w:val="clear" w:pos="2136"/>
          <w:tab w:val="num" w:pos="500"/>
          <w:tab w:val="num" w:pos="1418"/>
        </w:tabs>
        <w:spacing w:after="120"/>
        <w:ind w:left="993" w:hanging="426"/>
        <w:jc w:val="both"/>
        <w:rPr>
          <w:rFonts w:asciiTheme="minorHAnsi" w:hAnsiTheme="minorHAnsi" w:cstheme="minorHAnsi"/>
          <w:sz w:val="22"/>
          <w:szCs w:val="22"/>
        </w:rPr>
      </w:pPr>
      <w:r w:rsidRPr="007A0162">
        <w:rPr>
          <w:rFonts w:asciiTheme="minorHAnsi" w:hAnsiTheme="minorHAnsi" w:cstheme="minorHAnsi"/>
          <w:sz w:val="22"/>
          <w:szCs w:val="22"/>
        </w:rPr>
        <w:t>pokud objednatel bude požadovat i provedení jiných prací nebo dodávek, než těch, které byly předmětem zadávací dokumentace, nebo pokud objednatel vyloučí (nebo nebudou provedeny) některé práce nebo dodávky z díla;</w:t>
      </w:r>
    </w:p>
    <w:p w:rsidR="0027376B" w:rsidRPr="007A0162" w:rsidRDefault="0027376B" w:rsidP="007E05BA">
      <w:pPr>
        <w:numPr>
          <w:ilvl w:val="0"/>
          <w:numId w:val="1"/>
        </w:numPr>
        <w:tabs>
          <w:tab w:val="clear" w:pos="2136"/>
          <w:tab w:val="num" w:pos="530"/>
          <w:tab w:val="num" w:pos="1418"/>
        </w:tabs>
        <w:spacing w:after="120"/>
        <w:ind w:left="993" w:hanging="426"/>
        <w:jc w:val="both"/>
        <w:rPr>
          <w:rFonts w:asciiTheme="minorHAnsi" w:hAnsiTheme="minorHAnsi" w:cstheme="minorHAnsi"/>
          <w:sz w:val="22"/>
          <w:szCs w:val="22"/>
        </w:rPr>
      </w:pPr>
      <w:r w:rsidRPr="007A0162">
        <w:rPr>
          <w:rFonts w:asciiTheme="minorHAnsi" w:hAnsiTheme="minorHAnsi" w:cstheme="minorHAnsi"/>
          <w:sz w:val="22"/>
          <w:szCs w:val="22"/>
        </w:rPr>
        <w:t>pokud objednatel bude požadovat jinou kvalitu nebo druh dodávek, než tu, která byla určena zadávací dokumentací;</w:t>
      </w:r>
    </w:p>
    <w:p w:rsidR="0027376B" w:rsidRPr="007A0162" w:rsidRDefault="0027376B" w:rsidP="007E05BA">
      <w:pPr>
        <w:numPr>
          <w:ilvl w:val="0"/>
          <w:numId w:val="1"/>
        </w:numPr>
        <w:tabs>
          <w:tab w:val="clear" w:pos="2136"/>
          <w:tab w:val="num" w:pos="530"/>
          <w:tab w:val="num" w:pos="1418"/>
        </w:tabs>
        <w:spacing w:after="120"/>
        <w:ind w:left="993" w:hanging="426"/>
        <w:jc w:val="both"/>
        <w:rPr>
          <w:rFonts w:asciiTheme="minorHAnsi" w:hAnsiTheme="minorHAnsi" w:cstheme="minorHAnsi"/>
          <w:sz w:val="24"/>
          <w:szCs w:val="24"/>
        </w:rPr>
      </w:pPr>
      <w:r w:rsidRPr="007A0162">
        <w:rPr>
          <w:rFonts w:asciiTheme="minorHAnsi" w:hAnsiTheme="minorHAnsi" w:cstheme="minorHAnsi"/>
          <w:sz w:val="22"/>
          <w:szCs w:val="22"/>
        </w:rPr>
        <w:t>pokud se při provádění díla vyskytnou skutečnosti, které nebyly v době sjednání smlouvy známy a zhotovitel je nezavinil ani nemohl jejich výskyt předvídat a tyto skutečnosti mají prokazatelný podstatný vliv na sjednanou cenu.</w:t>
      </w:r>
    </w:p>
    <w:p w:rsidR="0027376B" w:rsidRDefault="0027376B" w:rsidP="007E05BA">
      <w:pPr>
        <w:pStyle w:val="Odstavec"/>
        <w:tabs>
          <w:tab w:val="left" w:pos="851"/>
          <w:tab w:val="left" w:pos="1276"/>
        </w:tabs>
        <w:spacing w:after="120" w:line="250" w:lineRule="auto"/>
        <w:ind w:left="1070" w:firstLine="0"/>
        <w:rPr>
          <w:rFonts w:asciiTheme="minorHAnsi" w:hAnsiTheme="minorHAnsi" w:cstheme="minorHAnsi"/>
          <w:b/>
          <w:sz w:val="22"/>
          <w:szCs w:val="22"/>
        </w:rPr>
      </w:pPr>
    </w:p>
    <w:p w:rsidR="00BA2D3A" w:rsidRPr="007A0162" w:rsidRDefault="00B072E2" w:rsidP="007E05BA">
      <w:pPr>
        <w:pStyle w:val="Odstavec"/>
        <w:numPr>
          <w:ilvl w:val="1"/>
          <w:numId w:val="9"/>
        </w:numPr>
        <w:tabs>
          <w:tab w:val="left" w:pos="851"/>
          <w:tab w:val="left" w:pos="1276"/>
        </w:tabs>
        <w:spacing w:after="120" w:line="250" w:lineRule="auto"/>
        <w:ind w:hanging="1070"/>
        <w:rPr>
          <w:rFonts w:asciiTheme="minorHAnsi" w:hAnsiTheme="minorHAnsi" w:cstheme="minorHAnsi"/>
          <w:b/>
          <w:sz w:val="22"/>
          <w:szCs w:val="22"/>
        </w:rPr>
      </w:pPr>
      <w:r w:rsidRPr="007A0162">
        <w:rPr>
          <w:rFonts w:asciiTheme="minorHAnsi" w:hAnsiTheme="minorHAnsi" w:cstheme="minorHAnsi"/>
          <w:b/>
          <w:sz w:val="22"/>
          <w:szCs w:val="22"/>
        </w:rPr>
        <w:t>Způsob sjednání změny díla:</w:t>
      </w:r>
    </w:p>
    <w:p w:rsidR="00A375B0" w:rsidRPr="007A0162" w:rsidRDefault="00B072E2" w:rsidP="00331DC7">
      <w:pPr>
        <w:pStyle w:val="Odstavec"/>
        <w:tabs>
          <w:tab w:val="left" w:pos="1276"/>
        </w:tabs>
        <w:spacing w:after="120" w:line="250" w:lineRule="auto"/>
        <w:ind w:left="567" w:hanging="567"/>
        <w:rPr>
          <w:rFonts w:asciiTheme="minorHAnsi" w:hAnsiTheme="minorHAnsi" w:cstheme="minorHAnsi"/>
          <w:sz w:val="22"/>
          <w:szCs w:val="22"/>
        </w:rPr>
      </w:pPr>
      <w:r w:rsidRPr="007A0162">
        <w:rPr>
          <w:rFonts w:asciiTheme="minorHAnsi" w:hAnsiTheme="minorHAnsi" w:cstheme="minorHAnsi"/>
          <w:sz w:val="22"/>
          <w:szCs w:val="22"/>
        </w:rPr>
        <w:tab/>
        <w:t xml:space="preserve">Nastane-li některá z podmínek dle předchozího bodu, za kterých je možná změna </w:t>
      </w:r>
      <w:r w:rsidR="00141681" w:rsidRPr="007A0162">
        <w:rPr>
          <w:rFonts w:asciiTheme="minorHAnsi" w:hAnsiTheme="minorHAnsi" w:cstheme="minorHAnsi"/>
          <w:sz w:val="22"/>
          <w:szCs w:val="22"/>
        </w:rPr>
        <w:t xml:space="preserve">ujednané </w:t>
      </w:r>
      <w:r w:rsidRPr="007A0162">
        <w:rPr>
          <w:rFonts w:asciiTheme="minorHAnsi" w:hAnsiTheme="minorHAnsi" w:cstheme="minorHAnsi"/>
          <w:sz w:val="22"/>
          <w:szCs w:val="22"/>
        </w:rPr>
        <w:t xml:space="preserve">ceny (dále také vícepráce nebo méněpráce), budou předběžně smluvními stranami odsouhlaseny a budou zapsány do stavebního deníku, </w:t>
      </w:r>
      <w:r w:rsidR="00A25148" w:rsidRPr="007A0162">
        <w:rPr>
          <w:rFonts w:asciiTheme="minorHAnsi" w:hAnsiTheme="minorHAnsi" w:cstheme="minorHAnsi"/>
          <w:sz w:val="22"/>
          <w:szCs w:val="22"/>
        </w:rPr>
        <w:t xml:space="preserve">zhotovitel </w:t>
      </w:r>
      <w:r w:rsidRPr="007A0162">
        <w:rPr>
          <w:rFonts w:asciiTheme="minorHAnsi" w:hAnsiTheme="minorHAnsi" w:cstheme="minorHAnsi"/>
          <w:sz w:val="22"/>
          <w:szCs w:val="22"/>
        </w:rPr>
        <w:t xml:space="preserve">je povinen provést jejich přesný soupis včetně ocenění (Změnový list s pořadovým číslem změny). </w:t>
      </w:r>
    </w:p>
    <w:p w:rsidR="00BD7C1C" w:rsidRPr="007A0162" w:rsidRDefault="00A375B0" w:rsidP="00F14BEF">
      <w:pPr>
        <w:pStyle w:val="Odstavec"/>
        <w:tabs>
          <w:tab w:val="left" w:pos="1276"/>
        </w:tabs>
        <w:spacing w:after="120" w:line="250" w:lineRule="auto"/>
        <w:ind w:left="567" w:hanging="567"/>
        <w:rPr>
          <w:rFonts w:asciiTheme="minorHAnsi" w:hAnsiTheme="minorHAnsi" w:cstheme="minorHAnsi"/>
          <w:sz w:val="22"/>
          <w:szCs w:val="22"/>
        </w:rPr>
      </w:pPr>
      <w:r w:rsidRPr="007A0162">
        <w:rPr>
          <w:rFonts w:asciiTheme="minorHAnsi" w:hAnsiTheme="minorHAnsi" w:cstheme="minorHAnsi"/>
          <w:sz w:val="22"/>
          <w:szCs w:val="22"/>
        </w:rPr>
        <w:tab/>
      </w:r>
      <w:r w:rsidR="00B072E2" w:rsidRPr="007A0162">
        <w:rPr>
          <w:rFonts w:asciiTheme="minorHAnsi" w:hAnsiTheme="minorHAnsi" w:cstheme="minorHAnsi"/>
          <w:sz w:val="22"/>
          <w:szCs w:val="22"/>
        </w:rPr>
        <w:t>Změnový list pak předloží technickému dozoru</w:t>
      </w:r>
      <w:r w:rsidR="0058410F">
        <w:rPr>
          <w:rFonts w:asciiTheme="minorHAnsi" w:hAnsiTheme="minorHAnsi" w:cstheme="minorHAnsi"/>
          <w:sz w:val="22"/>
          <w:szCs w:val="22"/>
        </w:rPr>
        <w:t xml:space="preserve"> investora</w:t>
      </w:r>
      <w:r w:rsidR="00B072E2" w:rsidRPr="007A0162">
        <w:rPr>
          <w:rFonts w:asciiTheme="minorHAnsi" w:hAnsiTheme="minorHAnsi" w:cstheme="minorHAnsi"/>
          <w:sz w:val="22"/>
          <w:szCs w:val="22"/>
        </w:rPr>
        <w:t xml:space="preserve"> a </w:t>
      </w:r>
      <w:r w:rsidR="0058410F">
        <w:rPr>
          <w:rFonts w:asciiTheme="minorHAnsi" w:hAnsiTheme="minorHAnsi" w:cstheme="minorHAnsi"/>
          <w:sz w:val="22"/>
          <w:szCs w:val="22"/>
        </w:rPr>
        <w:t>osobě oprávněné jednat za objednatele ve věcech provádění stavby</w:t>
      </w:r>
      <w:r w:rsidR="00B072E2" w:rsidRPr="007A0162">
        <w:rPr>
          <w:rFonts w:asciiTheme="minorHAnsi" w:hAnsiTheme="minorHAnsi" w:cstheme="minorHAnsi"/>
          <w:sz w:val="22"/>
          <w:szCs w:val="22"/>
        </w:rPr>
        <w:t xml:space="preserve"> k odsouhlasení.</w:t>
      </w:r>
      <w:r w:rsidRPr="007A0162">
        <w:rPr>
          <w:rFonts w:asciiTheme="minorHAnsi" w:hAnsiTheme="minorHAnsi" w:cstheme="minorHAnsi"/>
          <w:sz w:val="22"/>
          <w:szCs w:val="22"/>
        </w:rPr>
        <w:t xml:space="preserve"> </w:t>
      </w:r>
      <w:r w:rsidR="00BD7C1C" w:rsidRPr="007A0162">
        <w:rPr>
          <w:rFonts w:asciiTheme="minorHAnsi" w:hAnsiTheme="minorHAnsi" w:cstheme="minorHAnsi"/>
          <w:sz w:val="22"/>
          <w:szCs w:val="22"/>
        </w:rPr>
        <w:t xml:space="preserve"> </w:t>
      </w:r>
    </w:p>
    <w:p w:rsidR="00A31DBA" w:rsidRPr="007A0162" w:rsidRDefault="00BD7C1C" w:rsidP="00F14BEF">
      <w:pPr>
        <w:pStyle w:val="Odstavecodsazen0"/>
        <w:tabs>
          <w:tab w:val="clear" w:pos="1699"/>
          <w:tab w:val="left" w:pos="567"/>
        </w:tabs>
        <w:spacing w:after="120"/>
        <w:ind w:left="567" w:firstLine="0"/>
        <w:rPr>
          <w:rFonts w:asciiTheme="minorHAnsi" w:hAnsiTheme="minorHAnsi" w:cstheme="minorHAnsi"/>
          <w:sz w:val="22"/>
          <w:szCs w:val="22"/>
        </w:rPr>
      </w:pPr>
      <w:r w:rsidRPr="007A0162">
        <w:rPr>
          <w:rFonts w:asciiTheme="minorHAnsi" w:hAnsiTheme="minorHAnsi" w:cstheme="minorHAnsi"/>
          <w:sz w:val="22"/>
          <w:szCs w:val="22"/>
        </w:rPr>
        <w:t>Zhotovitel může změny provést t</w:t>
      </w:r>
      <w:r w:rsidR="00535A0F" w:rsidRPr="007A0162">
        <w:rPr>
          <w:rFonts w:asciiTheme="minorHAnsi" w:hAnsiTheme="minorHAnsi" w:cstheme="minorHAnsi"/>
          <w:sz w:val="22"/>
          <w:szCs w:val="22"/>
        </w:rPr>
        <w:t>eprve po písemném</w:t>
      </w:r>
      <w:r w:rsidRPr="007A0162">
        <w:rPr>
          <w:rFonts w:asciiTheme="minorHAnsi" w:hAnsiTheme="minorHAnsi" w:cstheme="minorHAnsi"/>
          <w:sz w:val="22"/>
          <w:szCs w:val="22"/>
        </w:rPr>
        <w:t xml:space="preserve"> </w:t>
      </w:r>
      <w:r w:rsidR="00535A0F" w:rsidRPr="007A0162">
        <w:rPr>
          <w:rFonts w:asciiTheme="minorHAnsi" w:hAnsiTheme="minorHAnsi" w:cstheme="minorHAnsi"/>
          <w:sz w:val="22"/>
          <w:szCs w:val="22"/>
        </w:rPr>
        <w:t>odsouhlasení</w:t>
      </w:r>
      <w:r w:rsidRPr="007A0162">
        <w:rPr>
          <w:rFonts w:asciiTheme="minorHAnsi" w:hAnsiTheme="minorHAnsi" w:cstheme="minorHAnsi"/>
          <w:sz w:val="22"/>
          <w:szCs w:val="22"/>
        </w:rPr>
        <w:t xml:space="preserve"> </w:t>
      </w:r>
      <w:r w:rsidR="0048126D">
        <w:rPr>
          <w:rFonts w:asciiTheme="minorHAnsi" w:hAnsiTheme="minorHAnsi" w:cstheme="minorHAnsi"/>
          <w:sz w:val="22"/>
          <w:szCs w:val="22"/>
        </w:rPr>
        <w:t xml:space="preserve">Změnového listu </w:t>
      </w:r>
      <w:r w:rsidR="00FE6604">
        <w:rPr>
          <w:rFonts w:asciiTheme="minorHAnsi" w:hAnsiTheme="minorHAnsi" w:cstheme="minorHAnsi"/>
          <w:sz w:val="22"/>
          <w:szCs w:val="22"/>
        </w:rPr>
        <w:t xml:space="preserve">osobou oprávněnou jednat za objednatele ve věcech </w:t>
      </w:r>
      <w:r w:rsidR="0058410F">
        <w:rPr>
          <w:rFonts w:asciiTheme="minorHAnsi" w:hAnsiTheme="minorHAnsi" w:cstheme="minorHAnsi"/>
          <w:sz w:val="22"/>
          <w:szCs w:val="22"/>
        </w:rPr>
        <w:t>provádění stavby</w:t>
      </w:r>
      <w:r w:rsidRPr="007A0162">
        <w:rPr>
          <w:rFonts w:asciiTheme="minorHAnsi" w:hAnsiTheme="minorHAnsi" w:cstheme="minorHAnsi"/>
          <w:sz w:val="22"/>
          <w:szCs w:val="22"/>
        </w:rPr>
        <w:t xml:space="preserve"> a technickým dozorem</w:t>
      </w:r>
      <w:r w:rsidR="00D7404F" w:rsidRPr="007A0162">
        <w:rPr>
          <w:rFonts w:asciiTheme="minorHAnsi" w:hAnsiTheme="minorHAnsi" w:cstheme="minorHAnsi"/>
          <w:sz w:val="22"/>
          <w:szCs w:val="22"/>
        </w:rPr>
        <w:t xml:space="preserve"> investora</w:t>
      </w:r>
      <w:r w:rsidR="00E05D5C" w:rsidRPr="007A0162">
        <w:rPr>
          <w:rFonts w:asciiTheme="minorHAnsi" w:hAnsiTheme="minorHAnsi" w:cstheme="minorHAnsi"/>
          <w:sz w:val="22"/>
          <w:szCs w:val="22"/>
        </w:rPr>
        <w:t>.</w:t>
      </w:r>
      <w:r w:rsidRPr="007A0162">
        <w:rPr>
          <w:rFonts w:asciiTheme="minorHAnsi" w:hAnsiTheme="minorHAnsi" w:cstheme="minorHAnsi"/>
          <w:sz w:val="22"/>
          <w:szCs w:val="22"/>
        </w:rPr>
        <w:t xml:space="preserve"> </w:t>
      </w:r>
    </w:p>
    <w:p w:rsidR="000A5D41" w:rsidRPr="007A0162" w:rsidRDefault="00A31DBA" w:rsidP="00F14BEF">
      <w:pPr>
        <w:pStyle w:val="Odstavec"/>
        <w:tabs>
          <w:tab w:val="left" w:pos="1276"/>
        </w:tabs>
        <w:spacing w:after="120" w:line="250" w:lineRule="auto"/>
        <w:ind w:left="567" w:hanging="567"/>
        <w:rPr>
          <w:rFonts w:asciiTheme="minorHAnsi" w:hAnsiTheme="minorHAnsi" w:cstheme="minorHAnsi"/>
          <w:sz w:val="22"/>
          <w:szCs w:val="22"/>
        </w:rPr>
      </w:pPr>
      <w:r w:rsidRPr="007A0162">
        <w:rPr>
          <w:rFonts w:asciiTheme="minorHAnsi" w:hAnsiTheme="minorHAnsi" w:cstheme="minorHAnsi"/>
          <w:sz w:val="22"/>
          <w:szCs w:val="22"/>
        </w:rPr>
        <w:tab/>
        <w:t xml:space="preserve">Pokud </w:t>
      </w:r>
      <w:r w:rsidR="00F4091E" w:rsidRPr="007A0162">
        <w:rPr>
          <w:rFonts w:asciiTheme="minorHAnsi" w:hAnsiTheme="minorHAnsi" w:cstheme="minorHAnsi"/>
          <w:sz w:val="22"/>
          <w:szCs w:val="22"/>
        </w:rPr>
        <w:t>má</w:t>
      </w:r>
      <w:r w:rsidRPr="007A0162">
        <w:rPr>
          <w:rFonts w:asciiTheme="minorHAnsi" w:hAnsiTheme="minorHAnsi" w:cstheme="minorHAnsi"/>
          <w:sz w:val="22"/>
          <w:szCs w:val="22"/>
        </w:rPr>
        <w:t xml:space="preserve"> v důsledu změny díla </w:t>
      </w:r>
      <w:r w:rsidR="00F4091E" w:rsidRPr="007A0162">
        <w:rPr>
          <w:rFonts w:asciiTheme="minorHAnsi" w:hAnsiTheme="minorHAnsi" w:cstheme="minorHAnsi"/>
          <w:sz w:val="22"/>
          <w:szCs w:val="22"/>
        </w:rPr>
        <w:t xml:space="preserve">dojít </w:t>
      </w:r>
      <w:r w:rsidRPr="007A0162">
        <w:rPr>
          <w:rFonts w:asciiTheme="minorHAnsi" w:hAnsiTheme="minorHAnsi" w:cstheme="minorHAnsi"/>
          <w:sz w:val="22"/>
          <w:szCs w:val="22"/>
        </w:rPr>
        <w:t xml:space="preserve">k navýšení celkové ceny </w:t>
      </w:r>
      <w:r w:rsidR="00162D99" w:rsidRPr="007A0162">
        <w:rPr>
          <w:rFonts w:asciiTheme="minorHAnsi" w:hAnsiTheme="minorHAnsi" w:cstheme="minorHAnsi"/>
          <w:sz w:val="22"/>
          <w:szCs w:val="22"/>
        </w:rPr>
        <w:t xml:space="preserve">díla </w:t>
      </w:r>
      <w:r w:rsidR="00B2021B">
        <w:rPr>
          <w:rFonts w:asciiTheme="minorHAnsi" w:hAnsiTheme="minorHAnsi" w:cstheme="minorHAnsi"/>
          <w:sz w:val="22"/>
          <w:szCs w:val="22"/>
        </w:rPr>
        <w:t>ujednané</w:t>
      </w:r>
      <w:r w:rsidR="00B2021B" w:rsidRPr="007A0162">
        <w:rPr>
          <w:rFonts w:asciiTheme="minorHAnsi" w:hAnsiTheme="minorHAnsi" w:cstheme="minorHAnsi"/>
          <w:sz w:val="22"/>
          <w:szCs w:val="22"/>
        </w:rPr>
        <w:t xml:space="preserve"> </w:t>
      </w:r>
      <w:r w:rsidRPr="00CE6336">
        <w:rPr>
          <w:rFonts w:asciiTheme="minorHAnsi" w:hAnsiTheme="minorHAnsi" w:cstheme="minorHAnsi"/>
          <w:sz w:val="22"/>
          <w:szCs w:val="22"/>
        </w:rPr>
        <w:t>v </w:t>
      </w:r>
      <w:r w:rsidR="00EC30A7" w:rsidRPr="00CE6336">
        <w:rPr>
          <w:rFonts w:asciiTheme="minorHAnsi" w:hAnsiTheme="minorHAnsi" w:cstheme="minorHAnsi"/>
          <w:sz w:val="22"/>
          <w:szCs w:val="22"/>
        </w:rPr>
        <w:t>odst</w:t>
      </w:r>
      <w:r w:rsidRPr="00CE6336">
        <w:rPr>
          <w:rFonts w:asciiTheme="minorHAnsi" w:hAnsiTheme="minorHAnsi" w:cstheme="minorHAnsi"/>
          <w:sz w:val="22"/>
          <w:szCs w:val="22"/>
        </w:rPr>
        <w:t>. 4.1</w:t>
      </w:r>
      <w:r w:rsidRPr="007A0162">
        <w:rPr>
          <w:rFonts w:asciiTheme="minorHAnsi" w:hAnsiTheme="minorHAnsi" w:cstheme="minorHAnsi"/>
          <w:sz w:val="22"/>
          <w:szCs w:val="22"/>
        </w:rPr>
        <w:t xml:space="preserve">  této smlouvy</w:t>
      </w:r>
      <w:r w:rsidR="00EC30A7">
        <w:rPr>
          <w:rFonts w:asciiTheme="minorHAnsi" w:hAnsiTheme="minorHAnsi" w:cstheme="minorHAnsi"/>
          <w:sz w:val="22"/>
          <w:szCs w:val="22"/>
        </w:rPr>
        <w:t>,</w:t>
      </w:r>
      <w:r w:rsidRPr="007A0162">
        <w:rPr>
          <w:rFonts w:asciiTheme="minorHAnsi" w:hAnsiTheme="minorHAnsi" w:cstheme="minorHAnsi"/>
          <w:sz w:val="22"/>
          <w:szCs w:val="22"/>
        </w:rPr>
        <w:t xml:space="preserve"> obě strany změnu písemně dohodnou formou Dodatku k této smlouvě.</w:t>
      </w:r>
      <w:r w:rsidR="00EE53B6" w:rsidRPr="007A0162">
        <w:rPr>
          <w:rFonts w:asciiTheme="minorHAnsi" w:hAnsiTheme="minorHAnsi" w:cstheme="minorHAnsi"/>
          <w:sz w:val="22"/>
          <w:szCs w:val="22"/>
        </w:rPr>
        <w:t xml:space="preserve"> </w:t>
      </w:r>
      <w:r w:rsidR="000A5D41" w:rsidRPr="007A0162">
        <w:rPr>
          <w:rFonts w:asciiTheme="minorHAnsi" w:hAnsiTheme="minorHAnsi" w:cstheme="minorHAnsi"/>
          <w:sz w:val="22"/>
          <w:szCs w:val="22"/>
        </w:rPr>
        <w:tab/>
      </w:r>
    </w:p>
    <w:p w:rsidR="00535A0F" w:rsidRPr="007A0162" w:rsidRDefault="000A5D41" w:rsidP="00387095">
      <w:pPr>
        <w:pStyle w:val="Odstavec"/>
        <w:tabs>
          <w:tab w:val="left" w:pos="1276"/>
        </w:tabs>
        <w:spacing w:after="120" w:line="250" w:lineRule="auto"/>
        <w:ind w:left="567" w:hanging="567"/>
        <w:rPr>
          <w:rFonts w:asciiTheme="minorHAnsi" w:hAnsiTheme="minorHAnsi" w:cstheme="minorHAnsi"/>
          <w:sz w:val="22"/>
          <w:szCs w:val="22"/>
        </w:rPr>
      </w:pPr>
      <w:r w:rsidRPr="007A0162">
        <w:rPr>
          <w:rFonts w:asciiTheme="minorHAnsi" w:hAnsiTheme="minorHAnsi" w:cstheme="minorHAnsi"/>
          <w:sz w:val="22"/>
          <w:szCs w:val="22"/>
        </w:rPr>
        <w:tab/>
        <w:t xml:space="preserve">Teprve po odsouhlasení </w:t>
      </w:r>
      <w:r w:rsidR="0048126D">
        <w:rPr>
          <w:rFonts w:asciiTheme="minorHAnsi" w:hAnsiTheme="minorHAnsi" w:cstheme="minorHAnsi"/>
          <w:sz w:val="22"/>
          <w:szCs w:val="22"/>
        </w:rPr>
        <w:t xml:space="preserve">Změnového listu technickým dozorem investora a </w:t>
      </w:r>
      <w:r w:rsidR="00FE6604">
        <w:rPr>
          <w:rFonts w:asciiTheme="minorHAnsi" w:hAnsiTheme="minorHAnsi" w:cstheme="minorHAnsi"/>
          <w:sz w:val="22"/>
          <w:szCs w:val="22"/>
        </w:rPr>
        <w:t>osobou oprávněnou jednat za objednatele ve věcech technických</w:t>
      </w:r>
      <w:r w:rsidR="0048126D">
        <w:rPr>
          <w:rFonts w:asciiTheme="minorHAnsi" w:hAnsiTheme="minorHAnsi" w:cstheme="minorHAnsi"/>
          <w:sz w:val="22"/>
          <w:szCs w:val="22"/>
        </w:rPr>
        <w:t xml:space="preserve"> </w:t>
      </w:r>
      <w:r w:rsidRPr="007A0162">
        <w:rPr>
          <w:rFonts w:asciiTheme="minorHAnsi" w:hAnsiTheme="minorHAnsi" w:cstheme="minorHAnsi"/>
          <w:sz w:val="22"/>
          <w:szCs w:val="22"/>
        </w:rPr>
        <w:t xml:space="preserve">a </w:t>
      </w:r>
      <w:r w:rsidR="00BA0F73">
        <w:rPr>
          <w:rFonts w:asciiTheme="minorHAnsi" w:hAnsiTheme="minorHAnsi" w:cstheme="minorHAnsi"/>
          <w:sz w:val="22"/>
          <w:szCs w:val="22"/>
        </w:rPr>
        <w:t xml:space="preserve">po </w:t>
      </w:r>
      <w:r w:rsidR="00FE6604">
        <w:rPr>
          <w:rFonts w:asciiTheme="minorHAnsi" w:hAnsiTheme="minorHAnsi" w:cstheme="minorHAnsi"/>
          <w:sz w:val="22"/>
          <w:szCs w:val="22"/>
        </w:rPr>
        <w:t xml:space="preserve">uzavření dodatku, pokud je dle </w:t>
      </w:r>
      <w:r w:rsidRPr="007A0162">
        <w:rPr>
          <w:rFonts w:asciiTheme="minorHAnsi" w:hAnsiTheme="minorHAnsi" w:cstheme="minorHAnsi"/>
          <w:sz w:val="22"/>
          <w:szCs w:val="22"/>
        </w:rPr>
        <w:t xml:space="preserve">předchozích </w:t>
      </w:r>
      <w:r w:rsidR="00FE6604" w:rsidRPr="007A0162">
        <w:rPr>
          <w:rFonts w:asciiTheme="minorHAnsi" w:hAnsiTheme="minorHAnsi" w:cstheme="minorHAnsi"/>
          <w:sz w:val="22"/>
          <w:szCs w:val="22"/>
        </w:rPr>
        <w:t>odstavc</w:t>
      </w:r>
      <w:r w:rsidR="00FE6604">
        <w:rPr>
          <w:rFonts w:asciiTheme="minorHAnsi" w:hAnsiTheme="minorHAnsi" w:cstheme="minorHAnsi"/>
          <w:sz w:val="22"/>
          <w:szCs w:val="22"/>
        </w:rPr>
        <w:t>ů vyžadováno,</w:t>
      </w:r>
      <w:r w:rsidR="00FE6604" w:rsidRPr="007A0162">
        <w:rPr>
          <w:rFonts w:asciiTheme="minorHAnsi" w:hAnsiTheme="minorHAnsi" w:cstheme="minorHAnsi"/>
          <w:sz w:val="22"/>
          <w:szCs w:val="22"/>
        </w:rPr>
        <w:t xml:space="preserve"> </w:t>
      </w:r>
      <w:r w:rsidRPr="007A0162">
        <w:rPr>
          <w:rFonts w:asciiTheme="minorHAnsi" w:hAnsiTheme="minorHAnsi" w:cstheme="minorHAnsi"/>
          <w:sz w:val="22"/>
          <w:szCs w:val="22"/>
        </w:rPr>
        <w:t>má zhotovitel právo na úhradu</w:t>
      </w:r>
      <w:r w:rsidR="00FE6604">
        <w:rPr>
          <w:rFonts w:asciiTheme="minorHAnsi" w:hAnsiTheme="minorHAnsi" w:cstheme="minorHAnsi"/>
          <w:sz w:val="22"/>
          <w:szCs w:val="22"/>
        </w:rPr>
        <w:t xml:space="preserve"> ceny takové změny</w:t>
      </w:r>
      <w:r w:rsidRPr="007A0162">
        <w:rPr>
          <w:rFonts w:asciiTheme="minorHAnsi" w:hAnsiTheme="minorHAnsi" w:cstheme="minorHAnsi"/>
          <w:sz w:val="22"/>
          <w:szCs w:val="22"/>
        </w:rPr>
        <w:t>.</w:t>
      </w:r>
    </w:p>
    <w:p w:rsidR="00AB1A52" w:rsidRPr="007A0162" w:rsidRDefault="00AB1A52" w:rsidP="00AB1A52">
      <w:pPr>
        <w:pStyle w:val="Odstavec"/>
        <w:numPr>
          <w:ilvl w:val="1"/>
          <w:numId w:val="9"/>
        </w:numPr>
        <w:tabs>
          <w:tab w:val="left" w:pos="851"/>
          <w:tab w:val="left" w:pos="1276"/>
        </w:tabs>
        <w:spacing w:after="120" w:line="250" w:lineRule="auto"/>
        <w:ind w:left="567" w:hanging="567"/>
        <w:rPr>
          <w:rFonts w:asciiTheme="minorHAnsi" w:hAnsiTheme="minorHAnsi" w:cstheme="minorHAnsi"/>
          <w:b/>
          <w:sz w:val="22"/>
          <w:szCs w:val="22"/>
        </w:rPr>
      </w:pPr>
      <w:r w:rsidRPr="007A0162">
        <w:rPr>
          <w:rFonts w:asciiTheme="minorHAnsi" w:hAnsiTheme="minorHAnsi" w:cstheme="minorHAnsi"/>
          <w:b/>
          <w:sz w:val="22"/>
          <w:szCs w:val="22"/>
        </w:rPr>
        <w:t>Postup ocenění změn díla</w:t>
      </w:r>
      <w:r w:rsidR="00F4091E" w:rsidRPr="007A0162">
        <w:rPr>
          <w:rFonts w:asciiTheme="minorHAnsi" w:hAnsiTheme="minorHAnsi" w:cstheme="minorHAnsi"/>
          <w:b/>
          <w:sz w:val="22"/>
          <w:szCs w:val="22"/>
        </w:rPr>
        <w:tab/>
      </w:r>
    </w:p>
    <w:p w:rsidR="00B072E2" w:rsidRPr="007A0162" w:rsidRDefault="00B072E2" w:rsidP="00331DC7">
      <w:pPr>
        <w:pStyle w:val="Odstavec"/>
        <w:tabs>
          <w:tab w:val="left" w:pos="851"/>
          <w:tab w:val="left" w:pos="1276"/>
        </w:tabs>
        <w:spacing w:after="120" w:line="250" w:lineRule="auto"/>
        <w:ind w:left="567" w:hanging="567"/>
        <w:rPr>
          <w:rFonts w:asciiTheme="minorHAnsi" w:hAnsiTheme="minorHAnsi" w:cstheme="minorHAnsi"/>
          <w:sz w:val="22"/>
          <w:szCs w:val="22"/>
        </w:rPr>
      </w:pPr>
      <w:r w:rsidRPr="007A0162">
        <w:rPr>
          <w:rFonts w:asciiTheme="minorHAnsi" w:hAnsiTheme="minorHAnsi" w:cstheme="minorHAnsi"/>
          <w:sz w:val="22"/>
          <w:szCs w:val="22"/>
        </w:rPr>
        <w:tab/>
      </w:r>
      <w:r w:rsidRPr="007A0162">
        <w:rPr>
          <w:rFonts w:asciiTheme="minorHAnsi" w:hAnsiTheme="minorHAnsi" w:cstheme="minorHAnsi"/>
          <w:sz w:val="22"/>
          <w:szCs w:val="22"/>
          <w:u w:val="single"/>
        </w:rPr>
        <w:t>Vícepráce</w:t>
      </w:r>
      <w:r w:rsidRPr="007A0162">
        <w:rPr>
          <w:rFonts w:asciiTheme="minorHAnsi" w:hAnsiTheme="minorHAnsi" w:cstheme="minorHAnsi"/>
          <w:sz w:val="22"/>
          <w:szCs w:val="22"/>
        </w:rPr>
        <w:t xml:space="preserve"> – zhotovitel provede kontrolovatelný </w:t>
      </w:r>
      <w:r w:rsidR="00C06F29" w:rsidRPr="007A0162">
        <w:rPr>
          <w:rFonts w:asciiTheme="minorHAnsi" w:hAnsiTheme="minorHAnsi" w:cstheme="minorHAnsi"/>
          <w:sz w:val="22"/>
          <w:szCs w:val="22"/>
        </w:rPr>
        <w:t xml:space="preserve">soupis dodatečných stavebních prací a dodávek </w:t>
      </w:r>
      <w:r w:rsidRPr="007A0162">
        <w:rPr>
          <w:rFonts w:asciiTheme="minorHAnsi" w:hAnsiTheme="minorHAnsi" w:cstheme="minorHAnsi"/>
          <w:sz w:val="22"/>
          <w:szCs w:val="22"/>
        </w:rPr>
        <w:t>s</w:t>
      </w:r>
      <w:r w:rsidR="00F200CC" w:rsidRPr="007A0162">
        <w:rPr>
          <w:rFonts w:asciiTheme="minorHAnsi" w:hAnsiTheme="minorHAnsi" w:cstheme="minorHAnsi"/>
          <w:sz w:val="22"/>
          <w:szCs w:val="22"/>
        </w:rPr>
        <w:t> </w:t>
      </w:r>
      <w:r w:rsidRPr="007A0162">
        <w:rPr>
          <w:rFonts w:asciiTheme="minorHAnsi" w:hAnsiTheme="minorHAnsi" w:cstheme="minorHAnsi"/>
          <w:sz w:val="22"/>
          <w:szCs w:val="22"/>
        </w:rPr>
        <w:t xml:space="preserve">podrobným výpočtem doloženým </w:t>
      </w:r>
      <w:r w:rsidR="006C0074" w:rsidRPr="007A0162">
        <w:rPr>
          <w:rFonts w:asciiTheme="minorHAnsi" w:hAnsiTheme="minorHAnsi" w:cstheme="minorHAnsi"/>
          <w:sz w:val="22"/>
          <w:szCs w:val="22"/>
        </w:rPr>
        <w:t>případným popisem</w:t>
      </w:r>
      <w:r w:rsidR="00C06F29" w:rsidRPr="007A0162">
        <w:rPr>
          <w:rFonts w:asciiTheme="minorHAnsi" w:hAnsiTheme="minorHAnsi" w:cstheme="minorHAnsi"/>
          <w:sz w:val="22"/>
          <w:szCs w:val="22"/>
        </w:rPr>
        <w:t xml:space="preserve"> a zákresem do projektové dokumentace skutečného provedení</w:t>
      </w:r>
      <w:r w:rsidRPr="007A0162">
        <w:rPr>
          <w:rFonts w:asciiTheme="minorHAnsi" w:hAnsiTheme="minorHAnsi" w:cstheme="minorHAnsi"/>
          <w:sz w:val="22"/>
          <w:szCs w:val="22"/>
        </w:rPr>
        <w:t xml:space="preserve">. Dále zhotovitel provede ocenění jednotlivých položek </w:t>
      </w:r>
      <w:r w:rsidR="00C06F29" w:rsidRPr="007A0162">
        <w:rPr>
          <w:rFonts w:asciiTheme="minorHAnsi" w:hAnsiTheme="minorHAnsi" w:cstheme="minorHAnsi"/>
          <w:sz w:val="22"/>
          <w:szCs w:val="22"/>
        </w:rPr>
        <w:t xml:space="preserve">soupisu stavebních prací a dodávek </w:t>
      </w:r>
      <w:r w:rsidRPr="007A0162">
        <w:rPr>
          <w:rFonts w:asciiTheme="minorHAnsi" w:hAnsiTheme="minorHAnsi" w:cstheme="minorHAnsi"/>
          <w:sz w:val="22"/>
          <w:szCs w:val="22"/>
        </w:rPr>
        <w:t xml:space="preserve">s použitím stejných jednotkových cen jako v rozpočtu pro </w:t>
      </w:r>
      <w:r w:rsidR="00C06F29" w:rsidRPr="007A0162">
        <w:rPr>
          <w:rFonts w:asciiTheme="minorHAnsi" w:hAnsiTheme="minorHAnsi" w:cstheme="minorHAnsi"/>
          <w:sz w:val="22"/>
          <w:szCs w:val="22"/>
        </w:rPr>
        <w:t>dílo</w:t>
      </w:r>
      <w:r w:rsidRPr="007A0162">
        <w:rPr>
          <w:rFonts w:asciiTheme="minorHAnsi" w:hAnsiTheme="minorHAnsi" w:cstheme="minorHAnsi"/>
          <w:sz w:val="22"/>
          <w:szCs w:val="22"/>
        </w:rPr>
        <w:t>. Pokud v nich práce a dodávky tvořící vícepráce nebudou obsaženy, zhotovitel doplní jednotkové ceny podle Katalogů popisů a směrných cen stavebních a montážních prací vydaných ÚRS Praha, platných v době provádění víceprací.</w:t>
      </w:r>
    </w:p>
    <w:p w:rsidR="006C2AE2" w:rsidRPr="007A0162" w:rsidRDefault="009D5031" w:rsidP="00331DC7">
      <w:pPr>
        <w:pStyle w:val="Odstavec"/>
        <w:tabs>
          <w:tab w:val="left" w:pos="851"/>
          <w:tab w:val="left" w:pos="1276"/>
        </w:tabs>
        <w:spacing w:after="120" w:line="250" w:lineRule="auto"/>
        <w:ind w:left="567" w:hanging="567"/>
        <w:rPr>
          <w:rFonts w:asciiTheme="minorHAnsi" w:hAnsiTheme="minorHAnsi" w:cstheme="minorHAnsi"/>
          <w:sz w:val="22"/>
          <w:szCs w:val="22"/>
        </w:rPr>
      </w:pPr>
      <w:r w:rsidRPr="007A0162">
        <w:rPr>
          <w:rFonts w:asciiTheme="minorHAnsi" w:hAnsiTheme="minorHAnsi" w:cstheme="minorHAnsi"/>
          <w:sz w:val="22"/>
          <w:szCs w:val="22"/>
        </w:rPr>
        <w:tab/>
      </w:r>
      <w:r w:rsidR="006C2AE2" w:rsidRPr="007A0162">
        <w:rPr>
          <w:rFonts w:asciiTheme="minorHAnsi" w:hAnsiTheme="minorHAnsi" w:cstheme="minorHAnsi"/>
          <w:sz w:val="22"/>
          <w:szCs w:val="22"/>
        </w:rPr>
        <w:t xml:space="preserve">Na ceny, které nejsou v Katalozích popisů a směrných cen uvedeny, </w:t>
      </w:r>
      <w:r w:rsidR="00E0559F" w:rsidRPr="007A0162">
        <w:rPr>
          <w:rFonts w:asciiTheme="minorHAnsi" w:hAnsiTheme="minorHAnsi" w:cstheme="minorHAnsi"/>
          <w:sz w:val="22"/>
          <w:szCs w:val="22"/>
        </w:rPr>
        <w:t xml:space="preserve">zhotovitel vytvoří rozborovou položku, </w:t>
      </w:r>
      <w:r w:rsidR="006C2AE2" w:rsidRPr="007A0162">
        <w:rPr>
          <w:rFonts w:asciiTheme="minorHAnsi" w:hAnsiTheme="minorHAnsi" w:cstheme="minorHAnsi"/>
          <w:sz w:val="22"/>
          <w:szCs w:val="22"/>
        </w:rPr>
        <w:t>která bude odsouhlasena objednatelem.</w:t>
      </w:r>
    </w:p>
    <w:p w:rsidR="00FE61F2" w:rsidRPr="007A0162" w:rsidRDefault="00B072E2" w:rsidP="00331DC7">
      <w:pPr>
        <w:pStyle w:val="Odstavec"/>
        <w:tabs>
          <w:tab w:val="left" w:pos="851"/>
          <w:tab w:val="left" w:pos="1276"/>
        </w:tabs>
        <w:spacing w:after="120" w:line="250" w:lineRule="auto"/>
        <w:ind w:left="567" w:hanging="567"/>
        <w:rPr>
          <w:rFonts w:asciiTheme="minorHAnsi" w:hAnsiTheme="minorHAnsi" w:cstheme="minorHAnsi"/>
          <w:sz w:val="22"/>
          <w:szCs w:val="22"/>
        </w:rPr>
      </w:pPr>
      <w:r w:rsidRPr="007A0162">
        <w:rPr>
          <w:rFonts w:asciiTheme="minorHAnsi" w:hAnsiTheme="minorHAnsi" w:cstheme="minorHAnsi"/>
          <w:sz w:val="22"/>
          <w:szCs w:val="22"/>
        </w:rPr>
        <w:tab/>
      </w:r>
      <w:r w:rsidRPr="007A0162">
        <w:rPr>
          <w:rFonts w:asciiTheme="minorHAnsi" w:hAnsiTheme="minorHAnsi" w:cstheme="minorHAnsi"/>
          <w:sz w:val="22"/>
          <w:szCs w:val="22"/>
          <w:u w:val="single"/>
        </w:rPr>
        <w:t>Méněpráce</w:t>
      </w:r>
      <w:r w:rsidRPr="007A0162">
        <w:rPr>
          <w:rFonts w:asciiTheme="minorHAnsi" w:hAnsiTheme="minorHAnsi" w:cstheme="minorHAnsi"/>
          <w:sz w:val="22"/>
          <w:szCs w:val="22"/>
        </w:rPr>
        <w:t xml:space="preserve"> - zhotovitel uvede skutečné množství měrných jednotek neprovedených prací </w:t>
      </w:r>
      <w:r w:rsidRPr="007A0162">
        <w:rPr>
          <w:rFonts w:asciiTheme="minorHAnsi" w:hAnsiTheme="minorHAnsi" w:cstheme="minorHAnsi"/>
          <w:sz w:val="22"/>
          <w:szCs w:val="22"/>
        </w:rPr>
        <w:lastRenderedPageBreak/>
        <w:t>s použitím stejných jednotkových cen vč. specifikací</w:t>
      </w:r>
      <w:r w:rsidR="006C0074" w:rsidRPr="007A0162">
        <w:rPr>
          <w:rFonts w:asciiTheme="minorHAnsi" w:hAnsiTheme="minorHAnsi" w:cstheme="minorHAnsi"/>
          <w:sz w:val="22"/>
          <w:szCs w:val="22"/>
        </w:rPr>
        <w:t>, přesunů hmot (sutí)</w:t>
      </w:r>
      <w:r w:rsidRPr="007A0162">
        <w:rPr>
          <w:rFonts w:asciiTheme="minorHAnsi" w:hAnsiTheme="minorHAnsi" w:cstheme="minorHAnsi"/>
          <w:sz w:val="22"/>
          <w:szCs w:val="22"/>
        </w:rPr>
        <w:t xml:space="preserve"> a přirážek jako v</w:t>
      </w:r>
      <w:r w:rsidR="00F200CC" w:rsidRPr="007A0162">
        <w:rPr>
          <w:rFonts w:asciiTheme="minorHAnsi" w:hAnsiTheme="minorHAnsi" w:cstheme="minorHAnsi"/>
          <w:sz w:val="22"/>
          <w:szCs w:val="22"/>
        </w:rPr>
        <w:t> </w:t>
      </w:r>
      <w:r w:rsidRPr="007A0162">
        <w:rPr>
          <w:rFonts w:asciiTheme="minorHAnsi" w:hAnsiTheme="minorHAnsi" w:cstheme="minorHAnsi"/>
          <w:sz w:val="22"/>
          <w:szCs w:val="22"/>
        </w:rPr>
        <w:t xml:space="preserve">rozpočtu pro </w:t>
      </w:r>
      <w:r w:rsidR="00C06F29" w:rsidRPr="007A0162">
        <w:rPr>
          <w:rFonts w:asciiTheme="minorHAnsi" w:hAnsiTheme="minorHAnsi" w:cstheme="minorHAnsi"/>
          <w:sz w:val="22"/>
          <w:szCs w:val="22"/>
        </w:rPr>
        <w:t>dílo</w:t>
      </w:r>
      <w:r w:rsidRPr="007A0162">
        <w:rPr>
          <w:rFonts w:asciiTheme="minorHAnsi" w:hAnsiTheme="minorHAnsi" w:cstheme="minorHAnsi"/>
          <w:sz w:val="22"/>
          <w:szCs w:val="22"/>
        </w:rPr>
        <w:t xml:space="preserve"> a stanoví tak skutečný rozsah a cenu neprovedených prací</w:t>
      </w:r>
      <w:r w:rsidR="00B13004" w:rsidRPr="007A0162">
        <w:rPr>
          <w:rFonts w:asciiTheme="minorHAnsi" w:hAnsiTheme="minorHAnsi" w:cstheme="minorHAnsi"/>
          <w:sz w:val="22"/>
          <w:szCs w:val="22"/>
        </w:rPr>
        <w:t>.</w:t>
      </w:r>
    </w:p>
    <w:p w:rsidR="005B4736" w:rsidRPr="007A0162" w:rsidRDefault="005B4736" w:rsidP="00331DC7">
      <w:pPr>
        <w:pStyle w:val="Odstavec"/>
        <w:numPr>
          <w:ilvl w:val="1"/>
          <w:numId w:val="9"/>
        </w:numPr>
        <w:tabs>
          <w:tab w:val="left" w:pos="851"/>
          <w:tab w:val="left" w:pos="1276"/>
        </w:tabs>
        <w:spacing w:after="120" w:line="250" w:lineRule="auto"/>
        <w:ind w:left="567" w:hanging="567"/>
        <w:rPr>
          <w:rFonts w:asciiTheme="minorHAnsi" w:hAnsiTheme="minorHAnsi" w:cstheme="minorHAnsi"/>
          <w:sz w:val="22"/>
          <w:szCs w:val="22"/>
        </w:rPr>
      </w:pPr>
      <w:r w:rsidRPr="007A0162">
        <w:rPr>
          <w:rFonts w:asciiTheme="minorHAnsi" w:hAnsiTheme="minorHAnsi" w:cstheme="minorHAnsi"/>
          <w:sz w:val="22"/>
          <w:szCs w:val="22"/>
        </w:rPr>
        <w:t>Za vícepráce pro účely této smlouvy nejsou považovány práce, jejichž provedení je zahrnuto v</w:t>
      </w:r>
      <w:r w:rsidR="00F64586" w:rsidRPr="007A0162">
        <w:rPr>
          <w:rFonts w:asciiTheme="minorHAnsi" w:hAnsiTheme="minorHAnsi" w:cstheme="minorHAnsi"/>
          <w:sz w:val="22"/>
          <w:szCs w:val="22"/>
        </w:rPr>
        <w:t> </w:t>
      </w:r>
      <w:r w:rsidRPr="007A0162">
        <w:rPr>
          <w:rFonts w:asciiTheme="minorHAnsi" w:hAnsiTheme="minorHAnsi" w:cstheme="minorHAnsi"/>
          <w:sz w:val="22"/>
          <w:szCs w:val="22"/>
        </w:rPr>
        <w:t>zadávací dokumentaci (projektová dokumentace</w:t>
      </w:r>
      <w:r w:rsidR="00DF0E4E" w:rsidRPr="007A0162">
        <w:rPr>
          <w:rFonts w:asciiTheme="minorHAnsi" w:hAnsiTheme="minorHAnsi" w:cstheme="minorHAnsi"/>
          <w:sz w:val="22"/>
          <w:szCs w:val="22"/>
        </w:rPr>
        <w:t xml:space="preserve"> se soupisem prací</w:t>
      </w:r>
      <w:r w:rsidRPr="007A0162">
        <w:rPr>
          <w:rFonts w:asciiTheme="minorHAnsi" w:hAnsiTheme="minorHAnsi" w:cstheme="minorHAnsi"/>
          <w:sz w:val="22"/>
          <w:szCs w:val="22"/>
        </w:rPr>
        <w:t>, zadávací podmínky) a které nejsou z důvodů na straně zhotovitele zakalkulovány v ceně díla.</w:t>
      </w:r>
    </w:p>
    <w:p w:rsidR="00F3120D" w:rsidRPr="007A0162" w:rsidRDefault="00F3120D" w:rsidP="00802B00">
      <w:pPr>
        <w:pStyle w:val="Odstavec"/>
        <w:tabs>
          <w:tab w:val="left" w:pos="851"/>
          <w:tab w:val="left" w:pos="1134"/>
        </w:tabs>
        <w:spacing w:line="250" w:lineRule="auto"/>
        <w:ind w:firstLine="0"/>
        <w:rPr>
          <w:rFonts w:asciiTheme="minorHAnsi" w:hAnsiTheme="minorHAnsi" w:cstheme="minorHAnsi"/>
        </w:rPr>
      </w:pPr>
    </w:p>
    <w:p w:rsidR="002C39D2" w:rsidRPr="007A0162" w:rsidRDefault="002C39D2" w:rsidP="00331DC7">
      <w:pPr>
        <w:pStyle w:val="Odstavec"/>
        <w:numPr>
          <w:ilvl w:val="0"/>
          <w:numId w:val="3"/>
        </w:numPr>
        <w:spacing w:after="120"/>
        <w:ind w:left="567" w:hanging="567"/>
        <w:rPr>
          <w:rFonts w:asciiTheme="minorHAnsi" w:hAnsiTheme="minorHAnsi" w:cstheme="minorHAnsi"/>
          <w:b/>
          <w:u w:val="single"/>
        </w:rPr>
      </w:pPr>
      <w:r w:rsidRPr="007A0162">
        <w:rPr>
          <w:rFonts w:asciiTheme="minorHAnsi" w:hAnsiTheme="minorHAnsi" w:cstheme="minorHAnsi"/>
          <w:b/>
          <w:u w:val="single"/>
        </w:rPr>
        <w:t>FINANCOVÁNÍ</w:t>
      </w:r>
    </w:p>
    <w:p w:rsidR="00387095" w:rsidRPr="007A0162" w:rsidRDefault="00A00138" w:rsidP="0047114A">
      <w:pPr>
        <w:pStyle w:val="Odstavec"/>
        <w:numPr>
          <w:ilvl w:val="1"/>
          <w:numId w:val="10"/>
        </w:numPr>
        <w:tabs>
          <w:tab w:val="left" w:pos="567"/>
        </w:tabs>
        <w:ind w:left="567" w:hanging="502"/>
        <w:rPr>
          <w:rFonts w:asciiTheme="minorHAnsi" w:hAnsiTheme="minorHAnsi" w:cstheme="minorHAnsi"/>
          <w:sz w:val="22"/>
          <w:szCs w:val="22"/>
        </w:rPr>
      </w:pPr>
      <w:r w:rsidRPr="007A0162">
        <w:rPr>
          <w:rFonts w:asciiTheme="minorHAnsi" w:hAnsiTheme="minorHAnsi" w:cstheme="minorHAnsi"/>
          <w:sz w:val="22"/>
          <w:szCs w:val="22"/>
        </w:rPr>
        <w:t xml:space="preserve">Cena </w:t>
      </w:r>
      <w:r w:rsidR="00BA0F73" w:rsidRPr="007A0162">
        <w:rPr>
          <w:rFonts w:asciiTheme="minorHAnsi" w:hAnsiTheme="minorHAnsi" w:cstheme="minorHAnsi"/>
          <w:sz w:val="22"/>
          <w:szCs w:val="22"/>
        </w:rPr>
        <w:t>díl</w:t>
      </w:r>
      <w:r w:rsidR="00BA0F73">
        <w:rPr>
          <w:rFonts w:asciiTheme="minorHAnsi" w:hAnsiTheme="minorHAnsi" w:cstheme="minorHAnsi"/>
          <w:sz w:val="22"/>
          <w:szCs w:val="22"/>
        </w:rPr>
        <w:t>a</w:t>
      </w:r>
      <w:r w:rsidRPr="007A0162">
        <w:rPr>
          <w:rFonts w:asciiTheme="minorHAnsi" w:hAnsiTheme="minorHAnsi" w:cstheme="minorHAnsi"/>
          <w:sz w:val="22"/>
          <w:szCs w:val="22"/>
        </w:rPr>
        <w:t>, jehož provedení je předmětem této smlouvy, je mez</w:t>
      </w:r>
      <w:r w:rsidR="00C06D2A" w:rsidRPr="007A0162">
        <w:rPr>
          <w:rFonts w:asciiTheme="minorHAnsi" w:hAnsiTheme="minorHAnsi" w:cstheme="minorHAnsi"/>
          <w:sz w:val="22"/>
          <w:szCs w:val="22"/>
        </w:rPr>
        <w:t xml:space="preserve">i smluvními stranami ve výši </w:t>
      </w:r>
      <w:r w:rsidR="006C2AE2" w:rsidRPr="007A0162">
        <w:rPr>
          <w:rFonts w:asciiTheme="minorHAnsi" w:hAnsiTheme="minorHAnsi" w:cstheme="minorHAnsi"/>
          <w:sz w:val="22"/>
          <w:szCs w:val="22"/>
        </w:rPr>
        <w:t>bez</w:t>
      </w:r>
      <w:r w:rsidRPr="007A0162">
        <w:rPr>
          <w:rFonts w:asciiTheme="minorHAnsi" w:hAnsiTheme="minorHAnsi" w:cstheme="minorHAnsi"/>
          <w:sz w:val="22"/>
          <w:szCs w:val="22"/>
        </w:rPr>
        <w:t xml:space="preserve"> daně z přidané hodnoty sjednána </w:t>
      </w:r>
      <w:r w:rsidRPr="00CE6336">
        <w:rPr>
          <w:rFonts w:asciiTheme="minorHAnsi" w:hAnsiTheme="minorHAnsi" w:cstheme="minorHAnsi"/>
          <w:sz w:val="22"/>
          <w:szCs w:val="22"/>
        </w:rPr>
        <w:t>v článku 4.</w:t>
      </w:r>
      <w:r w:rsidRPr="007A0162">
        <w:rPr>
          <w:rFonts w:asciiTheme="minorHAnsi" w:hAnsiTheme="minorHAnsi" w:cstheme="minorHAnsi"/>
          <w:sz w:val="22"/>
          <w:szCs w:val="22"/>
        </w:rPr>
        <w:t xml:space="preserve"> této smlouvy. Cena díla, kterou je objednatel povinen zaplatit zhotoviteli, je ze strany objednatele splatná formou bezhotovostních převodů na bankovní účet zhotovitele na základě faktur – daňových dokladů</w:t>
      </w:r>
      <w:r w:rsidR="003908E2" w:rsidRPr="007A0162">
        <w:rPr>
          <w:rFonts w:asciiTheme="minorHAnsi" w:hAnsiTheme="minorHAnsi" w:cstheme="minorHAnsi"/>
          <w:sz w:val="22"/>
          <w:szCs w:val="22"/>
        </w:rPr>
        <w:t xml:space="preserve"> -</w:t>
      </w:r>
      <w:r w:rsidRPr="007A0162">
        <w:rPr>
          <w:rFonts w:asciiTheme="minorHAnsi" w:hAnsiTheme="minorHAnsi" w:cstheme="minorHAnsi"/>
          <w:sz w:val="22"/>
          <w:szCs w:val="22"/>
        </w:rPr>
        <w:t xml:space="preserve"> vyhotovených zhotovitelem pro objednatele. </w:t>
      </w:r>
      <w:r w:rsidR="00B84701" w:rsidRPr="007A0162">
        <w:rPr>
          <w:rFonts w:asciiTheme="minorHAnsi" w:hAnsiTheme="minorHAnsi" w:cstheme="minorHAnsi"/>
          <w:sz w:val="22"/>
          <w:szCs w:val="22"/>
        </w:rPr>
        <w:t>Faktur</w:t>
      </w:r>
      <w:r w:rsidR="00B84701">
        <w:rPr>
          <w:rFonts w:asciiTheme="minorHAnsi" w:hAnsiTheme="minorHAnsi" w:cstheme="minorHAnsi"/>
          <w:sz w:val="22"/>
          <w:szCs w:val="22"/>
        </w:rPr>
        <w:t>y</w:t>
      </w:r>
      <w:r w:rsidR="00B84701" w:rsidRPr="007A0162">
        <w:rPr>
          <w:rFonts w:asciiTheme="minorHAnsi" w:hAnsiTheme="minorHAnsi" w:cstheme="minorHAnsi"/>
          <w:sz w:val="22"/>
          <w:szCs w:val="22"/>
        </w:rPr>
        <w:t xml:space="preserve"> </w:t>
      </w:r>
      <w:r w:rsidR="00387095" w:rsidRPr="007A0162">
        <w:rPr>
          <w:rFonts w:asciiTheme="minorHAnsi" w:hAnsiTheme="minorHAnsi" w:cstheme="minorHAnsi"/>
          <w:sz w:val="22"/>
          <w:szCs w:val="22"/>
        </w:rPr>
        <w:t>musí kromě náležitostí vyžadovaných právními předpisy obsahovat název díla a číslo smlouvy objednatele uvedené v záhlaví této smlouvy.</w:t>
      </w:r>
    </w:p>
    <w:p w:rsidR="00442316" w:rsidRPr="007A0162" w:rsidRDefault="00A00138" w:rsidP="0047114A">
      <w:pPr>
        <w:pStyle w:val="Odstavec"/>
        <w:numPr>
          <w:ilvl w:val="1"/>
          <w:numId w:val="10"/>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Splatnost faktur je mezi smluvními stranami sjednána vždy na 30 dní ode dne doručení dané faktury objednateli. Povinnost objednatele zaplatit je považována za splněnou dnem odepsání příslušné peněžité částky z bankovního účtu objednatele. </w:t>
      </w:r>
    </w:p>
    <w:p w:rsidR="001554E5" w:rsidRPr="007A0162" w:rsidRDefault="00A00138" w:rsidP="0047114A">
      <w:pPr>
        <w:pStyle w:val="Odstavec"/>
        <w:numPr>
          <w:ilvl w:val="1"/>
          <w:numId w:val="10"/>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Údaje uvedené na fakturách budou odpovídat rozsahu skutečně provedených prací odsouhlasených technickým dozorem investora </w:t>
      </w:r>
      <w:r w:rsidR="00C131E8" w:rsidRPr="007E05BA">
        <w:rPr>
          <w:rFonts w:asciiTheme="minorHAnsi" w:hAnsiTheme="minorHAnsi" w:cstheme="minorHAnsi"/>
          <w:sz w:val="22"/>
          <w:szCs w:val="22"/>
        </w:rPr>
        <w:t>a osobou oprávněnou jednat za objednatele ve věcech provádění stavby</w:t>
      </w:r>
      <w:r w:rsidRPr="007A0162">
        <w:rPr>
          <w:rFonts w:asciiTheme="minorHAnsi" w:hAnsiTheme="minorHAnsi" w:cstheme="minorHAnsi"/>
          <w:sz w:val="22"/>
          <w:szCs w:val="22"/>
        </w:rPr>
        <w:t xml:space="preserve">. Zhotovitel není oprávněn do rozsahu skutečně provedených prací, tak jak budou tyto fakturovány objednateli, zahrnout žádné práce neodsouhlasené dle předcházející věty. </w:t>
      </w:r>
    </w:p>
    <w:p w:rsidR="00BC5C7B" w:rsidRPr="007A0162" w:rsidRDefault="00BC5C7B" w:rsidP="0047114A">
      <w:pPr>
        <w:pStyle w:val="Odstavec"/>
        <w:numPr>
          <w:ilvl w:val="1"/>
          <w:numId w:val="10"/>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Jestliže faktura nebude mít náležitosti vyžadované právními předpisy nebo náležitosti ujednané v této smlouvě, je objednatel oprávněn fakturu vrátit zhotoviteli k opravě. Vrácením faktury zhotoviteli se přeruší lhůta splatnosti. Nová lhůta splatnosti běží až doručením řádně opravené faktury objednateli.</w:t>
      </w:r>
    </w:p>
    <w:p w:rsidR="00A00138" w:rsidRPr="007A0162" w:rsidRDefault="00A00138" w:rsidP="0047114A">
      <w:pPr>
        <w:pStyle w:val="Odstavec"/>
        <w:numPr>
          <w:ilvl w:val="1"/>
          <w:numId w:val="10"/>
        </w:numPr>
        <w:tabs>
          <w:tab w:val="left" w:pos="851"/>
          <w:tab w:val="left" w:pos="1276"/>
        </w:tabs>
        <w:ind w:left="567" w:hanging="567"/>
        <w:rPr>
          <w:rFonts w:asciiTheme="minorHAnsi" w:hAnsiTheme="minorHAnsi" w:cstheme="minorHAnsi"/>
        </w:rPr>
      </w:pPr>
      <w:r w:rsidRPr="007A0162">
        <w:rPr>
          <w:rFonts w:asciiTheme="minorHAnsi" w:hAnsiTheme="minorHAnsi" w:cstheme="minorHAnsi"/>
          <w:sz w:val="22"/>
          <w:szCs w:val="22"/>
        </w:rPr>
        <w:t>V souvislosti s uplatňováním daně z přidané hodnoty se mezi smluvními stranami touto smlouvou sjednává, že celkové plnění, na které je uzavřena tato smlouva, je souhrnem dílčích plnění, kterými se rozumí plnění, která se podle této smlouvy uskutečňují v níže sjednaných lhůtách takto:</w:t>
      </w:r>
    </w:p>
    <w:p w:rsidR="00F136F9" w:rsidRPr="007A0162" w:rsidRDefault="00F136F9" w:rsidP="007E05BA">
      <w:pPr>
        <w:pStyle w:val="Odstavec"/>
        <w:numPr>
          <w:ilvl w:val="2"/>
          <w:numId w:val="10"/>
        </w:numPr>
        <w:tabs>
          <w:tab w:val="left" w:pos="1276"/>
        </w:tabs>
        <w:ind w:left="1276" w:hanging="709"/>
        <w:rPr>
          <w:rFonts w:asciiTheme="minorHAnsi" w:hAnsiTheme="minorHAnsi" w:cstheme="minorHAnsi"/>
          <w:sz w:val="22"/>
          <w:szCs w:val="22"/>
        </w:rPr>
      </w:pPr>
      <w:r w:rsidRPr="007A0162">
        <w:rPr>
          <w:rFonts w:asciiTheme="minorHAnsi" w:hAnsiTheme="minorHAnsi" w:cstheme="minorHAnsi"/>
          <w:sz w:val="22"/>
          <w:szCs w:val="22"/>
        </w:rPr>
        <w:t>Za dílčí plnění jsou považovány stavební práce provedené zhotovitelem vždy v průběhu běžného měsíce</w:t>
      </w:r>
      <w:r w:rsidR="00F97478" w:rsidRPr="007A0162">
        <w:rPr>
          <w:rFonts w:asciiTheme="minorHAnsi" w:hAnsiTheme="minorHAnsi" w:cstheme="minorHAnsi"/>
        </w:rPr>
        <w:t>.</w:t>
      </w:r>
      <w:r w:rsidRPr="007A0162">
        <w:rPr>
          <w:rFonts w:asciiTheme="minorHAnsi" w:hAnsiTheme="minorHAnsi" w:cstheme="minorHAnsi"/>
          <w:sz w:val="22"/>
          <w:szCs w:val="22"/>
        </w:rPr>
        <w:t xml:space="preserve"> </w:t>
      </w:r>
      <w:r w:rsidR="007B06B8" w:rsidRPr="007A0162">
        <w:rPr>
          <w:rFonts w:asciiTheme="minorHAnsi" w:hAnsiTheme="minorHAnsi" w:cstheme="minorHAnsi"/>
          <w:sz w:val="22"/>
          <w:szCs w:val="22"/>
        </w:rPr>
        <w:t>T</w:t>
      </w:r>
      <w:r w:rsidR="00F97478" w:rsidRPr="007A0162">
        <w:rPr>
          <w:rFonts w:asciiTheme="minorHAnsi" w:hAnsiTheme="minorHAnsi" w:cstheme="minorHAnsi"/>
          <w:sz w:val="22"/>
          <w:szCs w:val="22"/>
        </w:rPr>
        <w:t>o</w:t>
      </w:r>
      <w:r w:rsidR="007B06B8" w:rsidRPr="007A0162">
        <w:rPr>
          <w:rFonts w:asciiTheme="minorHAnsi" w:hAnsiTheme="minorHAnsi" w:cstheme="minorHAnsi"/>
          <w:sz w:val="22"/>
          <w:szCs w:val="22"/>
        </w:rPr>
        <w:t>to dílčí plnění spočív</w:t>
      </w:r>
      <w:r w:rsidR="00F97478" w:rsidRPr="007A0162">
        <w:rPr>
          <w:rFonts w:asciiTheme="minorHAnsi" w:hAnsiTheme="minorHAnsi" w:cstheme="minorHAnsi"/>
          <w:sz w:val="22"/>
          <w:szCs w:val="22"/>
        </w:rPr>
        <w:t>á</w:t>
      </w:r>
      <w:r w:rsidR="007B06B8" w:rsidRPr="007A0162">
        <w:rPr>
          <w:rFonts w:asciiTheme="minorHAnsi" w:hAnsiTheme="minorHAnsi" w:cstheme="minorHAnsi"/>
          <w:sz w:val="22"/>
          <w:szCs w:val="22"/>
        </w:rPr>
        <w:t xml:space="preserve"> v poskytnutí stavebních prací odpovídajících číselnému kódu klasifikace produkce CZ-CPA 41 až 43 a ve vztahu k těmto dílčím plněním je daň z přidané hodnoty povinen přiznat a zaplatit správci daně objednatel v režimu přenesení daňové povinnosti</w:t>
      </w:r>
      <w:r w:rsidRPr="007A0162">
        <w:rPr>
          <w:rFonts w:asciiTheme="minorHAnsi" w:hAnsiTheme="minorHAnsi" w:cstheme="minorHAnsi"/>
          <w:sz w:val="22"/>
          <w:szCs w:val="22"/>
        </w:rPr>
        <w:t>.</w:t>
      </w:r>
    </w:p>
    <w:p w:rsidR="00905B51" w:rsidRPr="007A0162" w:rsidRDefault="00F136F9" w:rsidP="0047114A">
      <w:pPr>
        <w:pStyle w:val="Odstavec"/>
        <w:numPr>
          <w:ilvl w:val="1"/>
          <w:numId w:val="10"/>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Mezi smluvními stranami se pro </w:t>
      </w:r>
      <w:r w:rsidRPr="00CE6336">
        <w:rPr>
          <w:rFonts w:asciiTheme="minorHAnsi" w:hAnsiTheme="minorHAnsi" w:cstheme="minorHAnsi"/>
          <w:sz w:val="22"/>
          <w:szCs w:val="22"/>
        </w:rPr>
        <w:t>potřeby tohoto článku</w:t>
      </w:r>
      <w:r w:rsidRPr="007A0162">
        <w:rPr>
          <w:rFonts w:asciiTheme="minorHAnsi" w:hAnsiTheme="minorHAnsi" w:cstheme="minorHAnsi"/>
          <w:sz w:val="22"/>
          <w:szCs w:val="22"/>
        </w:rPr>
        <w:t xml:space="preserve"> smlouvy sjednává, že za běžný měsíc je považováno časové období, které začíná vždy šestým dnem daného kalendářního měsíce a končí vždy pátým dnem kalendářního měsíce následujícího po daném kalendářním měsíci. Každé dílčí plnění uskutečněné podle této smlouvy je ve vztahu k dani z přidané hodnoty považováno za zdanitelné plnění uskutečněné vždy posledního dne daného běžného měsíce.</w:t>
      </w:r>
    </w:p>
    <w:p w:rsidR="00905B51" w:rsidRPr="007A0162" w:rsidRDefault="00F136F9" w:rsidP="0047114A">
      <w:pPr>
        <w:pStyle w:val="Odstavec"/>
        <w:numPr>
          <w:ilvl w:val="1"/>
          <w:numId w:val="10"/>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Zhotovitel je povinen vždy do patnácti dnů od posledního dne daného běžného měsíce vyhotovit pro objednatele faktury – daňové doklady, a to zvlášť za každé z dílčích plnění</w:t>
      </w:r>
      <w:r w:rsidR="00BC5C7B" w:rsidRPr="007A0162">
        <w:rPr>
          <w:rFonts w:asciiTheme="minorHAnsi" w:hAnsiTheme="minorHAnsi" w:cstheme="minorHAnsi"/>
          <w:b/>
          <w:sz w:val="22"/>
          <w:szCs w:val="22"/>
        </w:rPr>
        <w:t>.</w:t>
      </w:r>
      <w:r w:rsidR="00FD022D" w:rsidRPr="007A0162">
        <w:rPr>
          <w:rFonts w:asciiTheme="minorHAnsi" w:hAnsiTheme="minorHAnsi" w:cstheme="minorHAnsi"/>
          <w:b/>
          <w:sz w:val="22"/>
          <w:szCs w:val="22"/>
        </w:rPr>
        <w:t xml:space="preserve"> </w:t>
      </w:r>
      <w:r w:rsidRPr="007A0162">
        <w:rPr>
          <w:rFonts w:asciiTheme="minorHAnsi" w:hAnsiTheme="minorHAnsi" w:cstheme="minorHAnsi"/>
          <w:sz w:val="22"/>
          <w:szCs w:val="22"/>
        </w:rPr>
        <w:t>Tyto doklady budou deklarovat ceny jednotlivých dílčích plnění, tedy v souhrnu budou představovat cenu stavebních prací provedených zhotovitelem dle této smlouvy vždy v průběhu daného běžného měsíce.</w:t>
      </w:r>
    </w:p>
    <w:p w:rsidR="00491153" w:rsidRPr="007A0162" w:rsidRDefault="00F136F9" w:rsidP="0047114A">
      <w:pPr>
        <w:pStyle w:val="Odstavec"/>
        <w:numPr>
          <w:ilvl w:val="1"/>
          <w:numId w:val="10"/>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Veškeré provedené změny požadované objednatelem nebo neprovedené práce budou pro potřeby fakturace podloženy soupisem prací – Změnovým listem</w:t>
      </w:r>
      <w:r w:rsidR="008028B7" w:rsidRPr="007A0162">
        <w:rPr>
          <w:rFonts w:asciiTheme="minorHAnsi" w:hAnsiTheme="minorHAnsi" w:cstheme="minorHAnsi"/>
          <w:sz w:val="22"/>
          <w:szCs w:val="22"/>
        </w:rPr>
        <w:t xml:space="preserve"> –</w:t>
      </w:r>
      <w:r w:rsidRPr="007A0162">
        <w:rPr>
          <w:rFonts w:asciiTheme="minorHAnsi" w:hAnsiTheme="minorHAnsi" w:cstheme="minorHAnsi"/>
          <w:sz w:val="22"/>
          <w:szCs w:val="22"/>
        </w:rPr>
        <w:t xml:space="preserve">, který bude odsouhlasen </w:t>
      </w:r>
      <w:r w:rsidR="008028B7" w:rsidRPr="007A0162">
        <w:rPr>
          <w:rFonts w:asciiTheme="minorHAnsi" w:hAnsiTheme="minorHAnsi" w:cstheme="minorHAnsi"/>
          <w:sz w:val="22"/>
          <w:szCs w:val="22"/>
        </w:rPr>
        <w:t xml:space="preserve">podle </w:t>
      </w:r>
      <w:r w:rsidR="008028B7" w:rsidRPr="00CE6336">
        <w:rPr>
          <w:rFonts w:asciiTheme="minorHAnsi" w:hAnsiTheme="minorHAnsi" w:cstheme="minorHAnsi"/>
          <w:sz w:val="22"/>
          <w:szCs w:val="22"/>
        </w:rPr>
        <w:t>odst. 4.</w:t>
      </w:r>
      <w:r w:rsidR="00D5118F" w:rsidRPr="00CE6336">
        <w:rPr>
          <w:rFonts w:asciiTheme="minorHAnsi" w:hAnsiTheme="minorHAnsi" w:cstheme="minorHAnsi"/>
          <w:sz w:val="22"/>
          <w:szCs w:val="22"/>
        </w:rPr>
        <w:t>3</w:t>
      </w:r>
      <w:r w:rsidR="00D5118F" w:rsidRPr="007A0162">
        <w:rPr>
          <w:rFonts w:asciiTheme="minorHAnsi" w:hAnsiTheme="minorHAnsi" w:cstheme="minorHAnsi"/>
          <w:sz w:val="22"/>
          <w:szCs w:val="22"/>
        </w:rPr>
        <w:t xml:space="preserve"> </w:t>
      </w:r>
      <w:r w:rsidR="008028B7" w:rsidRPr="007A0162">
        <w:rPr>
          <w:rFonts w:asciiTheme="minorHAnsi" w:hAnsiTheme="minorHAnsi" w:cstheme="minorHAnsi"/>
          <w:sz w:val="22"/>
          <w:szCs w:val="22"/>
        </w:rPr>
        <w:t>této smlouvy</w:t>
      </w:r>
      <w:r w:rsidRPr="007A0162">
        <w:rPr>
          <w:rFonts w:asciiTheme="minorHAnsi" w:hAnsiTheme="minorHAnsi" w:cstheme="minorHAnsi"/>
          <w:sz w:val="22"/>
          <w:szCs w:val="22"/>
        </w:rPr>
        <w:t>.</w:t>
      </w:r>
    </w:p>
    <w:p w:rsidR="00491153" w:rsidRPr="007A0162" w:rsidRDefault="00F136F9" w:rsidP="0047114A">
      <w:pPr>
        <w:pStyle w:val="Odstavec"/>
        <w:numPr>
          <w:ilvl w:val="1"/>
          <w:numId w:val="10"/>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Cena díl</w:t>
      </w:r>
      <w:r w:rsidR="00590250">
        <w:rPr>
          <w:rFonts w:asciiTheme="minorHAnsi" w:hAnsiTheme="minorHAnsi" w:cstheme="minorHAnsi"/>
          <w:sz w:val="22"/>
          <w:szCs w:val="22"/>
        </w:rPr>
        <w:t>a</w:t>
      </w:r>
      <w:r w:rsidRPr="007A0162">
        <w:rPr>
          <w:rFonts w:asciiTheme="minorHAnsi" w:hAnsiTheme="minorHAnsi" w:cstheme="minorHAnsi"/>
          <w:sz w:val="22"/>
          <w:szCs w:val="22"/>
        </w:rPr>
        <w:t xml:space="preserve"> dle výše uvedeného bude objednatelem zhotoviteli zaplacena až do částky odpovídající devadesáti procentům ceny. Zbývající část ceny je dohodou smluvních stran považována za pozastávku platby, přičemž právo na zaplacení této pozastávky vznikne zhotoviteli po odstranění všech vad </w:t>
      </w:r>
      <w:r w:rsidR="00E664C7" w:rsidRPr="007A0162">
        <w:rPr>
          <w:rFonts w:asciiTheme="minorHAnsi" w:hAnsiTheme="minorHAnsi" w:cstheme="minorHAnsi"/>
          <w:sz w:val="22"/>
          <w:szCs w:val="22"/>
        </w:rPr>
        <w:t>díla</w:t>
      </w:r>
      <w:r w:rsidR="00DC7567" w:rsidRPr="007A0162">
        <w:rPr>
          <w:rFonts w:asciiTheme="minorHAnsi" w:hAnsiTheme="minorHAnsi" w:cstheme="minorHAnsi"/>
          <w:sz w:val="22"/>
          <w:szCs w:val="22"/>
        </w:rPr>
        <w:t xml:space="preserve"> </w:t>
      </w:r>
      <w:r w:rsidRPr="007A0162">
        <w:rPr>
          <w:rFonts w:asciiTheme="minorHAnsi" w:hAnsiTheme="minorHAnsi" w:cstheme="minorHAnsi"/>
          <w:sz w:val="22"/>
          <w:szCs w:val="22"/>
        </w:rPr>
        <w:t>ve smyslu této smlouvy, a to v třicetidenní lhůtě ode dne sepsání zápisu, který bude deklarovat odstranění všech vad</w:t>
      </w:r>
      <w:r w:rsidR="00E664C7" w:rsidRPr="007A0162">
        <w:rPr>
          <w:rFonts w:asciiTheme="minorHAnsi" w:hAnsiTheme="minorHAnsi" w:cstheme="minorHAnsi"/>
          <w:sz w:val="22"/>
          <w:szCs w:val="22"/>
        </w:rPr>
        <w:t xml:space="preserve"> díla</w:t>
      </w:r>
      <w:r w:rsidRPr="007A0162">
        <w:rPr>
          <w:rFonts w:asciiTheme="minorHAnsi" w:hAnsiTheme="minorHAnsi" w:cstheme="minorHAnsi"/>
          <w:sz w:val="22"/>
          <w:szCs w:val="22"/>
        </w:rPr>
        <w:t>.</w:t>
      </w:r>
    </w:p>
    <w:p w:rsidR="00905B51" w:rsidRPr="007A0162" w:rsidRDefault="00905B51" w:rsidP="0047114A">
      <w:pPr>
        <w:pStyle w:val="Odstavec"/>
        <w:numPr>
          <w:ilvl w:val="1"/>
          <w:numId w:val="10"/>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lastRenderedPageBreak/>
        <w:t>V případě, že objednateli vznikne z ujednání dle této smlouvy nárok na smluvní pokutu, náhradu škody nebo jinou majetkovou sankci vůči zhotoviteli, je objednatel oprávněn odečíst tuto částku z</w:t>
      </w:r>
      <w:r w:rsidR="00401331">
        <w:rPr>
          <w:rFonts w:asciiTheme="minorHAnsi" w:hAnsiTheme="minorHAnsi" w:cstheme="minorHAnsi"/>
          <w:sz w:val="22"/>
          <w:szCs w:val="22"/>
        </w:rPr>
        <w:t> </w:t>
      </w:r>
      <w:r w:rsidRPr="007A0162">
        <w:rPr>
          <w:rFonts w:asciiTheme="minorHAnsi" w:hAnsiTheme="minorHAnsi" w:cstheme="minorHAnsi"/>
          <w:sz w:val="22"/>
          <w:szCs w:val="22"/>
        </w:rPr>
        <w:t>kterékoliv faktury resp. z více faktur zhotovitele nebo z pozastávky (na podkladě objednatelem vystaveného vyúčtování smluvní pokuty).</w:t>
      </w:r>
    </w:p>
    <w:p w:rsidR="00905B51" w:rsidRPr="007A0162" w:rsidRDefault="00A16D88" w:rsidP="0047114A">
      <w:pPr>
        <w:pStyle w:val="Odstavec"/>
        <w:numPr>
          <w:ilvl w:val="1"/>
          <w:numId w:val="10"/>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Mezi smluvními stranami se sjednává, že v případě nedostatku finančních prostředků na straně objednatele je objednatel oprávněn přikázat zhotoviteli dočasné zastavení všech činností souvisejících s prováděním díla. Zhotovitel má v tomto případě právo na náhradu prokázaných nákladů z tohoto zastavení vzniklých. Dále se v tomto případě smluvní strany zavazují uzavřít dodatek k této smlouvě, kterým dojde k prodloužení lhůty </w:t>
      </w:r>
      <w:r w:rsidR="00401331">
        <w:rPr>
          <w:rFonts w:asciiTheme="minorHAnsi" w:hAnsiTheme="minorHAnsi" w:cstheme="minorHAnsi"/>
          <w:sz w:val="22"/>
          <w:szCs w:val="22"/>
        </w:rPr>
        <w:t>k</w:t>
      </w:r>
      <w:r w:rsidR="00401331" w:rsidRPr="007A0162">
        <w:rPr>
          <w:rFonts w:asciiTheme="minorHAnsi" w:hAnsiTheme="minorHAnsi" w:cstheme="minorHAnsi"/>
          <w:sz w:val="22"/>
          <w:szCs w:val="22"/>
        </w:rPr>
        <w:t xml:space="preserve"> </w:t>
      </w:r>
      <w:r w:rsidR="00350E03" w:rsidRPr="007A0162">
        <w:rPr>
          <w:rFonts w:asciiTheme="minorHAnsi" w:hAnsiTheme="minorHAnsi" w:cstheme="minorHAnsi"/>
          <w:sz w:val="22"/>
          <w:szCs w:val="22"/>
        </w:rPr>
        <w:t xml:space="preserve">provedení </w:t>
      </w:r>
      <w:r w:rsidRPr="007A0162">
        <w:rPr>
          <w:rFonts w:asciiTheme="minorHAnsi" w:hAnsiTheme="minorHAnsi" w:cstheme="minorHAnsi"/>
          <w:sz w:val="22"/>
          <w:szCs w:val="22"/>
        </w:rPr>
        <w:t xml:space="preserve">díla, přičemž se mezi smluvními stranami sjednává, že pokud v této věci nedojde k dohodě, bude lhůta </w:t>
      </w:r>
      <w:r w:rsidR="00401331">
        <w:rPr>
          <w:rFonts w:asciiTheme="minorHAnsi" w:hAnsiTheme="minorHAnsi" w:cstheme="minorHAnsi"/>
          <w:sz w:val="22"/>
          <w:szCs w:val="22"/>
        </w:rPr>
        <w:t>k</w:t>
      </w:r>
      <w:r w:rsidR="00401331" w:rsidRPr="007A0162">
        <w:rPr>
          <w:rFonts w:asciiTheme="minorHAnsi" w:hAnsiTheme="minorHAnsi" w:cstheme="minorHAnsi"/>
          <w:sz w:val="22"/>
          <w:szCs w:val="22"/>
        </w:rPr>
        <w:t xml:space="preserve"> </w:t>
      </w:r>
      <w:r w:rsidR="00444BD3" w:rsidRPr="007A0162">
        <w:rPr>
          <w:rFonts w:asciiTheme="minorHAnsi" w:hAnsiTheme="minorHAnsi" w:cstheme="minorHAnsi"/>
          <w:sz w:val="22"/>
          <w:szCs w:val="22"/>
        </w:rPr>
        <w:t>provedení</w:t>
      </w:r>
      <w:r w:rsidRPr="007A0162">
        <w:rPr>
          <w:rFonts w:asciiTheme="minorHAnsi" w:hAnsiTheme="minorHAnsi" w:cstheme="minorHAnsi"/>
          <w:sz w:val="22"/>
          <w:szCs w:val="22"/>
        </w:rPr>
        <w:t xml:space="preserve"> díla posunuta o stejnou dobu, po kterou trvalo zastavení prací.</w:t>
      </w:r>
    </w:p>
    <w:p w:rsidR="00F3120D" w:rsidRPr="007A0162" w:rsidRDefault="00F3120D" w:rsidP="00802B00">
      <w:pPr>
        <w:pStyle w:val="Odstavec"/>
        <w:tabs>
          <w:tab w:val="left" w:pos="851"/>
          <w:tab w:val="left" w:pos="1276"/>
        </w:tabs>
        <w:spacing w:line="250" w:lineRule="auto"/>
        <w:ind w:left="1070" w:firstLine="0"/>
        <w:rPr>
          <w:rFonts w:asciiTheme="minorHAnsi" w:hAnsiTheme="minorHAnsi" w:cstheme="minorHAnsi"/>
        </w:rPr>
      </w:pPr>
    </w:p>
    <w:p w:rsidR="005B4736" w:rsidRPr="007A0162" w:rsidRDefault="005B4736" w:rsidP="003A536E">
      <w:pPr>
        <w:pStyle w:val="Odstavec"/>
        <w:numPr>
          <w:ilvl w:val="0"/>
          <w:numId w:val="3"/>
        </w:numPr>
        <w:spacing w:after="120" w:line="250" w:lineRule="auto"/>
        <w:ind w:left="567" w:hanging="567"/>
        <w:rPr>
          <w:rFonts w:asciiTheme="minorHAnsi" w:hAnsiTheme="minorHAnsi" w:cstheme="minorHAnsi"/>
          <w:b/>
          <w:u w:val="single"/>
        </w:rPr>
      </w:pPr>
      <w:r w:rsidRPr="007A0162">
        <w:rPr>
          <w:rFonts w:asciiTheme="minorHAnsi" w:hAnsiTheme="minorHAnsi" w:cstheme="minorHAnsi"/>
          <w:b/>
          <w:u w:val="single"/>
        </w:rPr>
        <w:t>PROVÁDĚNÍ DÍLA</w:t>
      </w:r>
    </w:p>
    <w:p w:rsidR="0044578A" w:rsidRPr="007A0162" w:rsidRDefault="00C857CF" w:rsidP="0047114A">
      <w:pPr>
        <w:pStyle w:val="Odstavec"/>
        <w:numPr>
          <w:ilvl w:val="1"/>
          <w:numId w:val="12"/>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Objednatel se zavazuje, že zhotoviteli </w:t>
      </w:r>
      <w:r w:rsidR="00893112" w:rsidRPr="007A0162">
        <w:rPr>
          <w:rFonts w:asciiTheme="minorHAnsi" w:hAnsiTheme="minorHAnsi" w:cstheme="minorHAnsi"/>
          <w:sz w:val="22"/>
          <w:szCs w:val="22"/>
        </w:rPr>
        <w:t xml:space="preserve">předá </w:t>
      </w:r>
      <w:r w:rsidRPr="007A0162">
        <w:rPr>
          <w:rFonts w:asciiTheme="minorHAnsi" w:hAnsiTheme="minorHAnsi" w:cstheme="minorHAnsi"/>
          <w:sz w:val="22"/>
          <w:szCs w:val="22"/>
        </w:rPr>
        <w:t xml:space="preserve">do termínu zahájení prací </w:t>
      </w:r>
      <w:r w:rsidR="00DC6160" w:rsidRPr="007A0162">
        <w:rPr>
          <w:rFonts w:asciiTheme="minorHAnsi" w:hAnsiTheme="minorHAnsi" w:cstheme="minorHAnsi"/>
          <w:sz w:val="22"/>
          <w:szCs w:val="22"/>
        </w:rPr>
        <w:t xml:space="preserve">následující </w:t>
      </w:r>
      <w:r w:rsidRPr="007A0162">
        <w:rPr>
          <w:rFonts w:asciiTheme="minorHAnsi" w:hAnsiTheme="minorHAnsi" w:cstheme="minorHAnsi"/>
          <w:sz w:val="22"/>
          <w:szCs w:val="22"/>
        </w:rPr>
        <w:t xml:space="preserve">doklady potřebné k </w:t>
      </w:r>
      <w:r w:rsidR="0098592B" w:rsidRPr="007A0162">
        <w:rPr>
          <w:rFonts w:asciiTheme="minorHAnsi" w:hAnsiTheme="minorHAnsi" w:cstheme="minorHAnsi"/>
          <w:sz w:val="22"/>
          <w:szCs w:val="22"/>
        </w:rPr>
        <w:t xml:space="preserve">provádění </w:t>
      </w:r>
      <w:r w:rsidRPr="007A0162">
        <w:rPr>
          <w:rFonts w:asciiTheme="minorHAnsi" w:hAnsiTheme="minorHAnsi" w:cstheme="minorHAnsi"/>
          <w:sz w:val="22"/>
          <w:szCs w:val="22"/>
        </w:rPr>
        <w:t>díla</w:t>
      </w:r>
      <w:r w:rsidR="00735FE6" w:rsidRPr="007A0162">
        <w:rPr>
          <w:rFonts w:asciiTheme="minorHAnsi" w:hAnsiTheme="minorHAnsi" w:cstheme="minorHAnsi"/>
          <w:sz w:val="22"/>
          <w:szCs w:val="22"/>
        </w:rPr>
        <w:t xml:space="preserve">: </w:t>
      </w:r>
    </w:p>
    <w:p w:rsidR="00B6193F" w:rsidRDefault="0044578A" w:rsidP="007E05BA">
      <w:pPr>
        <w:pStyle w:val="Odstavec"/>
        <w:tabs>
          <w:tab w:val="left" w:pos="851"/>
          <w:tab w:val="left" w:pos="1276"/>
        </w:tabs>
        <w:ind w:left="851" w:hanging="171"/>
        <w:rPr>
          <w:rFonts w:asciiTheme="minorHAnsi" w:hAnsiTheme="minorHAnsi" w:cstheme="minorHAnsi"/>
          <w:sz w:val="22"/>
          <w:szCs w:val="22"/>
        </w:rPr>
      </w:pPr>
      <w:r w:rsidRPr="007A0162">
        <w:rPr>
          <w:rFonts w:asciiTheme="minorHAnsi" w:hAnsiTheme="minorHAnsi" w:cstheme="minorHAnsi"/>
          <w:sz w:val="22"/>
          <w:szCs w:val="22"/>
        </w:rPr>
        <w:t xml:space="preserve">- </w:t>
      </w:r>
      <w:r w:rsidR="00401331">
        <w:rPr>
          <w:rFonts w:asciiTheme="minorHAnsi" w:hAnsiTheme="minorHAnsi" w:cstheme="minorHAnsi"/>
          <w:sz w:val="22"/>
          <w:szCs w:val="22"/>
        </w:rPr>
        <w:tab/>
      </w:r>
      <w:r w:rsidR="00B018A8" w:rsidRPr="007A0162">
        <w:rPr>
          <w:rFonts w:asciiTheme="minorHAnsi" w:hAnsiTheme="minorHAnsi" w:cstheme="minorHAnsi"/>
          <w:sz w:val="22"/>
          <w:szCs w:val="22"/>
        </w:rPr>
        <w:t>Stavební povolení</w:t>
      </w:r>
      <w:r w:rsidRPr="007A0162">
        <w:rPr>
          <w:rFonts w:asciiTheme="minorHAnsi" w:hAnsiTheme="minorHAnsi" w:cstheme="minorHAnsi"/>
          <w:sz w:val="22"/>
          <w:szCs w:val="22"/>
        </w:rPr>
        <w:t>,</w:t>
      </w:r>
      <w:r w:rsidR="00B6193F" w:rsidRPr="007A0162">
        <w:rPr>
          <w:rFonts w:asciiTheme="minorHAnsi" w:hAnsiTheme="minorHAnsi" w:cstheme="minorHAnsi"/>
          <w:sz w:val="22"/>
          <w:szCs w:val="22"/>
        </w:rPr>
        <w:t xml:space="preserve"> </w:t>
      </w:r>
    </w:p>
    <w:p w:rsidR="00F36270" w:rsidRPr="007A0162" w:rsidRDefault="00B6193F" w:rsidP="007E05BA">
      <w:pPr>
        <w:pStyle w:val="Odstavec"/>
        <w:tabs>
          <w:tab w:val="left" w:pos="851"/>
          <w:tab w:val="left" w:pos="1276"/>
        </w:tabs>
        <w:ind w:left="851" w:hanging="171"/>
        <w:rPr>
          <w:rFonts w:asciiTheme="minorHAnsi" w:hAnsiTheme="minorHAnsi" w:cstheme="minorHAnsi"/>
          <w:sz w:val="22"/>
          <w:szCs w:val="22"/>
        </w:rPr>
      </w:pPr>
      <w:r w:rsidRPr="007A0162">
        <w:rPr>
          <w:rFonts w:asciiTheme="minorHAnsi" w:hAnsiTheme="minorHAnsi" w:cstheme="minorHAnsi"/>
          <w:sz w:val="22"/>
          <w:szCs w:val="22"/>
        </w:rPr>
        <w:t xml:space="preserve">- </w:t>
      </w:r>
      <w:r w:rsidR="0044578A" w:rsidRPr="007A0162">
        <w:rPr>
          <w:rFonts w:asciiTheme="minorHAnsi" w:hAnsiTheme="minorHAnsi" w:cstheme="minorHAnsi"/>
          <w:sz w:val="22"/>
          <w:szCs w:val="22"/>
        </w:rPr>
        <w:t>Projektov</w:t>
      </w:r>
      <w:r w:rsidR="00D43637">
        <w:rPr>
          <w:rFonts w:asciiTheme="minorHAnsi" w:hAnsiTheme="minorHAnsi" w:cstheme="minorHAnsi"/>
          <w:sz w:val="22"/>
          <w:szCs w:val="22"/>
        </w:rPr>
        <w:t>ou</w:t>
      </w:r>
      <w:r w:rsidR="0044578A" w:rsidRPr="007A0162">
        <w:rPr>
          <w:rFonts w:asciiTheme="minorHAnsi" w:hAnsiTheme="minorHAnsi" w:cstheme="minorHAnsi"/>
          <w:sz w:val="22"/>
          <w:szCs w:val="22"/>
        </w:rPr>
        <w:t xml:space="preserve"> </w:t>
      </w:r>
      <w:r w:rsidR="00D43637">
        <w:rPr>
          <w:rFonts w:asciiTheme="minorHAnsi" w:hAnsiTheme="minorHAnsi" w:cstheme="minorHAnsi"/>
          <w:sz w:val="22"/>
          <w:szCs w:val="22"/>
        </w:rPr>
        <w:t>dokumentaci</w:t>
      </w:r>
      <w:r w:rsidR="0044578A" w:rsidRPr="007A0162">
        <w:rPr>
          <w:rFonts w:asciiTheme="minorHAnsi" w:hAnsiTheme="minorHAnsi" w:cstheme="minorHAnsi"/>
          <w:sz w:val="22"/>
          <w:szCs w:val="22"/>
        </w:rPr>
        <w:t xml:space="preserve"> vyhotove</w:t>
      </w:r>
      <w:r w:rsidR="00331DC7" w:rsidRPr="007A0162">
        <w:rPr>
          <w:rFonts w:asciiTheme="minorHAnsi" w:hAnsiTheme="minorHAnsi" w:cstheme="minorHAnsi"/>
          <w:sz w:val="22"/>
          <w:szCs w:val="22"/>
        </w:rPr>
        <w:t>n</w:t>
      </w:r>
      <w:r w:rsidR="00D43637">
        <w:rPr>
          <w:rFonts w:asciiTheme="minorHAnsi" w:hAnsiTheme="minorHAnsi" w:cstheme="minorHAnsi"/>
          <w:sz w:val="22"/>
          <w:szCs w:val="22"/>
        </w:rPr>
        <w:t>ou</w:t>
      </w:r>
      <w:r w:rsidR="00331DC7" w:rsidRPr="007A0162">
        <w:rPr>
          <w:rFonts w:asciiTheme="minorHAnsi" w:hAnsiTheme="minorHAnsi" w:cstheme="minorHAnsi"/>
          <w:sz w:val="22"/>
          <w:szCs w:val="22"/>
        </w:rPr>
        <w:t xml:space="preserve"> </w:t>
      </w:r>
      <w:r w:rsidR="0087467F" w:rsidRPr="007A0162">
        <w:rPr>
          <w:rFonts w:asciiTheme="minorHAnsi" w:hAnsiTheme="minorHAnsi" w:cstheme="minorHAnsi"/>
          <w:sz w:val="22"/>
          <w:szCs w:val="22"/>
        </w:rPr>
        <w:t>projekční kancelář</w:t>
      </w:r>
      <w:r w:rsidR="00BA633E" w:rsidRPr="007A0162">
        <w:rPr>
          <w:rFonts w:asciiTheme="minorHAnsi" w:hAnsiTheme="minorHAnsi" w:cstheme="minorHAnsi"/>
          <w:sz w:val="22"/>
          <w:szCs w:val="22"/>
        </w:rPr>
        <w:t>í</w:t>
      </w:r>
      <w:r w:rsidR="0087467F" w:rsidRPr="007A0162">
        <w:rPr>
          <w:rFonts w:asciiTheme="minorHAnsi" w:hAnsiTheme="minorHAnsi" w:cstheme="minorHAnsi"/>
          <w:sz w:val="22"/>
          <w:szCs w:val="22"/>
        </w:rPr>
        <w:t xml:space="preserve"> </w:t>
      </w:r>
      <w:r w:rsidR="00DF37F3" w:rsidRPr="007A0162">
        <w:rPr>
          <w:rFonts w:asciiTheme="minorHAnsi" w:hAnsiTheme="minorHAnsi" w:cstheme="minorHAnsi"/>
          <w:sz w:val="22"/>
          <w:szCs w:val="22"/>
        </w:rPr>
        <w:t>DELTA projekt</w:t>
      </w:r>
      <w:r w:rsidR="00AA526D" w:rsidRPr="007A0162">
        <w:rPr>
          <w:rFonts w:asciiTheme="minorHAnsi" w:hAnsiTheme="minorHAnsi" w:cstheme="minorHAnsi"/>
          <w:sz w:val="22"/>
          <w:szCs w:val="22"/>
        </w:rPr>
        <w:t xml:space="preserve"> s.r.o.</w:t>
      </w:r>
      <w:r w:rsidR="0087467F" w:rsidRPr="007A0162">
        <w:rPr>
          <w:rFonts w:asciiTheme="minorHAnsi" w:hAnsiTheme="minorHAnsi" w:cstheme="minorHAnsi"/>
          <w:sz w:val="22"/>
          <w:szCs w:val="22"/>
        </w:rPr>
        <w:t xml:space="preserve">, </w:t>
      </w:r>
      <w:r w:rsidR="00A51994" w:rsidRPr="007A0162">
        <w:rPr>
          <w:rFonts w:asciiTheme="minorHAnsi" w:hAnsiTheme="minorHAnsi" w:cstheme="minorHAnsi"/>
          <w:sz w:val="22"/>
          <w:szCs w:val="22"/>
        </w:rPr>
        <w:t xml:space="preserve">se </w:t>
      </w:r>
      <w:r w:rsidR="0087467F" w:rsidRPr="007A0162">
        <w:rPr>
          <w:rFonts w:asciiTheme="minorHAnsi" w:hAnsiTheme="minorHAnsi" w:cstheme="minorHAnsi"/>
          <w:sz w:val="22"/>
          <w:szCs w:val="22"/>
        </w:rPr>
        <w:t xml:space="preserve">sídlem </w:t>
      </w:r>
      <w:r w:rsidR="00DF37F3" w:rsidRPr="007A0162">
        <w:rPr>
          <w:rFonts w:asciiTheme="minorHAnsi" w:hAnsiTheme="minorHAnsi" w:cstheme="minorHAnsi"/>
          <w:sz w:val="22"/>
          <w:szCs w:val="22"/>
        </w:rPr>
        <w:t>Antonínská 15, 380 01 Dačice.</w:t>
      </w:r>
    </w:p>
    <w:p w:rsidR="00C857CF" w:rsidRPr="007A0162" w:rsidRDefault="00AA09BE" w:rsidP="0047114A">
      <w:pPr>
        <w:pStyle w:val="Odstavec"/>
        <w:numPr>
          <w:ilvl w:val="1"/>
          <w:numId w:val="12"/>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Z</w:t>
      </w:r>
      <w:r w:rsidR="00C857CF" w:rsidRPr="007A0162">
        <w:rPr>
          <w:rFonts w:asciiTheme="minorHAnsi" w:hAnsiTheme="minorHAnsi" w:cstheme="minorHAnsi"/>
          <w:sz w:val="22"/>
          <w:szCs w:val="22"/>
        </w:rPr>
        <w:t xml:space="preserve">hotovitel </w:t>
      </w:r>
      <w:r w:rsidRPr="007A0162">
        <w:rPr>
          <w:rFonts w:asciiTheme="minorHAnsi" w:hAnsiTheme="minorHAnsi" w:cstheme="minorHAnsi"/>
          <w:sz w:val="22"/>
          <w:szCs w:val="22"/>
        </w:rPr>
        <w:t xml:space="preserve">provede dílo </w:t>
      </w:r>
      <w:r w:rsidR="00C857CF" w:rsidRPr="007A0162">
        <w:rPr>
          <w:rFonts w:asciiTheme="minorHAnsi" w:hAnsiTheme="minorHAnsi" w:cstheme="minorHAnsi"/>
          <w:sz w:val="22"/>
          <w:szCs w:val="22"/>
        </w:rPr>
        <w:t>samostatně</w:t>
      </w:r>
      <w:r w:rsidR="006867BD" w:rsidRPr="007A0162">
        <w:rPr>
          <w:rFonts w:asciiTheme="minorHAnsi" w:hAnsiTheme="minorHAnsi" w:cstheme="minorHAnsi"/>
          <w:sz w:val="22"/>
          <w:szCs w:val="22"/>
        </w:rPr>
        <w:t xml:space="preserve"> a s odbornou péčí</w:t>
      </w:r>
      <w:r w:rsidR="00C857CF" w:rsidRPr="007A0162">
        <w:rPr>
          <w:rFonts w:asciiTheme="minorHAnsi" w:hAnsiTheme="minorHAnsi" w:cstheme="minorHAnsi"/>
          <w:sz w:val="22"/>
          <w:szCs w:val="22"/>
        </w:rPr>
        <w:t xml:space="preserve">. Zhotovitel se však zavazuje respektovat veškeré </w:t>
      </w:r>
      <w:r w:rsidRPr="007A0162">
        <w:rPr>
          <w:rFonts w:asciiTheme="minorHAnsi" w:hAnsiTheme="minorHAnsi" w:cstheme="minorHAnsi"/>
          <w:sz w:val="22"/>
          <w:szCs w:val="22"/>
        </w:rPr>
        <w:t xml:space="preserve">příkazy </w:t>
      </w:r>
      <w:r w:rsidR="00C857CF" w:rsidRPr="007A0162">
        <w:rPr>
          <w:rFonts w:asciiTheme="minorHAnsi" w:hAnsiTheme="minorHAnsi" w:cstheme="minorHAnsi"/>
          <w:sz w:val="22"/>
          <w:szCs w:val="22"/>
        </w:rPr>
        <w:t xml:space="preserve">objednatele týkající se </w:t>
      </w:r>
      <w:r w:rsidR="00C06F29" w:rsidRPr="007A0162">
        <w:rPr>
          <w:rFonts w:asciiTheme="minorHAnsi" w:hAnsiTheme="minorHAnsi" w:cstheme="minorHAnsi"/>
          <w:sz w:val="22"/>
          <w:szCs w:val="22"/>
        </w:rPr>
        <w:t>provád</w:t>
      </w:r>
      <w:r w:rsidR="001C4F2E" w:rsidRPr="007A0162">
        <w:rPr>
          <w:rFonts w:asciiTheme="minorHAnsi" w:hAnsiTheme="minorHAnsi" w:cstheme="minorHAnsi"/>
          <w:sz w:val="22"/>
          <w:szCs w:val="22"/>
        </w:rPr>
        <w:t>ě</w:t>
      </w:r>
      <w:r w:rsidR="00C06F29" w:rsidRPr="007A0162">
        <w:rPr>
          <w:rFonts w:asciiTheme="minorHAnsi" w:hAnsiTheme="minorHAnsi" w:cstheme="minorHAnsi"/>
          <w:sz w:val="22"/>
          <w:szCs w:val="22"/>
        </w:rPr>
        <w:t>ní</w:t>
      </w:r>
      <w:r w:rsidR="00C857CF" w:rsidRPr="007A0162">
        <w:rPr>
          <w:rFonts w:asciiTheme="minorHAnsi" w:hAnsiTheme="minorHAnsi" w:cstheme="minorHAnsi"/>
          <w:sz w:val="22"/>
          <w:szCs w:val="22"/>
        </w:rPr>
        <w:t xml:space="preserve"> díla </w:t>
      </w:r>
      <w:r w:rsidR="006867BD" w:rsidRPr="007A0162">
        <w:rPr>
          <w:rFonts w:asciiTheme="minorHAnsi" w:hAnsiTheme="minorHAnsi" w:cstheme="minorHAnsi"/>
          <w:sz w:val="22"/>
          <w:szCs w:val="22"/>
        </w:rPr>
        <w:t>nebo</w:t>
      </w:r>
      <w:r w:rsidR="00C857CF" w:rsidRPr="007A0162">
        <w:rPr>
          <w:rFonts w:asciiTheme="minorHAnsi" w:hAnsiTheme="minorHAnsi" w:cstheme="minorHAnsi"/>
          <w:sz w:val="22"/>
          <w:szCs w:val="22"/>
        </w:rPr>
        <w:t xml:space="preserve"> upozorňující na možné porušování smluvních povinností zhotovitele</w:t>
      </w:r>
      <w:r w:rsidR="00FF5BDF" w:rsidRPr="007A0162">
        <w:rPr>
          <w:rFonts w:asciiTheme="minorHAnsi" w:hAnsiTheme="minorHAnsi" w:cstheme="minorHAnsi"/>
          <w:sz w:val="22"/>
          <w:szCs w:val="22"/>
        </w:rPr>
        <w:t>.</w:t>
      </w:r>
    </w:p>
    <w:p w:rsidR="00C06F29" w:rsidRPr="007A0162" w:rsidRDefault="00AA09BE" w:rsidP="0047114A">
      <w:pPr>
        <w:pStyle w:val="Odstavec"/>
        <w:numPr>
          <w:ilvl w:val="1"/>
          <w:numId w:val="12"/>
        </w:numPr>
        <w:tabs>
          <w:tab w:val="left" w:pos="567"/>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Objednatel má právo kontrolovat provádění díla. </w:t>
      </w:r>
      <w:r w:rsidR="00C06F29" w:rsidRPr="007A0162">
        <w:rPr>
          <w:rFonts w:asciiTheme="minorHAnsi" w:hAnsiTheme="minorHAnsi" w:cstheme="minorHAnsi"/>
          <w:sz w:val="22"/>
          <w:szCs w:val="22"/>
        </w:rPr>
        <w:t>K projednání podstatných skutečností</w:t>
      </w:r>
      <w:r w:rsidRPr="007A0162">
        <w:rPr>
          <w:rFonts w:asciiTheme="minorHAnsi" w:hAnsiTheme="minorHAnsi" w:cstheme="minorHAnsi"/>
          <w:sz w:val="22"/>
          <w:szCs w:val="22"/>
        </w:rPr>
        <w:t xml:space="preserve"> týkajících se</w:t>
      </w:r>
      <w:r w:rsidR="00C06F29" w:rsidRPr="007A0162">
        <w:rPr>
          <w:rFonts w:asciiTheme="minorHAnsi" w:hAnsiTheme="minorHAnsi" w:cstheme="minorHAnsi"/>
          <w:sz w:val="22"/>
          <w:szCs w:val="22"/>
        </w:rPr>
        <w:t xml:space="preserve"> plnění této smlouvy, </w:t>
      </w:r>
      <w:r w:rsidRPr="007A0162">
        <w:rPr>
          <w:rFonts w:asciiTheme="minorHAnsi" w:hAnsiTheme="minorHAnsi" w:cstheme="minorHAnsi"/>
          <w:sz w:val="22"/>
          <w:szCs w:val="22"/>
        </w:rPr>
        <w:t xml:space="preserve">kontroly </w:t>
      </w:r>
      <w:r w:rsidR="00C06F29" w:rsidRPr="007A0162">
        <w:rPr>
          <w:rFonts w:asciiTheme="minorHAnsi" w:hAnsiTheme="minorHAnsi" w:cstheme="minorHAnsi"/>
          <w:sz w:val="22"/>
          <w:szCs w:val="22"/>
        </w:rPr>
        <w:t>celkového postupu stavby a postupu stavebních prací, dále také k projednání pro splnění zakázky potřebné spolupráce mezi zhotovitelem a objednatelem, se uskuteční pravidelné kontrolní dny. Kontrolní dny se uskuteční v termínech dohodnutých mezi objednatelem a zhotovitelem, zpravidla</w:t>
      </w:r>
      <w:r w:rsidR="001C4F2E" w:rsidRPr="007A0162">
        <w:rPr>
          <w:rFonts w:asciiTheme="minorHAnsi" w:hAnsiTheme="minorHAnsi" w:cstheme="minorHAnsi"/>
          <w:sz w:val="22"/>
          <w:szCs w:val="22"/>
        </w:rPr>
        <w:t xml:space="preserve"> týdně.</w:t>
      </w:r>
      <w:r w:rsidR="00D14C46" w:rsidRPr="007A0162">
        <w:rPr>
          <w:rFonts w:asciiTheme="minorHAnsi" w:hAnsiTheme="minorHAnsi" w:cstheme="minorHAnsi"/>
          <w:sz w:val="22"/>
          <w:szCs w:val="22"/>
        </w:rPr>
        <w:t xml:space="preserve"> </w:t>
      </w:r>
    </w:p>
    <w:p w:rsidR="00C857CF" w:rsidRPr="007A0162" w:rsidRDefault="00C857CF" w:rsidP="0047114A">
      <w:pPr>
        <w:pStyle w:val="Odstavec"/>
        <w:numPr>
          <w:ilvl w:val="1"/>
          <w:numId w:val="12"/>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Zhotovitel je povinen upozornit objednatele bez zbytečného odkladu na nevhodnou povahu věcí převzatých od objednatele</w:t>
      </w:r>
      <w:r w:rsidR="00AA09BE" w:rsidRPr="007A0162">
        <w:rPr>
          <w:rFonts w:asciiTheme="minorHAnsi" w:hAnsiTheme="minorHAnsi" w:cstheme="minorHAnsi"/>
          <w:sz w:val="22"/>
          <w:szCs w:val="22"/>
        </w:rPr>
        <w:t xml:space="preserve">, zejm. </w:t>
      </w:r>
      <w:r w:rsidR="000F6F0D">
        <w:rPr>
          <w:rFonts w:asciiTheme="minorHAnsi" w:hAnsiTheme="minorHAnsi" w:cstheme="minorHAnsi"/>
          <w:sz w:val="22"/>
          <w:szCs w:val="22"/>
        </w:rPr>
        <w:t xml:space="preserve">na </w:t>
      </w:r>
      <w:r w:rsidR="00AA09BE" w:rsidRPr="007A0162">
        <w:rPr>
          <w:rFonts w:asciiTheme="minorHAnsi" w:hAnsiTheme="minorHAnsi" w:cstheme="minorHAnsi"/>
          <w:sz w:val="22"/>
          <w:szCs w:val="22"/>
        </w:rPr>
        <w:t>vady projektové dokumentace předané mu objednatelem,</w:t>
      </w:r>
      <w:r w:rsidRPr="007A0162">
        <w:rPr>
          <w:rFonts w:asciiTheme="minorHAnsi" w:hAnsiTheme="minorHAnsi" w:cstheme="minorHAnsi"/>
          <w:sz w:val="22"/>
          <w:szCs w:val="22"/>
        </w:rPr>
        <w:t xml:space="preserve"> nebo </w:t>
      </w:r>
      <w:r w:rsidR="00AA09BE" w:rsidRPr="007A0162">
        <w:rPr>
          <w:rFonts w:asciiTheme="minorHAnsi" w:hAnsiTheme="minorHAnsi" w:cstheme="minorHAnsi"/>
          <w:sz w:val="22"/>
          <w:szCs w:val="22"/>
        </w:rPr>
        <w:t xml:space="preserve">příkazů </w:t>
      </w:r>
      <w:r w:rsidRPr="007A0162">
        <w:rPr>
          <w:rFonts w:asciiTheme="minorHAnsi" w:hAnsiTheme="minorHAnsi" w:cstheme="minorHAnsi"/>
          <w:sz w:val="22"/>
          <w:szCs w:val="22"/>
        </w:rPr>
        <w:t>daných mu objednatelem k provedení díla, jestliže zhotovitel mohl tuto nevhodnost zjistit při vynaložení odborné péče</w:t>
      </w:r>
      <w:r w:rsidR="00533BEA" w:rsidRPr="007A0162">
        <w:rPr>
          <w:rFonts w:asciiTheme="minorHAnsi" w:hAnsiTheme="minorHAnsi" w:cstheme="minorHAnsi"/>
          <w:sz w:val="22"/>
          <w:szCs w:val="22"/>
        </w:rPr>
        <w:t>.</w:t>
      </w:r>
      <w:r w:rsidR="001B1A95" w:rsidRPr="007A0162">
        <w:rPr>
          <w:rFonts w:asciiTheme="minorHAnsi" w:hAnsiTheme="minorHAnsi" w:cstheme="minorHAnsi"/>
          <w:sz w:val="22"/>
          <w:szCs w:val="22"/>
        </w:rPr>
        <w:t xml:space="preserve"> </w:t>
      </w:r>
    </w:p>
    <w:p w:rsidR="001B1A95" w:rsidRPr="007A0162" w:rsidRDefault="001B1A95" w:rsidP="0047114A">
      <w:pPr>
        <w:pStyle w:val="Odstavec"/>
        <w:numPr>
          <w:ilvl w:val="1"/>
          <w:numId w:val="12"/>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Zhotovitel je povinen </w:t>
      </w:r>
      <w:r w:rsidR="0076617C" w:rsidRPr="007A0162">
        <w:rPr>
          <w:rFonts w:asciiTheme="minorHAnsi" w:hAnsiTheme="minorHAnsi" w:cstheme="minorHAnsi"/>
          <w:sz w:val="22"/>
          <w:szCs w:val="22"/>
        </w:rPr>
        <w:t xml:space="preserve">oznámit </w:t>
      </w:r>
      <w:r w:rsidRPr="007A0162">
        <w:rPr>
          <w:rFonts w:asciiTheme="minorHAnsi" w:hAnsiTheme="minorHAnsi" w:cstheme="minorHAnsi"/>
          <w:sz w:val="22"/>
          <w:szCs w:val="22"/>
        </w:rPr>
        <w:t>objednatel</w:t>
      </w:r>
      <w:r w:rsidR="0076617C" w:rsidRPr="007A0162">
        <w:rPr>
          <w:rFonts w:asciiTheme="minorHAnsi" w:hAnsiTheme="minorHAnsi" w:cstheme="minorHAnsi"/>
          <w:sz w:val="22"/>
          <w:szCs w:val="22"/>
        </w:rPr>
        <w:t>i bez zbytečného odkladu, zjistí-li při provádění díla</w:t>
      </w:r>
      <w:r w:rsidRPr="007A0162">
        <w:rPr>
          <w:rFonts w:asciiTheme="minorHAnsi" w:hAnsiTheme="minorHAnsi" w:cstheme="minorHAnsi"/>
          <w:sz w:val="22"/>
          <w:szCs w:val="22"/>
        </w:rPr>
        <w:t xml:space="preserve"> </w:t>
      </w:r>
      <w:r w:rsidR="006867BD" w:rsidRPr="007A0162">
        <w:rPr>
          <w:rFonts w:asciiTheme="minorHAnsi" w:hAnsiTheme="minorHAnsi" w:cstheme="minorHAnsi"/>
          <w:sz w:val="22"/>
          <w:szCs w:val="22"/>
        </w:rPr>
        <w:t>nepředvídatelné</w:t>
      </w:r>
      <w:r w:rsidRPr="007A0162">
        <w:rPr>
          <w:rFonts w:asciiTheme="minorHAnsi" w:hAnsiTheme="minorHAnsi" w:cstheme="minorHAnsi"/>
          <w:sz w:val="22"/>
          <w:szCs w:val="22"/>
        </w:rPr>
        <w:t xml:space="preserve"> skutečnosti a skryté překážky, </w:t>
      </w:r>
      <w:r w:rsidR="00AA09BE" w:rsidRPr="007A0162">
        <w:rPr>
          <w:rFonts w:asciiTheme="minorHAnsi" w:hAnsiTheme="minorHAnsi" w:cstheme="minorHAnsi"/>
          <w:sz w:val="22"/>
          <w:szCs w:val="22"/>
        </w:rPr>
        <w:t xml:space="preserve">týkající se místa, kde má být dílo provedeno, </w:t>
      </w:r>
      <w:r w:rsidRPr="007A0162">
        <w:rPr>
          <w:rFonts w:asciiTheme="minorHAnsi" w:hAnsiTheme="minorHAnsi" w:cstheme="minorHAnsi"/>
          <w:sz w:val="22"/>
          <w:szCs w:val="22"/>
        </w:rPr>
        <w:t xml:space="preserve">které mohou mít vliv na další průběh </w:t>
      </w:r>
      <w:r w:rsidR="00D93962">
        <w:rPr>
          <w:rFonts w:asciiTheme="minorHAnsi" w:hAnsiTheme="minorHAnsi" w:cstheme="minorHAnsi"/>
          <w:sz w:val="22"/>
          <w:szCs w:val="22"/>
        </w:rPr>
        <w:t>provádění díla</w:t>
      </w:r>
      <w:r w:rsidR="00D93962" w:rsidRPr="007A0162">
        <w:rPr>
          <w:rFonts w:asciiTheme="minorHAnsi" w:hAnsiTheme="minorHAnsi" w:cstheme="minorHAnsi"/>
          <w:sz w:val="22"/>
          <w:szCs w:val="22"/>
        </w:rPr>
        <w:t xml:space="preserve"> </w:t>
      </w:r>
      <w:r w:rsidRPr="007A0162">
        <w:rPr>
          <w:rFonts w:asciiTheme="minorHAnsi" w:hAnsiTheme="minorHAnsi" w:cstheme="minorHAnsi"/>
          <w:sz w:val="22"/>
          <w:szCs w:val="22"/>
        </w:rPr>
        <w:t xml:space="preserve">nebo znemožňují provedení díla dohodnutým způsobem a byly zjištěny v průběhu </w:t>
      </w:r>
      <w:r w:rsidR="009A7CCF" w:rsidRPr="007A0162">
        <w:rPr>
          <w:rFonts w:asciiTheme="minorHAnsi" w:hAnsiTheme="minorHAnsi" w:cstheme="minorHAnsi"/>
          <w:sz w:val="22"/>
          <w:szCs w:val="22"/>
        </w:rPr>
        <w:t>provádění díla</w:t>
      </w:r>
      <w:r w:rsidRPr="007A0162">
        <w:rPr>
          <w:rFonts w:asciiTheme="minorHAnsi" w:hAnsiTheme="minorHAnsi" w:cstheme="minorHAnsi"/>
          <w:sz w:val="22"/>
          <w:szCs w:val="22"/>
        </w:rPr>
        <w:t>.</w:t>
      </w:r>
    </w:p>
    <w:p w:rsidR="00C857CF" w:rsidRPr="007A0162" w:rsidRDefault="00C857CF" w:rsidP="0047114A">
      <w:pPr>
        <w:pStyle w:val="Odstavec"/>
        <w:numPr>
          <w:ilvl w:val="1"/>
          <w:numId w:val="12"/>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Zhotovitel doloží na vyzvání objednatele, nejpozději však </w:t>
      </w:r>
      <w:r w:rsidR="00872F2E" w:rsidRPr="007A0162">
        <w:rPr>
          <w:rFonts w:asciiTheme="minorHAnsi" w:hAnsiTheme="minorHAnsi" w:cstheme="minorHAnsi"/>
          <w:sz w:val="22"/>
          <w:szCs w:val="22"/>
        </w:rPr>
        <w:t> při</w:t>
      </w:r>
      <w:r w:rsidRPr="007A0162">
        <w:rPr>
          <w:rFonts w:asciiTheme="minorHAnsi" w:hAnsiTheme="minorHAnsi" w:cstheme="minorHAnsi"/>
          <w:sz w:val="22"/>
          <w:szCs w:val="22"/>
        </w:rPr>
        <w:t xml:space="preserve"> předání a převzetí </w:t>
      </w:r>
      <w:r w:rsidR="00872F2E" w:rsidRPr="007A0162">
        <w:rPr>
          <w:rFonts w:asciiTheme="minorHAnsi" w:hAnsiTheme="minorHAnsi" w:cstheme="minorHAnsi"/>
          <w:sz w:val="22"/>
          <w:szCs w:val="22"/>
        </w:rPr>
        <w:t xml:space="preserve">provedeného </w:t>
      </w:r>
      <w:r w:rsidRPr="007A0162">
        <w:rPr>
          <w:rFonts w:asciiTheme="minorHAnsi" w:hAnsiTheme="minorHAnsi" w:cstheme="minorHAnsi"/>
          <w:sz w:val="22"/>
          <w:szCs w:val="22"/>
        </w:rPr>
        <w:t>díla soubor certifikátů rozhodujících materiálů užitých k</w:t>
      </w:r>
      <w:r w:rsidR="006867BD" w:rsidRPr="007A0162">
        <w:rPr>
          <w:rFonts w:asciiTheme="minorHAnsi" w:hAnsiTheme="minorHAnsi" w:cstheme="minorHAnsi"/>
          <w:sz w:val="22"/>
          <w:szCs w:val="22"/>
        </w:rPr>
        <w:t xml:space="preserve"> provedení </w:t>
      </w:r>
      <w:r w:rsidRPr="007A0162">
        <w:rPr>
          <w:rFonts w:asciiTheme="minorHAnsi" w:hAnsiTheme="minorHAnsi" w:cstheme="minorHAnsi"/>
          <w:sz w:val="22"/>
          <w:szCs w:val="22"/>
        </w:rPr>
        <w:t xml:space="preserve">díla. Na vyžádání </w:t>
      </w:r>
      <w:r w:rsidR="00764501" w:rsidRPr="007A0162">
        <w:rPr>
          <w:rFonts w:asciiTheme="minorHAnsi" w:hAnsiTheme="minorHAnsi" w:cstheme="minorHAnsi"/>
          <w:sz w:val="22"/>
          <w:szCs w:val="22"/>
        </w:rPr>
        <w:t xml:space="preserve">osoby oprávněné jednat za objednatele ve </w:t>
      </w:r>
      <w:r w:rsidR="00907237" w:rsidRPr="007A0162">
        <w:rPr>
          <w:rFonts w:asciiTheme="minorHAnsi" w:hAnsiTheme="minorHAnsi" w:cstheme="minorHAnsi"/>
          <w:sz w:val="22"/>
          <w:szCs w:val="22"/>
        </w:rPr>
        <w:t>věc</w:t>
      </w:r>
      <w:r w:rsidR="00907237">
        <w:rPr>
          <w:rFonts w:asciiTheme="minorHAnsi" w:hAnsiTheme="minorHAnsi" w:cstheme="minorHAnsi"/>
          <w:sz w:val="22"/>
          <w:szCs w:val="22"/>
        </w:rPr>
        <w:t>ech</w:t>
      </w:r>
      <w:r w:rsidR="00907237" w:rsidRPr="007A0162">
        <w:rPr>
          <w:rFonts w:asciiTheme="minorHAnsi" w:hAnsiTheme="minorHAnsi" w:cstheme="minorHAnsi"/>
          <w:sz w:val="22"/>
          <w:szCs w:val="22"/>
        </w:rPr>
        <w:t xml:space="preserve"> </w:t>
      </w:r>
      <w:r w:rsidR="00764501" w:rsidRPr="007A0162">
        <w:rPr>
          <w:rFonts w:asciiTheme="minorHAnsi" w:hAnsiTheme="minorHAnsi" w:cstheme="minorHAnsi"/>
          <w:sz w:val="22"/>
          <w:szCs w:val="22"/>
        </w:rPr>
        <w:t>provádění stavby</w:t>
      </w:r>
      <w:r w:rsidR="00AA404B" w:rsidRPr="007A0162">
        <w:rPr>
          <w:rFonts w:asciiTheme="minorHAnsi" w:hAnsiTheme="minorHAnsi" w:cstheme="minorHAnsi"/>
          <w:sz w:val="22"/>
          <w:szCs w:val="22"/>
        </w:rPr>
        <w:t xml:space="preserve"> či</w:t>
      </w:r>
      <w:r w:rsidRPr="007A0162">
        <w:rPr>
          <w:rFonts w:asciiTheme="minorHAnsi" w:hAnsiTheme="minorHAnsi" w:cstheme="minorHAnsi"/>
          <w:sz w:val="22"/>
          <w:szCs w:val="22"/>
        </w:rPr>
        <w:t xml:space="preserve"> technického </w:t>
      </w:r>
      <w:r w:rsidR="00764501" w:rsidRPr="007A0162">
        <w:rPr>
          <w:rFonts w:asciiTheme="minorHAnsi" w:hAnsiTheme="minorHAnsi" w:cstheme="minorHAnsi"/>
          <w:sz w:val="22"/>
          <w:szCs w:val="22"/>
        </w:rPr>
        <w:t>dozoru investora</w:t>
      </w:r>
      <w:r w:rsidR="00AA404B" w:rsidRPr="007A0162">
        <w:rPr>
          <w:rFonts w:asciiTheme="minorHAnsi" w:hAnsiTheme="minorHAnsi" w:cstheme="minorHAnsi"/>
          <w:sz w:val="22"/>
          <w:szCs w:val="22"/>
        </w:rPr>
        <w:t xml:space="preserve"> j</w:t>
      </w:r>
      <w:r w:rsidRPr="007A0162">
        <w:rPr>
          <w:rFonts w:asciiTheme="minorHAnsi" w:hAnsiTheme="minorHAnsi" w:cstheme="minorHAnsi"/>
          <w:sz w:val="22"/>
          <w:szCs w:val="22"/>
        </w:rPr>
        <w:t xml:space="preserve">e zhotovitel povinen předložit kdykoliv v průběhu provádění </w:t>
      </w:r>
      <w:r w:rsidR="00104704" w:rsidRPr="007A0162">
        <w:rPr>
          <w:rFonts w:asciiTheme="minorHAnsi" w:hAnsiTheme="minorHAnsi" w:cstheme="minorHAnsi"/>
          <w:sz w:val="22"/>
          <w:szCs w:val="22"/>
        </w:rPr>
        <w:t xml:space="preserve">díla </w:t>
      </w:r>
      <w:r w:rsidRPr="007A0162">
        <w:rPr>
          <w:rFonts w:asciiTheme="minorHAnsi" w:hAnsiTheme="minorHAnsi" w:cstheme="minorHAnsi"/>
          <w:sz w:val="22"/>
          <w:szCs w:val="22"/>
        </w:rPr>
        <w:t>příslušné certifikáty pro jednotlivé materiály a výrobky, taktéž technické listy jednotlivých materiálů a výrobků a technologické postupy stanovené výrobcem. V případě, že na vyžádání objednatele,</w:t>
      </w:r>
      <w:r w:rsidR="00796F80" w:rsidRPr="007A0162">
        <w:rPr>
          <w:rFonts w:asciiTheme="minorHAnsi" w:hAnsiTheme="minorHAnsi" w:cstheme="minorHAnsi"/>
          <w:sz w:val="22"/>
          <w:szCs w:val="22"/>
        </w:rPr>
        <w:t xml:space="preserve"> nebo dotčeného orgánu státní správy</w:t>
      </w:r>
      <w:r w:rsidRPr="007A0162">
        <w:rPr>
          <w:rFonts w:asciiTheme="minorHAnsi" w:hAnsiTheme="minorHAnsi" w:cstheme="minorHAnsi"/>
          <w:sz w:val="22"/>
          <w:szCs w:val="22"/>
        </w:rPr>
        <w:t xml:space="preserve"> tyto doklady zhotovitel nepředloží, </w:t>
      </w:r>
      <w:r w:rsidR="00796F80" w:rsidRPr="007A0162">
        <w:rPr>
          <w:rFonts w:asciiTheme="minorHAnsi" w:hAnsiTheme="minorHAnsi" w:cstheme="minorHAnsi"/>
          <w:sz w:val="22"/>
          <w:szCs w:val="22"/>
        </w:rPr>
        <w:t>má dotčený orgán státní správy</w:t>
      </w:r>
      <w:r w:rsidR="00EF6D92" w:rsidRPr="007A0162">
        <w:rPr>
          <w:rFonts w:asciiTheme="minorHAnsi" w:hAnsiTheme="minorHAnsi" w:cstheme="minorHAnsi"/>
          <w:sz w:val="22"/>
          <w:szCs w:val="22"/>
        </w:rPr>
        <w:t xml:space="preserve"> </w:t>
      </w:r>
      <w:r w:rsidRPr="007A0162">
        <w:rPr>
          <w:rFonts w:asciiTheme="minorHAnsi" w:hAnsiTheme="minorHAnsi" w:cstheme="minorHAnsi"/>
          <w:sz w:val="22"/>
          <w:szCs w:val="22"/>
        </w:rPr>
        <w:t>nebo osoba oprávněná jednat</w:t>
      </w:r>
      <w:r w:rsidR="000247B7" w:rsidRPr="007A0162">
        <w:rPr>
          <w:rFonts w:asciiTheme="minorHAnsi" w:hAnsiTheme="minorHAnsi" w:cstheme="minorHAnsi"/>
          <w:sz w:val="22"/>
          <w:szCs w:val="22"/>
        </w:rPr>
        <w:t xml:space="preserve"> za objednatele</w:t>
      </w:r>
      <w:r w:rsidRPr="007A0162">
        <w:rPr>
          <w:rFonts w:asciiTheme="minorHAnsi" w:hAnsiTheme="minorHAnsi" w:cstheme="minorHAnsi"/>
          <w:sz w:val="22"/>
          <w:szCs w:val="22"/>
        </w:rPr>
        <w:t xml:space="preserve"> ve </w:t>
      </w:r>
      <w:r w:rsidR="00907237" w:rsidRPr="007A0162">
        <w:rPr>
          <w:rFonts w:asciiTheme="minorHAnsi" w:hAnsiTheme="minorHAnsi" w:cstheme="minorHAnsi"/>
          <w:sz w:val="22"/>
          <w:szCs w:val="22"/>
        </w:rPr>
        <w:t>věc</w:t>
      </w:r>
      <w:r w:rsidR="00907237">
        <w:rPr>
          <w:rFonts w:asciiTheme="minorHAnsi" w:hAnsiTheme="minorHAnsi" w:cstheme="minorHAnsi"/>
          <w:sz w:val="22"/>
          <w:szCs w:val="22"/>
        </w:rPr>
        <w:t>ech</w:t>
      </w:r>
      <w:r w:rsidR="00907237" w:rsidRPr="007A0162">
        <w:rPr>
          <w:rFonts w:asciiTheme="minorHAnsi" w:hAnsiTheme="minorHAnsi" w:cstheme="minorHAnsi"/>
          <w:sz w:val="22"/>
          <w:szCs w:val="22"/>
        </w:rPr>
        <w:t xml:space="preserve"> </w:t>
      </w:r>
      <w:r w:rsidRPr="007A0162">
        <w:rPr>
          <w:rFonts w:asciiTheme="minorHAnsi" w:hAnsiTheme="minorHAnsi" w:cstheme="minorHAnsi"/>
          <w:sz w:val="22"/>
          <w:szCs w:val="22"/>
        </w:rPr>
        <w:t xml:space="preserve">provádění stavby (dle této smlouvy) </w:t>
      </w:r>
      <w:r w:rsidR="006867BD" w:rsidRPr="007A0162">
        <w:rPr>
          <w:rFonts w:asciiTheme="minorHAnsi" w:hAnsiTheme="minorHAnsi" w:cstheme="minorHAnsi"/>
          <w:sz w:val="22"/>
          <w:szCs w:val="22"/>
        </w:rPr>
        <w:t xml:space="preserve">právo </w:t>
      </w:r>
      <w:r w:rsidRPr="007A0162">
        <w:rPr>
          <w:rFonts w:asciiTheme="minorHAnsi" w:hAnsiTheme="minorHAnsi" w:cstheme="minorHAnsi"/>
          <w:sz w:val="22"/>
          <w:szCs w:val="22"/>
        </w:rPr>
        <w:t xml:space="preserve">práce na díle pozastavit až do doby předložení dokladů bez toho, že by zhotoviteli vznikl nárok na prodloužení termínu </w:t>
      </w:r>
      <w:r w:rsidR="00764501" w:rsidRPr="007A0162">
        <w:rPr>
          <w:rFonts w:asciiTheme="minorHAnsi" w:hAnsiTheme="minorHAnsi" w:cstheme="minorHAnsi"/>
          <w:sz w:val="22"/>
          <w:szCs w:val="22"/>
        </w:rPr>
        <w:t xml:space="preserve">k provedení </w:t>
      </w:r>
      <w:r w:rsidRPr="007A0162">
        <w:rPr>
          <w:rFonts w:asciiTheme="minorHAnsi" w:hAnsiTheme="minorHAnsi" w:cstheme="minorHAnsi"/>
          <w:sz w:val="22"/>
          <w:szCs w:val="22"/>
        </w:rPr>
        <w:t>díla</w:t>
      </w:r>
      <w:r w:rsidR="001B1A95" w:rsidRPr="007A0162">
        <w:rPr>
          <w:rFonts w:asciiTheme="minorHAnsi" w:hAnsiTheme="minorHAnsi" w:cstheme="minorHAnsi"/>
          <w:sz w:val="22"/>
          <w:szCs w:val="22"/>
        </w:rPr>
        <w:t>.</w:t>
      </w:r>
    </w:p>
    <w:p w:rsidR="001B1A95" w:rsidRPr="007A0162" w:rsidRDefault="001B1A95" w:rsidP="0047114A">
      <w:pPr>
        <w:pStyle w:val="Odstavec"/>
        <w:numPr>
          <w:ilvl w:val="1"/>
          <w:numId w:val="12"/>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Podle zákona č. 185/2001 Sb.</w:t>
      </w:r>
      <w:r w:rsidR="001033D2" w:rsidRPr="007A0162">
        <w:rPr>
          <w:rFonts w:asciiTheme="minorHAnsi" w:hAnsiTheme="minorHAnsi" w:cstheme="minorHAnsi"/>
          <w:sz w:val="22"/>
          <w:szCs w:val="22"/>
        </w:rPr>
        <w:t>,</w:t>
      </w:r>
      <w:r w:rsidRPr="007A0162">
        <w:rPr>
          <w:rFonts w:asciiTheme="minorHAnsi" w:hAnsiTheme="minorHAnsi" w:cstheme="minorHAnsi"/>
          <w:sz w:val="22"/>
          <w:szCs w:val="22"/>
        </w:rPr>
        <w:t xml:space="preserve"> </w:t>
      </w:r>
      <w:r w:rsidR="001033D2" w:rsidRPr="007A0162">
        <w:rPr>
          <w:rFonts w:asciiTheme="minorHAnsi" w:hAnsiTheme="minorHAnsi" w:cstheme="minorHAnsi"/>
          <w:sz w:val="22"/>
          <w:szCs w:val="22"/>
        </w:rPr>
        <w:t xml:space="preserve">o odpadech a o změně některých dalších zákonů, </w:t>
      </w:r>
      <w:r w:rsidRPr="007A0162">
        <w:rPr>
          <w:rFonts w:asciiTheme="minorHAnsi" w:hAnsiTheme="minorHAnsi" w:cstheme="minorHAnsi"/>
          <w:sz w:val="22"/>
          <w:szCs w:val="22"/>
        </w:rPr>
        <w:t>ve znění pozdějších předpisů</w:t>
      </w:r>
      <w:r w:rsidR="001033D2" w:rsidRPr="007A0162">
        <w:rPr>
          <w:rFonts w:asciiTheme="minorHAnsi" w:hAnsiTheme="minorHAnsi" w:cstheme="minorHAnsi"/>
          <w:sz w:val="22"/>
          <w:szCs w:val="22"/>
        </w:rPr>
        <w:t>,</w:t>
      </w:r>
      <w:r w:rsidRPr="007A0162">
        <w:rPr>
          <w:rFonts w:asciiTheme="minorHAnsi" w:hAnsiTheme="minorHAnsi" w:cstheme="minorHAnsi"/>
          <w:sz w:val="22"/>
          <w:szCs w:val="22"/>
        </w:rPr>
        <w:t xml:space="preserve"> jsou stanoveny povinnosti fyzických a právnických osob při nakládání s</w:t>
      </w:r>
      <w:r w:rsidR="00064C40">
        <w:rPr>
          <w:rFonts w:asciiTheme="minorHAnsi" w:hAnsiTheme="minorHAnsi" w:cstheme="minorHAnsi"/>
          <w:sz w:val="22"/>
          <w:szCs w:val="22"/>
        </w:rPr>
        <w:t> </w:t>
      </w:r>
      <w:r w:rsidRPr="007A0162">
        <w:rPr>
          <w:rFonts w:asciiTheme="minorHAnsi" w:hAnsiTheme="minorHAnsi" w:cstheme="minorHAnsi"/>
          <w:sz w:val="22"/>
          <w:szCs w:val="22"/>
        </w:rPr>
        <w:t xml:space="preserve">odpady. S odpady lze nakládat pouze způsobem stanoveným zákonem a prováděcími předpisy. </w:t>
      </w:r>
      <w:r w:rsidR="00CE6B7E" w:rsidRPr="007A0162">
        <w:rPr>
          <w:rFonts w:asciiTheme="minorHAnsi" w:hAnsiTheme="minorHAnsi" w:cstheme="minorHAnsi"/>
          <w:sz w:val="22"/>
          <w:szCs w:val="22"/>
        </w:rPr>
        <w:t>Zhotovit</w:t>
      </w:r>
      <w:r w:rsidRPr="007A0162">
        <w:rPr>
          <w:rFonts w:asciiTheme="minorHAnsi" w:hAnsiTheme="minorHAnsi" w:cstheme="minorHAnsi"/>
          <w:sz w:val="22"/>
          <w:szCs w:val="22"/>
        </w:rPr>
        <w:t xml:space="preserve">el </w:t>
      </w:r>
      <w:r w:rsidR="009B6BB7" w:rsidRPr="007A0162">
        <w:rPr>
          <w:rFonts w:asciiTheme="minorHAnsi" w:hAnsiTheme="minorHAnsi" w:cstheme="minorHAnsi"/>
          <w:sz w:val="22"/>
          <w:szCs w:val="22"/>
        </w:rPr>
        <w:t>je</w:t>
      </w:r>
      <w:r w:rsidRPr="007A0162">
        <w:rPr>
          <w:rFonts w:asciiTheme="minorHAnsi" w:hAnsiTheme="minorHAnsi" w:cstheme="minorHAnsi"/>
          <w:sz w:val="22"/>
          <w:szCs w:val="22"/>
        </w:rPr>
        <w:t xml:space="preserve"> při </w:t>
      </w:r>
      <w:r w:rsidR="009B6BB7" w:rsidRPr="007A0162">
        <w:rPr>
          <w:rFonts w:asciiTheme="minorHAnsi" w:hAnsiTheme="minorHAnsi" w:cstheme="minorHAnsi"/>
          <w:sz w:val="22"/>
          <w:szCs w:val="22"/>
        </w:rPr>
        <w:t>předání</w:t>
      </w:r>
      <w:r w:rsidRPr="007A0162">
        <w:rPr>
          <w:rFonts w:asciiTheme="minorHAnsi" w:hAnsiTheme="minorHAnsi" w:cstheme="minorHAnsi"/>
          <w:sz w:val="22"/>
          <w:szCs w:val="22"/>
        </w:rPr>
        <w:t xml:space="preserve"> díla povinen předložit </w:t>
      </w:r>
      <w:r w:rsidR="009B6BB7" w:rsidRPr="007A0162">
        <w:rPr>
          <w:rFonts w:asciiTheme="minorHAnsi" w:hAnsiTheme="minorHAnsi" w:cstheme="minorHAnsi"/>
          <w:sz w:val="22"/>
          <w:szCs w:val="22"/>
        </w:rPr>
        <w:t xml:space="preserve">objednateli </w:t>
      </w:r>
      <w:r w:rsidRPr="007A0162">
        <w:rPr>
          <w:rFonts w:asciiTheme="minorHAnsi" w:hAnsiTheme="minorHAnsi" w:cstheme="minorHAnsi"/>
          <w:sz w:val="22"/>
          <w:szCs w:val="22"/>
        </w:rPr>
        <w:t>doklady prokazující způsob, jakým naložil s jednotlivými druhy stavebního odpadu na dané zakázce.</w:t>
      </w:r>
    </w:p>
    <w:p w:rsidR="00C857CF" w:rsidRPr="007A0162" w:rsidRDefault="00E02EB4" w:rsidP="0047114A">
      <w:pPr>
        <w:pStyle w:val="Odstavec"/>
        <w:numPr>
          <w:ilvl w:val="1"/>
          <w:numId w:val="12"/>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Zhotovitel vede ode dne převzetí staveniště o pracích, které jsou předmětem díla, stavební deník.</w:t>
      </w:r>
      <w:r w:rsidR="00B6131E" w:rsidRPr="007A0162">
        <w:rPr>
          <w:rFonts w:asciiTheme="minorHAnsi" w:hAnsiTheme="minorHAnsi" w:cstheme="minorHAnsi"/>
          <w:sz w:val="22"/>
          <w:szCs w:val="22"/>
        </w:rPr>
        <w:t xml:space="preserve"> Stavební deník musí být uložen u stavbyvedoucího na stavbě a musí být přístupný pro oprávněné osoby objednatele.</w:t>
      </w:r>
      <w:r w:rsidRPr="007A0162">
        <w:rPr>
          <w:rFonts w:asciiTheme="minorHAnsi" w:hAnsiTheme="minorHAnsi" w:cstheme="minorHAnsi"/>
          <w:sz w:val="22"/>
          <w:szCs w:val="22"/>
        </w:rPr>
        <w:t xml:space="preserve"> Do deníku se zapisují všechny skutečnosti rozhodné pro plnění smlouvy a vedení stavby a také záznamy o námitkách uplatněných třetími osobami v souvislosti s prováděním stavby (zejména údaje o časovém postupu prací, jejich druhu, objemu a jakosti</w:t>
      </w:r>
      <w:r w:rsidR="00064C40">
        <w:rPr>
          <w:rFonts w:asciiTheme="minorHAnsi" w:hAnsiTheme="minorHAnsi" w:cstheme="minorHAnsi"/>
          <w:sz w:val="22"/>
          <w:szCs w:val="22"/>
        </w:rPr>
        <w:t>,</w:t>
      </w:r>
      <w:r w:rsidRPr="007A0162">
        <w:rPr>
          <w:rFonts w:asciiTheme="minorHAnsi" w:hAnsiTheme="minorHAnsi" w:cstheme="minorHAnsi"/>
          <w:sz w:val="22"/>
          <w:szCs w:val="22"/>
        </w:rPr>
        <w:t xml:space="preserve"> </w:t>
      </w:r>
      <w:r w:rsidRPr="007A0162">
        <w:rPr>
          <w:rFonts w:asciiTheme="minorHAnsi" w:hAnsiTheme="minorHAnsi" w:cstheme="minorHAnsi"/>
          <w:sz w:val="22"/>
          <w:szCs w:val="22"/>
        </w:rPr>
        <w:lastRenderedPageBreak/>
        <w:t>jakož i další náležitosti ve smyslu § 6 vyhlášky o dokumentaci staveb č. 499/2006 Sb</w:t>
      </w:r>
      <w:r w:rsidR="006867BD" w:rsidRPr="007A0162">
        <w:rPr>
          <w:rFonts w:asciiTheme="minorHAnsi" w:hAnsiTheme="minorHAnsi" w:cstheme="minorHAnsi"/>
          <w:sz w:val="22"/>
          <w:szCs w:val="22"/>
        </w:rPr>
        <w:t>)</w:t>
      </w:r>
      <w:r w:rsidRPr="007A0162">
        <w:rPr>
          <w:rFonts w:asciiTheme="minorHAnsi" w:hAnsiTheme="minorHAnsi" w:cstheme="minorHAnsi"/>
          <w:sz w:val="22"/>
          <w:szCs w:val="22"/>
        </w:rPr>
        <w:t>.</w:t>
      </w:r>
      <w:r w:rsidR="00E1637F" w:rsidRPr="007A0162">
        <w:rPr>
          <w:rFonts w:asciiTheme="minorHAnsi" w:hAnsiTheme="minorHAnsi" w:cstheme="minorHAnsi"/>
          <w:sz w:val="22"/>
          <w:szCs w:val="22"/>
        </w:rPr>
        <w:t xml:space="preserve"> O</w:t>
      </w:r>
      <w:r w:rsidRPr="007A0162">
        <w:rPr>
          <w:rFonts w:asciiTheme="minorHAnsi" w:hAnsiTheme="minorHAnsi" w:cstheme="minorHAnsi"/>
          <w:sz w:val="22"/>
          <w:szCs w:val="22"/>
        </w:rPr>
        <w:t>bjednatel</w:t>
      </w:r>
      <w:r w:rsidR="000D6675" w:rsidRPr="007A0162">
        <w:rPr>
          <w:rFonts w:asciiTheme="minorHAnsi" w:hAnsiTheme="minorHAnsi" w:cstheme="minorHAnsi"/>
          <w:sz w:val="22"/>
          <w:szCs w:val="22"/>
        </w:rPr>
        <w:t xml:space="preserve"> a dotčené orgány státní správy</w:t>
      </w:r>
      <w:r w:rsidRPr="007A0162">
        <w:rPr>
          <w:rFonts w:asciiTheme="minorHAnsi" w:hAnsiTheme="minorHAnsi" w:cstheme="minorHAnsi"/>
          <w:sz w:val="22"/>
          <w:szCs w:val="22"/>
        </w:rPr>
        <w:t xml:space="preserve"> jsou oprávněni sledovat záznamy provedené ve stavebním deníku a k zápisům připojovat svá stanoviska</w:t>
      </w:r>
      <w:r w:rsidR="00E1637F" w:rsidRPr="007A0162">
        <w:rPr>
          <w:rFonts w:asciiTheme="minorHAnsi" w:hAnsiTheme="minorHAnsi" w:cstheme="minorHAnsi"/>
          <w:sz w:val="22"/>
          <w:szCs w:val="22"/>
        </w:rPr>
        <w:t xml:space="preserve">. Za objednatele jsou oprávněni do deníku provádět zápisy </w:t>
      </w:r>
      <w:r w:rsidR="00B44009" w:rsidRPr="007A0162">
        <w:rPr>
          <w:rFonts w:asciiTheme="minorHAnsi" w:hAnsiTheme="minorHAnsi" w:cstheme="minorHAnsi"/>
          <w:sz w:val="22"/>
          <w:szCs w:val="22"/>
        </w:rPr>
        <w:t xml:space="preserve">osoby oprávněné jednat ve </w:t>
      </w:r>
      <w:r w:rsidR="00EF00C8" w:rsidRPr="007A0162">
        <w:rPr>
          <w:rFonts w:asciiTheme="minorHAnsi" w:hAnsiTheme="minorHAnsi" w:cstheme="minorHAnsi"/>
          <w:sz w:val="22"/>
          <w:szCs w:val="22"/>
        </w:rPr>
        <w:t>věc</w:t>
      </w:r>
      <w:r w:rsidR="00EF00C8">
        <w:rPr>
          <w:rFonts w:asciiTheme="minorHAnsi" w:hAnsiTheme="minorHAnsi" w:cstheme="minorHAnsi"/>
          <w:sz w:val="22"/>
          <w:szCs w:val="22"/>
        </w:rPr>
        <w:t>ech</w:t>
      </w:r>
      <w:r w:rsidR="00EF00C8" w:rsidRPr="007A0162">
        <w:rPr>
          <w:rFonts w:asciiTheme="minorHAnsi" w:hAnsiTheme="minorHAnsi" w:cstheme="minorHAnsi"/>
          <w:sz w:val="22"/>
          <w:szCs w:val="22"/>
        </w:rPr>
        <w:t xml:space="preserve"> </w:t>
      </w:r>
      <w:r w:rsidR="00B44009" w:rsidRPr="007A0162">
        <w:rPr>
          <w:rFonts w:asciiTheme="minorHAnsi" w:hAnsiTheme="minorHAnsi" w:cstheme="minorHAnsi"/>
          <w:sz w:val="22"/>
          <w:szCs w:val="22"/>
        </w:rPr>
        <w:t>provádění stavby</w:t>
      </w:r>
      <w:r w:rsidR="00AF25C3" w:rsidRPr="007A0162">
        <w:rPr>
          <w:rFonts w:asciiTheme="minorHAnsi" w:hAnsiTheme="minorHAnsi" w:cstheme="minorHAnsi"/>
          <w:sz w:val="22"/>
          <w:szCs w:val="22"/>
        </w:rPr>
        <w:t xml:space="preserve"> a technický dozor investora</w:t>
      </w:r>
      <w:r w:rsidR="00104704" w:rsidRPr="007A0162">
        <w:rPr>
          <w:rFonts w:asciiTheme="minorHAnsi" w:hAnsiTheme="minorHAnsi" w:cstheme="minorHAnsi"/>
          <w:sz w:val="22"/>
          <w:szCs w:val="22"/>
        </w:rPr>
        <w:t>.</w:t>
      </w:r>
      <w:r w:rsidR="005C4B30" w:rsidRPr="007A0162">
        <w:rPr>
          <w:rFonts w:asciiTheme="minorHAnsi" w:hAnsiTheme="minorHAnsi" w:cstheme="minorHAnsi"/>
          <w:sz w:val="22"/>
          <w:szCs w:val="22"/>
        </w:rPr>
        <w:t xml:space="preserve"> </w:t>
      </w:r>
    </w:p>
    <w:p w:rsidR="00E02EB4" w:rsidRPr="007A0162" w:rsidRDefault="00E1637F" w:rsidP="0047114A">
      <w:pPr>
        <w:pStyle w:val="Odstavec"/>
        <w:numPr>
          <w:ilvl w:val="1"/>
          <w:numId w:val="12"/>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K požadavkům objednatele zapsaným  do stavebního deníku se zhotovitel vyjádří do 3 prac</w:t>
      </w:r>
      <w:r w:rsidR="00AF25C3" w:rsidRPr="007A0162">
        <w:rPr>
          <w:rFonts w:asciiTheme="minorHAnsi" w:hAnsiTheme="minorHAnsi" w:cstheme="minorHAnsi"/>
          <w:sz w:val="22"/>
          <w:szCs w:val="22"/>
        </w:rPr>
        <w:t>ovních</w:t>
      </w:r>
      <w:r w:rsidRPr="007A0162">
        <w:rPr>
          <w:rFonts w:asciiTheme="minorHAnsi" w:hAnsiTheme="minorHAnsi" w:cstheme="minorHAnsi"/>
          <w:sz w:val="22"/>
          <w:szCs w:val="22"/>
        </w:rPr>
        <w:t xml:space="preserve"> dnů nebo nejpozději do objednatelem stanoveného prodlouženého termínu. Toto ustanovení platí i v opačném vztahu t.j. </w:t>
      </w:r>
      <w:r w:rsidR="00CE6B7E" w:rsidRPr="007A0162">
        <w:rPr>
          <w:rFonts w:asciiTheme="minorHAnsi" w:hAnsiTheme="minorHAnsi" w:cstheme="minorHAnsi"/>
          <w:sz w:val="22"/>
          <w:szCs w:val="22"/>
        </w:rPr>
        <w:t>zhotovit</w:t>
      </w:r>
      <w:r w:rsidRPr="007A0162">
        <w:rPr>
          <w:rFonts w:asciiTheme="minorHAnsi" w:hAnsiTheme="minorHAnsi" w:cstheme="minorHAnsi"/>
          <w:sz w:val="22"/>
          <w:szCs w:val="22"/>
        </w:rPr>
        <w:t>el - objednatel.</w:t>
      </w:r>
    </w:p>
    <w:p w:rsidR="00E1637F" w:rsidRPr="007A0162" w:rsidRDefault="00E1637F" w:rsidP="0047114A">
      <w:pPr>
        <w:pStyle w:val="Odstavec"/>
        <w:numPr>
          <w:ilvl w:val="1"/>
          <w:numId w:val="12"/>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Denní záznamy podepisuje </w:t>
      </w:r>
      <w:r w:rsidR="005F5420" w:rsidRPr="007A0162">
        <w:rPr>
          <w:rFonts w:asciiTheme="minorHAnsi" w:hAnsiTheme="minorHAnsi" w:cstheme="minorHAnsi"/>
          <w:sz w:val="22"/>
          <w:szCs w:val="22"/>
        </w:rPr>
        <w:t xml:space="preserve">technický dozor investora </w:t>
      </w:r>
      <w:r w:rsidRPr="007A0162">
        <w:rPr>
          <w:rFonts w:asciiTheme="minorHAnsi" w:hAnsiTheme="minorHAnsi" w:cstheme="minorHAnsi"/>
          <w:sz w:val="22"/>
          <w:szCs w:val="22"/>
        </w:rPr>
        <w:t xml:space="preserve">ve lhůtách podle přílohy č. </w:t>
      </w:r>
      <w:r w:rsidR="00D43637">
        <w:rPr>
          <w:rFonts w:asciiTheme="minorHAnsi" w:hAnsiTheme="minorHAnsi" w:cstheme="minorHAnsi"/>
          <w:sz w:val="22"/>
          <w:szCs w:val="22"/>
        </w:rPr>
        <w:t>16</w:t>
      </w:r>
      <w:r w:rsidRPr="007A0162">
        <w:rPr>
          <w:rFonts w:asciiTheme="minorHAnsi" w:hAnsiTheme="minorHAnsi" w:cstheme="minorHAnsi"/>
          <w:sz w:val="22"/>
          <w:szCs w:val="22"/>
        </w:rPr>
        <w:t xml:space="preserve"> k vyhlášce o dokumentaci staveb č. 499/2006 Sb. V den následující po provedení zápisu je zhotovitel </w:t>
      </w:r>
      <w:r w:rsidR="00AF25C3" w:rsidRPr="007A0162">
        <w:rPr>
          <w:rFonts w:asciiTheme="minorHAnsi" w:hAnsiTheme="minorHAnsi" w:cstheme="minorHAnsi"/>
          <w:sz w:val="22"/>
          <w:szCs w:val="22"/>
        </w:rPr>
        <w:t xml:space="preserve">povinen </w:t>
      </w:r>
      <w:r w:rsidRPr="007A0162">
        <w:rPr>
          <w:rFonts w:asciiTheme="minorHAnsi" w:hAnsiTheme="minorHAnsi" w:cstheme="minorHAnsi"/>
          <w:sz w:val="22"/>
          <w:szCs w:val="22"/>
        </w:rPr>
        <w:t>předložit</w:t>
      </w:r>
      <w:r w:rsidR="00AE5E2D" w:rsidRPr="007A0162">
        <w:rPr>
          <w:rFonts w:asciiTheme="minorHAnsi" w:hAnsiTheme="minorHAnsi" w:cstheme="minorHAnsi"/>
          <w:sz w:val="22"/>
          <w:szCs w:val="22"/>
        </w:rPr>
        <w:t xml:space="preserve"> </w:t>
      </w:r>
      <w:r w:rsidRPr="007A0162">
        <w:rPr>
          <w:rFonts w:asciiTheme="minorHAnsi" w:hAnsiTheme="minorHAnsi" w:cstheme="minorHAnsi"/>
          <w:sz w:val="22"/>
          <w:szCs w:val="22"/>
        </w:rPr>
        <w:t xml:space="preserve">na vyžádání </w:t>
      </w:r>
      <w:r w:rsidR="00B44009" w:rsidRPr="007A0162">
        <w:rPr>
          <w:rFonts w:asciiTheme="minorHAnsi" w:hAnsiTheme="minorHAnsi" w:cstheme="minorHAnsi"/>
          <w:sz w:val="22"/>
          <w:szCs w:val="22"/>
        </w:rPr>
        <w:t xml:space="preserve">osob </w:t>
      </w:r>
      <w:r w:rsidR="00AF25C3" w:rsidRPr="007A0162">
        <w:rPr>
          <w:rFonts w:asciiTheme="minorHAnsi" w:hAnsiTheme="minorHAnsi" w:cstheme="minorHAnsi"/>
          <w:sz w:val="22"/>
          <w:szCs w:val="22"/>
        </w:rPr>
        <w:t xml:space="preserve">oprávněných jednat </w:t>
      </w:r>
      <w:r w:rsidR="00B44009" w:rsidRPr="007A0162">
        <w:rPr>
          <w:rFonts w:asciiTheme="minorHAnsi" w:hAnsiTheme="minorHAnsi" w:cstheme="minorHAnsi"/>
          <w:sz w:val="22"/>
          <w:szCs w:val="22"/>
        </w:rPr>
        <w:t>za</w:t>
      </w:r>
      <w:r w:rsidRPr="007A0162">
        <w:rPr>
          <w:rFonts w:asciiTheme="minorHAnsi" w:hAnsiTheme="minorHAnsi" w:cstheme="minorHAnsi"/>
          <w:sz w:val="22"/>
          <w:szCs w:val="22"/>
        </w:rPr>
        <w:t xml:space="preserve"> objednatele ve </w:t>
      </w:r>
      <w:r w:rsidR="00EF00C8" w:rsidRPr="007A0162">
        <w:rPr>
          <w:rFonts w:asciiTheme="minorHAnsi" w:hAnsiTheme="minorHAnsi" w:cstheme="minorHAnsi"/>
          <w:sz w:val="22"/>
          <w:szCs w:val="22"/>
        </w:rPr>
        <w:t>věc</w:t>
      </w:r>
      <w:r w:rsidR="00EF00C8">
        <w:rPr>
          <w:rFonts w:asciiTheme="minorHAnsi" w:hAnsiTheme="minorHAnsi" w:cstheme="minorHAnsi"/>
          <w:sz w:val="22"/>
          <w:szCs w:val="22"/>
        </w:rPr>
        <w:t>ech</w:t>
      </w:r>
      <w:r w:rsidR="00EF00C8" w:rsidRPr="007A0162">
        <w:rPr>
          <w:rFonts w:asciiTheme="minorHAnsi" w:hAnsiTheme="minorHAnsi" w:cstheme="minorHAnsi"/>
          <w:sz w:val="22"/>
          <w:szCs w:val="22"/>
        </w:rPr>
        <w:t xml:space="preserve"> </w:t>
      </w:r>
      <w:r w:rsidRPr="007A0162">
        <w:rPr>
          <w:rFonts w:asciiTheme="minorHAnsi" w:hAnsiTheme="minorHAnsi" w:cstheme="minorHAnsi"/>
          <w:sz w:val="22"/>
          <w:szCs w:val="22"/>
        </w:rPr>
        <w:t>provádění stavby denní záznamy a odevzdat</w:t>
      </w:r>
      <w:r w:rsidR="000D6675" w:rsidRPr="007A0162">
        <w:rPr>
          <w:rFonts w:asciiTheme="minorHAnsi" w:hAnsiTheme="minorHAnsi" w:cstheme="minorHAnsi"/>
          <w:sz w:val="22"/>
          <w:szCs w:val="22"/>
        </w:rPr>
        <w:t xml:space="preserve"> </w:t>
      </w:r>
      <w:r w:rsidR="00C05FCF" w:rsidRPr="007A0162">
        <w:rPr>
          <w:rFonts w:asciiTheme="minorHAnsi" w:hAnsiTheme="minorHAnsi" w:cstheme="minorHAnsi"/>
          <w:sz w:val="22"/>
          <w:szCs w:val="22"/>
        </w:rPr>
        <w:t>jim</w:t>
      </w:r>
      <w:r w:rsidRPr="007A0162">
        <w:rPr>
          <w:rFonts w:asciiTheme="minorHAnsi" w:hAnsiTheme="minorHAnsi" w:cstheme="minorHAnsi"/>
          <w:sz w:val="22"/>
          <w:szCs w:val="22"/>
        </w:rPr>
        <w:t xml:space="preserve"> první průpis stavebního deníku.</w:t>
      </w:r>
    </w:p>
    <w:p w:rsidR="00E1637F" w:rsidRPr="007A0162" w:rsidRDefault="00A801A1" w:rsidP="0047114A">
      <w:pPr>
        <w:pStyle w:val="Odstavec"/>
        <w:numPr>
          <w:ilvl w:val="1"/>
          <w:numId w:val="12"/>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Osoby oprávněné jednat za objednatele ve </w:t>
      </w:r>
      <w:r w:rsidR="00BF49E4" w:rsidRPr="007A0162">
        <w:rPr>
          <w:rFonts w:asciiTheme="minorHAnsi" w:hAnsiTheme="minorHAnsi" w:cstheme="minorHAnsi"/>
          <w:sz w:val="22"/>
          <w:szCs w:val="22"/>
        </w:rPr>
        <w:t>věc</w:t>
      </w:r>
      <w:r w:rsidR="00BF49E4">
        <w:rPr>
          <w:rFonts w:asciiTheme="minorHAnsi" w:hAnsiTheme="minorHAnsi" w:cstheme="minorHAnsi"/>
          <w:sz w:val="22"/>
          <w:szCs w:val="22"/>
        </w:rPr>
        <w:t>ech</w:t>
      </w:r>
      <w:r w:rsidR="00BF49E4" w:rsidRPr="007A0162">
        <w:rPr>
          <w:rFonts w:asciiTheme="minorHAnsi" w:hAnsiTheme="minorHAnsi" w:cstheme="minorHAnsi"/>
          <w:sz w:val="22"/>
          <w:szCs w:val="22"/>
        </w:rPr>
        <w:t xml:space="preserve"> </w:t>
      </w:r>
      <w:r w:rsidRPr="007A0162">
        <w:rPr>
          <w:rFonts w:asciiTheme="minorHAnsi" w:hAnsiTheme="minorHAnsi" w:cstheme="minorHAnsi"/>
          <w:sz w:val="22"/>
          <w:szCs w:val="22"/>
        </w:rPr>
        <w:t>provádění stavby</w:t>
      </w:r>
      <w:r w:rsidRPr="007A0162" w:rsidDel="00966D57">
        <w:rPr>
          <w:rFonts w:asciiTheme="minorHAnsi" w:hAnsiTheme="minorHAnsi" w:cstheme="minorHAnsi"/>
          <w:sz w:val="22"/>
          <w:szCs w:val="22"/>
        </w:rPr>
        <w:t xml:space="preserve"> </w:t>
      </w:r>
      <w:r w:rsidR="00E1637F" w:rsidRPr="007A0162">
        <w:rPr>
          <w:rFonts w:asciiTheme="minorHAnsi" w:hAnsiTheme="minorHAnsi" w:cstheme="minorHAnsi"/>
          <w:sz w:val="22"/>
          <w:szCs w:val="22"/>
        </w:rPr>
        <w:t>sledují, zda je stavba prováděna v souladu se zadávací dokumentací, touto smlouvou, obsahem nabídky, podle platných technických norem</w:t>
      </w:r>
      <w:r w:rsidR="007D395B" w:rsidRPr="007A0162">
        <w:rPr>
          <w:rFonts w:asciiTheme="minorHAnsi" w:hAnsiTheme="minorHAnsi" w:cstheme="minorHAnsi"/>
          <w:sz w:val="22"/>
          <w:szCs w:val="22"/>
        </w:rPr>
        <w:t xml:space="preserve">, </w:t>
      </w:r>
      <w:r w:rsidR="005C4B30" w:rsidRPr="007A0162">
        <w:rPr>
          <w:rFonts w:asciiTheme="minorHAnsi" w:hAnsiTheme="minorHAnsi" w:cstheme="minorHAnsi"/>
          <w:sz w:val="22"/>
          <w:szCs w:val="22"/>
        </w:rPr>
        <w:t>technologických listů výrobců</w:t>
      </w:r>
      <w:r w:rsidR="00E1637F" w:rsidRPr="007A0162">
        <w:rPr>
          <w:rFonts w:asciiTheme="minorHAnsi" w:hAnsiTheme="minorHAnsi" w:cstheme="minorHAnsi"/>
          <w:sz w:val="22"/>
          <w:szCs w:val="22"/>
        </w:rPr>
        <w:t xml:space="preserve"> a v souladu s právními předpisy. Pokud zjistí, že tomu tak není, jsou </w:t>
      </w:r>
      <w:r w:rsidR="00BF49E4" w:rsidRPr="007A0162">
        <w:rPr>
          <w:rFonts w:asciiTheme="minorHAnsi" w:hAnsiTheme="minorHAnsi" w:cstheme="minorHAnsi"/>
          <w:sz w:val="22"/>
          <w:szCs w:val="22"/>
        </w:rPr>
        <w:t>oprávněn</w:t>
      </w:r>
      <w:r w:rsidR="00BF49E4">
        <w:rPr>
          <w:rFonts w:asciiTheme="minorHAnsi" w:hAnsiTheme="minorHAnsi" w:cstheme="minorHAnsi"/>
          <w:sz w:val="22"/>
          <w:szCs w:val="22"/>
        </w:rPr>
        <w:t>y</w:t>
      </w:r>
      <w:r w:rsidR="00BF49E4" w:rsidRPr="007A0162">
        <w:rPr>
          <w:rFonts w:asciiTheme="minorHAnsi" w:hAnsiTheme="minorHAnsi" w:cstheme="minorHAnsi"/>
          <w:sz w:val="22"/>
          <w:szCs w:val="22"/>
        </w:rPr>
        <w:t xml:space="preserve"> </w:t>
      </w:r>
      <w:r w:rsidR="00E1637F" w:rsidRPr="007A0162">
        <w:rPr>
          <w:rFonts w:asciiTheme="minorHAnsi" w:hAnsiTheme="minorHAnsi" w:cstheme="minorHAnsi"/>
          <w:sz w:val="22"/>
          <w:szCs w:val="22"/>
        </w:rPr>
        <w:t xml:space="preserve">na to zhotovitele upozornit a žádat bezodkladné odstranění takových vad díla nebo práce přerušit bez toho, že by zhotoviteli vznikl nárok na prodloužení termínu </w:t>
      </w:r>
      <w:r w:rsidR="008C2FB9" w:rsidRPr="007A0162">
        <w:rPr>
          <w:rFonts w:asciiTheme="minorHAnsi" w:hAnsiTheme="minorHAnsi" w:cstheme="minorHAnsi"/>
          <w:sz w:val="22"/>
          <w:szCs w:val="22"/>
        </w:rPr>
        <w:t xml:space="preserve">k provedení </w:t>
      </w:r>
      <w:r w:rsidR="00E1637F" w:rsidRPr="007A0162">
        <w:rPr>
          <w:rFonts w:asciiTheme="minorHAnsi" w:hAnsiTheme="minorHAnsi" w:cstheme="minorHAnsi"/>
          <w:sz w:val="22"/>
          <w:szCs w:val="22"/>
        </w:rPr>
        <w:t>díla. Tím není dotčeno právo na náhradu škody, která v důsledku tohoto objednateli vznikla.</w:t>
      </w:r>
    </w:p>
    <w:p w:rsidR="007D395B" w:rsidRPr="007A0162" w:rsidRDefault="00A801A1" w:rsidP="0047114A">
      <w:pPr>
        <w:pStyle w:val="Odstavec"/>
        <w:numPr>
          <w:ilvl w:val="1"/>
          <w:numId w:val="12"/>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Osoby oprávněné jednat za objednatele ve </w:t>
      </w:r>
      <w:r w:rsidR="007B0AFE" w:rsidRPr="007A0162">
        <w:rPr>
          <w:rFonts w:asciiTheme="minorHAnsi" w:hAnsiTheme="minorHAnsi" w:cstheme="minorHAnsi"/>
          <w:sz w:val="22"/>
          <w:szCs w:val="22"/>
        </w:rPr>
        <w:t>věc</w:t>
      </w:r>
      <w:r w:rsidR="00BF49E4">
        <w:rPr>
          <w:rFonts w:asciiTheme="minorHAnsi" w:hAnsiTheme="minorHAnsi" w:cstheme="minorHAnsi"/>
          <w:sz w:val="22"/>
          <w:szCs w:val="22"/>
        </w:rPr>
        <w:t>ech</w:t>
      </w:r>
      <w:r w:rsidR="007B0AFE" w:rsidRPr="007A0162">
        <w:rPr>
          <w:rFonts w:asciiTheme="minorHAnsi" w:hAnsiTheme="minorHAnsi" w:cstheme="minorHAnsi"/>
          <w:sz w:val="22"/>
          <w:szCs w:val="22"/>
        </w:rPr>
        <w:t xml:space="preserve"> </w:t>
      </w:r>
      <w:r w:rsidRPr="007A0162">
        <w:rPr>
          <w:rFonts w:asciiTheme="minorHAnsi" w:hAnsiTheme="minorHAnsi" w:cstheme="minorHAnsi"/>
          <w:sz w:val="22"/>
          <w:szCs w:val="22"/>
        </w:rPr>
        <w:t>provádění stavby</w:t>
      </w:r>
      <w:r w:rsidR="007D395B" w:rsidRPr="007A0162">
        <w:rPr>
          <w:rFonts w:asciiTheme="minorHAnsi" w:hAnsiTheme="minorHAnsi" w:cstheme="minorHAnsi"/>
          <w:sz w:val="22"/>
          <w:szCs w:val="22"/>
        </w:rPr>
        <w:t xml:space="preserve"> jsou dále </w:t>
      </w:r>
      <w:r w:rsidR="007B0AFE" w:rsidRPr="007A0162">
        <w:rPr>
          <w:rFonts w:asciiTheme="minorHAnsi" w:hAnsiTheme="minorHAnsi" w:cstheme="minorHAnsi"/>
          <w:sz w:val="22"/>
          <w:szCs w:val="22"/>
        </w:rPr>
        <w:t xml:space="preserve">oprávněny </w:t>
      </w:r>
      <w:r w:rsidR="007D395B" w:rsidRPr="007A0162">
        <w:rPr>
          <w:rFonts w:asciiTheme="minorHAnsi" w:hAnsiTheme="minorHAnsi" w:cstheme="minorHAnsi"/>
          <w:sz w:val="22"/>
          <w:szCs w:val="22"/>
        </w:rPr>
        <w:t>kontrolovat zakrývané konstrukce, přejímat dokončené práce a uzavřít dohodu o opatřeních a termínech odstranění zjištěných vad</w:t>
      </w:r>
      <w:r w:rsidR="007B0AFE" w:rsidRPr="007A0162">
        <w:rPr>
          <w:rFonts w:asciiTheme="minorHAnsi" w:hAnsiTheme="minorHAnsi" w:cstheme="minorHAnsi"/>
          <w:sz w:val="22"/>
          <w:szCs w:val="22"/>
        </w:rPr>
        <w:t>,</w:t>
      </w:r>
      <w:r w:rsidR="007D395B" w:rsidRPr="007A0162">
        <w:rPr>
          <w:rFonts w:asciiTheme="minorHAnsi" w:hAnsiTheme="minorHAnsi" w:cstheme="minorHAnsi"/>
          <w:sz w:val="22"/>
          <w:szCs w:val="22"/>
        </w:rPr>
        <w:t xml:space="preserve"> </w:t>
      </w:r>
      <w:r w:rsidR="007B0AFE" w:rsidRPr="007A0162">
        <w:rPr>
          <w:rFonts w:asciiTheme="minorHAnsi" w:hAnsiTheme="minorHAnsi" w:cstheme="minorHAnsi"/>
          <w:sz w:val="22"/>
          <w:szCs w:val="22"/>
        </w:rPr>
        <w:t>u</w:t>
      </w:r>
      <w:r w:rsidR="001E6615" w:rsidRPr="007A0162">
        <w:rPr>
          <w:rFonts w:asciiTheme="minorHAnsi" w:hAnsiTheme="minorHAnsi" w:cstheme="minorHAnsi"/>
          <w:sz w:val="22"/>
          <w:szCs w:val="22"/>
        </w:rPr>
        <w:t>pozorňovat zápisem do stavebního deníku na zjištěné nedostatky a kontrolovat termín a způsob</w:t>
      </w:r>
      <w:r w:rsidR="00367D08" w:rsidRPr="007A0162">
        <w:rPr>
          <w:rFonts w:asciiTheme="minorHAnsi" w:hAnsiTheme="minorHAnsi" w:cstheme="minorHAnsi"/>
          <w:sz w:val="22"/>
          <w:szCs w:val="22"/>
        </w:rPr>
        <w:t xml:space="preserve"> jejich</w:t>
      </w:r>
      <w:r w:rsidR="001E6615" w:rsidRPr="007A0162">
        <w:rPr>
          <w:rFonts w:asciiTheme="minorHAnsi" w:hAnsiTheme="minorHAnsi" w:cstheme="minorHAnsi"/>
          <w:sz w:val="22"/>
          <w:szCs w:val="22"/>
        </w:rPr>
        <w:t xml:space="preserve"> odstranění</w:t>
      </w:r>
      <w:r w:rsidR="00367D08" w:rsidRPr="007A0162">
        <w:rPr>
          <w:rFonts w:asciiTheme="minorHAnsi" w:hAnsiTheme="minorHAnsi" w:cstheme="minorHAnsi"/>
          <w:sz w:val="22"/>
          <w:szCs w:val="22"/>
        </w:rPr>
        <w:t>.</w:t>
      </w:r>
    </w:p>
    <w:p w:rsidR="00352455" w:rsidRPr="007A0162" w:rsidRDefault="00367D08" w:rsidP="0047114A">
      <w:pPr>
        <w:pStyle w:val="Odstavec"/>
        <w:numPr>
          <w:ilvl w:val="1"/>
          <w:numId w:val="12"/>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Zhotovitel je povinen zabezpečit účast pověřených pracovníků při kontrole prováděných prací, kterou provádí </w:t>
      </w:r>
      <w:r w:rsidR="00E7730B" w:rsidRPr="007A0162">
        <w:rPr>
          <w:rFonts w:asciiTheme="minorHAnsi" w:hAnsiTheme="minorHAnsi" w:cstheme="minorHAnsi"/>
          <w:sz w:val="22"/>
          <w:szCs w:val="22"/>
        </w:rPr>
        <w:t>oprávnění zástupci objednatele</w:t>
      </w:r>
      <w:r w:rsidR="00352455" w:rsidRPr="007A0162">
        <w:rPr>
          <w:rFonts w:asciiTheme="minorHAnsi" w:hAnsiTheme="minorHAnsi" w:cstheme="minorHAnsi"/>
          <w:sz w:val="22"/>
          <w:szCs w:val="22"/>
        </w:rPr>
        <w:t>,</w:t>
      </w:r>
      <w:r w:rsidRPr="007A0162">
        <w:rPr>
          <w:rFonts w:asciiTheme="minorHAnsi" w:hAnsiTheme="minorHAnsi" w:cstheme="minorHAnsi"/>
          <w:sz w:val="22"/>
          <w:szCs w:val="22"/>
        </w:rPr>
        <w:t xml:space="preserve"> a činit neprodleně opatření k odstranění zjištěných vad. </w:t>
      </w:r>
    </w:p>
    <w:p w:rsidR="007D395B" w:rsidRPr="007A0162" w:rsidRDefault="00367D08" w:rsidP="0047114A">
      <w:pPr>
        <w:pStyle w:val="Odstavec"/>
        <w:numPr>
          <w:ilvl w:val="1"/>
          <w:numId w:val="12"/>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Výkon </w:t>
      </w:r>
      <w:r w:rsidR="006A4C13" w:rsidRPr="007A0162">
        <w:rPr>
          <w:rFonts w:asciiTheme="minorHAnsi" w:hAnsiTheme="minorHAnsi" w:cstheme="minorHAnsi"/>
          <w:sz w:val="22"/>
          <w:szCs w:val="22"/>
        </w:rPr>
        <w:t xml:space="preserve">kontroly </w:t>
      </w:r>
      <w:r w:rsidR="00703B43" w:rsidRPr="007A0162">
        <w:rPr>
          <w:rFonts w:asciiTheme="minorHAnsi" w:hAnsiTheme="minorHAnsi" w:cstheme="minorHAnsi"/>
          <w:sz w:val="22"/>
          <w:szCs w:val="22"/>
        </w:rPr>
        <w:t xml:space="preserve">nebo dozoru objednatele nad stavbou podle této smlouvy </w:t>
      </w:r>
      <w:r w:rsidRPr="007A0162">
        <w:rPr>
          <w:rFonts w:asciiTheme="minorHAnsi" w:hAnsiTheme="minorHAnsi" w:cstheme="minorHAnsi"/>
          <w:sz w:val="22"/>
          <w:szCs w:val="22"/>
        </w:rPr>
        <w:t>nezbavuje zhotovitele odpovědnosti za řádné a včasné plnění smlouvy</w:t>
      </w:r>
      <w:r w:rsidR="009B6BB7" w:rsidRPr="007A0162">
        <w:rPr>
          <w:rFonts w:asciiTheme="minorHAnsi" w:hAnsiTheme="minorHAnsi" w:cstheme="minorHAnsi"/>
          <w:sz w:val="22"/>
          <w:szCs w:val="22"/>
        </w:rPr>
        <w:t xml:space="preserve"> ani odpovědnosti z</w:t>
      </w:r>
      <w:r w:rsidR="00EF00C8">
        <w:rPr>
          <w:rFonts w:asciiTheme="minorHAnsi" w:hAnsiTheme="minorHAnsi" w:cstheme="minorHAnsi"/>
          <w:sz w:val="22"/>
          <w:szCs w:val="22"/>
        </w:rPr>
        <w:t>e</w:t>
      </w:r>
      <w:r w:rsidR="009B6BB7" w:rsidRPr="007A0162">
        <w:rPr>
          <w:rFonts w:asciiTheme="minorHAnsi" w:hAnsiTheme="minorHAnsi" w:cstheme="minorHAnsi"/>
          <w:sz w:val="22"/>
          <w:szCs w:val="22"/>
        </w:rPr>
        <w:t xml:space="preserve"> záruky</w:t>
      </w:r>
      <w:r w:rsidRPr="007A0162">
        <w:rPr>
          <w:rFonts w:asciiTheme="minorHAnsi" w:hAnsiTheme="minorHAnsi" w:cstheme="minorHAnsi"/>
          <w:sz w:val="22"/>
          <w:szCs w:val="22"/>
        </w:rPr>
        <w:t>.</w:t>
      </w:r>
    </w:p>
    <w:p w:rsidR="00367D08" w:rsidRPr="007A0162" w:rsidRDefault="00B6131E" w:rsidP="0047114A">
      <w:pPr>
        <w:pStyle w:val="Odstavec"/>
        <w:numPr>
          <w:ilvl w:val="1"/>
          <w:numId w:val="12"/>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Zhotovitel je povinen průběžně zvát objednatele ke kontrole všech prací, které mají být zakryty nebo se stanou nepřístupnými, </w:t>
      </w:r>
      <w:r w:rsidR="006867BD" w:rsidRPr="007A0162">
        <w:rPr>
          <w:rFonts w:asciiTheme="minorHAnsi" w:hAnsiTheme="minorHAnsi" w:cstheme="minorHAnsi"/>
          <w:sz w:val="22"/>
          <w:szCs w:val="22"/>
        </w:rPr>
        <w:t xml:space="preserve">alespoň </w:t>
      </w:r>
      <w:r w:rsidRPr="007A0162">
        <w:rPr>
          <w:rFonts w:asciiTheme="minorHAnsi" w:hAnsiTheme="minorHAnsi" w:cstheme="minorHAnsi"/>
          <w:sz w:val="22"/>
          <w:szCs w:val="22"/>
        </w:rPr>
        <w:t xml:space="preserve">tři pracovní dny před zakrytím. Pozvání na kontrolu musí být učiněno </w:t>
      </w:r>
      <w:r w:rsidR="008A0B98" w:rsidRPr="007A0162">
        <w:rPr>
          <w:rFonts w:asciiTheme="minorHAnsi" w:hAnsiTheme="minorHAnsi" w:cstheme="minorHAnsi"/>
          <w:sz w:val="22"/>
          <w:szCs w:val="22"/>
        </w:rPr>
        <w:t xml:space="preserve">e-mailem na adresu </w:t>
      </w:r>
      <w:hyperlink r:id="rId9" w:history="1">
        <w:r w:rsidR="005338C7" w:rsidRPr="001D5951">
          <w:rPr>
            <w:rStyle w:val="Hypertextovodkaz"/>
            <w:rFonts w:asciiTheme="minorHAnsi" w:hAnsiTheme="minorHAnsi" w:cstheme="minorHAnsi"/>
            <w:b/>
            <w:sz w:val="22"/>
            <w:szCs w:val="22"/>
          </w:rPr>
          <w:t>investice@dacice.cz</w:t>
        </w:r>
      </w:hyperlink>
      <w:r w:rsidR="005338C7">
        <w:rPr>
          <w:rFonts w:asciiTheme="minorHAnsi" w:hAnsiTheme="minorHAnsi" w:cstheme="minorHAnsi"/>
          <w:b/>
          <w:sz w:val="22"/>
          <w:szCs w:val="22"/>
        </w:rPr>
        <w:t xml:space="preserve"> </w:t>
      </w:r>
      <w:r w:rsidR="005338C7" w:rsidRPr="005338C7">
        <w:rPr>
          <w:rFonts w:asciiTheme="minorHAnsi" w:hAnsiTheme="minorHAnsi" w:cstheme="minorHAnsi"/>
          <w:sz w:val="22"/>
          <w:szCs w:val="22"/>
        </w:rPr>
        <w:t>a na adresu</w:t>
      </w:r>
      <w:r w:rsidR="005338C7">
        <w:rPr>
          <w:rFonts w:asciiTheme="minorHAnsi" w:hAnsiTheme="minorHAnsi" w:cstheme="minorHAnsi"/>
          <w:b/>
          <w:sz w:val="22"/>
          <w:szCs w:val="22"/>
        </w:rPr>
        <w:t xml:space="preserve"> technického </w:t>
      </w:r>
      <w:r w:rsidR="00BF49E4">
        <w:rPr>
          <w:rFonts w:asciiTheme="minorHAnsi" w:hAnsiTheme="minorHAnsi" w:cstheme="minorHAnsi"/>
          <w:b/>
          <w:sz w:val="22"/>
          <w:szCs w:val="22"/>
        </w:rPr>
        <w:t xml:space="preserve">dozoru </w:t>
      </w:r>
      <w:r w:rsidR="00BF49E4">
        <w:rPr>
          <w:rFonts w:asciiTheme="minorHAnsi" w:hAnsiTheme="minorHAnsi" w:cstheme="minorHAnsi"/>
          <w:sz w:val="22"/>
          <w:szCs w:val="22"/>
        </w:rPr>
        <w:t xml:space="preserve">investora </w:t>
      </w:r>
      <w:r w:rsidRPr="007A0162">
        <w:rPr>
          <w:rFonts w:asciiTheme="minorHAnsi" w:hAnsiTheme="minorHAnsi" w:cstheme="minorHAnsi"/>
          <w:sz w:val="22"/>
          <w:szCs w:val="22"/>
        </w:rPr>
        <w:t>a</w:t>
      </w:r>
      <w:r w:rsidR="004968B4" w:rsidRPr="007A0162">
        <w:rPr>
          <w:rFonts w:asciiTheme="minorHAnsi" w:hAnsiTheme="minorHAnsi" w:cstheme="minorHAnsi"/>
          <w:sz w:val="22"/>
          <w:szCs w:val="22"/>
        </w:rPr>
        <w:t xml:space="preserve"> současně</w:t>
      </w:r>
      <w:r w:rsidRPr="007A0162">
        <w:rPr>
          <w:rFonts w:asciiTheme="minorHAnsi" w:hAnsiTheme="minorHAnsi" w:cstheme="minorHAnsi"/>
          <w:sz w:val="22"/>
          <w:szCs w:val="22"/>
        </w:rPr>
        <w:t xml:space="preserve"> zápisem do stavebního deníku. Jestliže se objednatel nedostaví a neprovede kontrolu těchto prací, bude zhotovitel pokračovat v pracích. Jestliže objednatel bude dodatečně požadovat odkrytí těchto prací, je zhotovitel povinen toto odkrytí provést na náklady objednatele. V případě, že se při dodatečné kontrole zjistí, že práce nebyly řádně provedeny, hradí jejich odkrytí zhotovitel.</w:t>
      </w:r>
      <w:r w:rsidRPr="007A0162">
        <w:rPr>
          <w:rFonts w:asciiTheme="minorHAnsi" w:hAnsiTheme="minorHAnsi" w:cstheme="minorHAnsi"/>
        </w:rPr>
        <w:t xml:space="preserve"> </w:t>
      </w:r>
      <w:r w:rsidRPr="007A0162">
        <w:rPr>
          <w:rFonts w:asciiTheme="minorHAnsi" w:hAnsiTheme="minorHAnsi" w:cstheme="minorHAnsi"/>
          <w:sz w:val="22"/>
          <w:szCs w:val="22"/>
        </w:rPr>
        <w:t xml:space="preserve">Účast objednatele na řízení o zakrytí prací nezbavuje zhotovitele odpovědnosti za řádné provedení </w:t>
      </w:r>
      <w:r w:rsidR="00160636" w:rsidRPr="007A0162">
        <w:rPr>
          <w:rFonts w:asciiTheme="minorHAnsi" w:hAnsiTheme="minorHAnsi" w:cstheme="minorHAnsi"/>
          <w:sz w:val="22"/>
          <w:szCs w:val="22"/>
        </w:rPr>
        <w:t>díla</w:t>
      </w:r>
      <w:r w:rsidRPr="007A0162">
        <w:rPr>
          <w:rFonts w:asciiTheme="minorHAnsi" w:hAnsiTheme="minorHAnsi" w:cstheme="minorHAnsi"/>
          <w:sz w:val="22"/>
          <w:szCs w:val="22"/>
        </w:rPr>
        <w:t xml:space="preserve">, ani odpovědnosti </w:t>
      </w:r>
      <w:r w:rsidR="00AE3D7F" w:rsidRPr="007A0162">
        <w:rPr>
          <w:rFonts w:asciiTheme="minorHAnsi" w:hAnsiTheme="minorHAnsi" w:cstheme="minorHAnsi"/>
          <w:sz w:val="22"/>
          <w:szCs w:val="22"/>
        </w:rPr>
        <w:t xml:space="preserve">ze </w:t>
      </w:r>
      <w:r w:rsidRPr="007A0162">
        <w:rPr>
          <w:rFonts w:asciiTheme="minorHAnsi" w:hAnsiTheme="minorHAnsi" w:cstheme="minorHAnsi"/>
          <w:sz w:val="22"/>
          <w:szCs w:val="22"/>
        </w:rPr>
        <w:t>záruky</w:t>
      </w:r>
      <w:r w:rsidR="0025568C" w:rsidRPr="007A0162">
        <w:rPr>
          <w:rFonts w:asciiTheme="minorHAnsi" w:hAnsiTheme="minorHAnsi" w:cstheme="minorHAnsi"/>
          <w:sz w:val="22"/>
          <w:szCs w:val="22"/>
        </w:rPr>
        <w:t>.</w:t>
      </w:r>
    </w:p>
    <w:p w:rsidR="00B6131E" w:rsidRPr="007A0162" w:rsidRDefault="00B6131E" w:rsidP="0047114A">
      <w:pPr>
        <w:pStyle w:val="Odstavec"/>
        <w:numPr>
          <w:ilvl w:val="1"/>
          <w:numId w:val="12"/>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Pokud zhotovitel </w:t>
      </w:r>
      <w:r w:rsidR="00352455" w:rsidRPr="007A0162">
        <w:rPr>
          <w:rFonts w:asciiTheme="minorHAnsi" w:hAnsiTheme="minorHAnsi" w:cstheme="minorHAnsi"/>
          <w:sz w:val="22"/>
          <w:szCs w:val="22"/>
        </w:rPr>
        <w:t>způsobí</w:t>
      </w:r>
      <w:r w:rsidRPr="007A0162">
        <w:rPr>
          <w:rFonts w:asciiTheme="minorHAnsi" w:hAnsiTheme="minorHAnsi" w:cstheme="minorHAnsi"/>
          <w:sz w:val="22"/>
          <w:szCs w:val="22"/>
        </w:rPr>
        <w:t xml:space="preserve"> </w:t>
      </w:r>
      <w:r w:rsidR="00352455" w:rsidRPr="007A0162">
        <w:rPr>
          <w:rFonts w:asciiTheme="minorHAnsi" w:hAnsiTheme="minorHAnsi" w:cstheme="minorHAnsi"/>
          <w:sz w:val="22"/>
          <w:szCs w:val="22"/>
        </w:rPr>
        <w:t xml:space="preserve">škodu </w:t>
      </w:r>
      <w:r w:rsidRPr="007A0162">
        <w:rPr>
          <w:rFonts w:asciiTheme="minorHAnsi" w:hAnsiTheme="minorHAnsi" w:cstheme="minorHAnsi"/>
          <w:sz w:val="22"/>
          <w:szCs w:val="22"/>
        </w:rPr>
        <w:t xml:space="preserve">objednateli nebo jiným subjektům, je </w:t>
      </w:r>
      <w:r w:rsidR="00CE6B7E" w:rsidRPr="007A0162">
        <w:rPr>
          <w:rFonts w:asciiTheme="minorHAnsi" w:hAnsiTheme="minorHAnsi" w:cstheme="minorHAnsi"/>
          <w:sz w:val="22"/>
          <w:szCs w:val="22"/>
        </w:rPr>
        <w:t>zhotovit</w:t>
      </w:r>
      <w:r w:rsidRPr="007A0162">
        <w:rPr>
          <w:rFonts w:asciiTheme="minorHAnsi" w:hAnsiTheme="minorHAnsi" w:cstheme="minorHAnsi"/>
          <w:sz w:val="22"/>
          <w:szCs w:val="22"/>
        </w:rPr>
        <w:t xml:space="preserve">el povinen bez zbytečného odkladu tuto škodu napravit uvedením do původního stavu a není-li to možné, tak </w:t>
      </w:r>
      <w:r w:rsidR="00352455" w:rsidRPr="007A0162">
        <w:rPr>
          <w:rFonts w:asciiTheme="minorHAnsi" w:hAnsiTheme="minorHAnsi" w:cstheme="minorHAnsi"/>
          <w:sz w:val="22"/>
          <w:szCs w:val="22"/>
        </w:rPr>
        <w:t>nahradit v penězích</w:t>
      </w:r>
      <w:r w:rsidRPr="007A0162">
        <w:rPr>
          <w:rFonts w:asciiTheme="minorHAnsi" w:hAnsiTheme="minorHAnsi" w:cstheme="minorHAnsi"/>
          <w:sz w:val="22"/>
          <w:szCs w:val="22"/>
        </w:rPr>
        <w:t>. Veškeré náklady s tím spojené nese zhotovitel</w:t>
      </w:r>
      <w:r w:rsidR="0025568C" w:rsidRPr="007A0162">
        <w:rPr>
          <w:rFonts w:asciiTheme="minorHAnsi" w:hAnsiTheme="minorHAnsi" w:cstheme="minorHAnsi"/>
          <w:sz w:val="22"/>
          <w:szCs w:val="22"/>
        </w:rPr>
        <w:t>.</w:t>
      </w:r>
    </w:p>
    <w:p w:rsidR="003E2F0C" w:rsidRPr="007A0162" w:rsidRDefault="003E2F0C" w:rsidP="0047114A">
      <w:pPr>
        <w:pStyle w:val="Odstavec"/>
        <w:tabs>
          <w:tab w:val="left" w:pos="851"/>
          <w:tab w:val="left" w:pos="1276"/>
        </w:tabs>
        <w:ind w:left="567" w:firstLine="0"/>
        <w:rPr>
          <w:rFonts w:asciiTheme="minorHAnsi" w:hAnsiTheme="minorHAnsi" w:cstheme="minorHAnsi"/>
          <w:sz w:val="22"/>
          <w:szCs w:val="22"/>
        </w:rPr>
      </w:pPr>
      <w:r w:rsidRPr="007A0162">
        <w:rPr>
          <w:rFonts w:asciiTheme="minorHAnsi" w:hAnsiTheme="minorHAnsi" w:cstheme="minorHAnsi"/>
          <w:sz w:val="22"/>
          <w:szCs w:val="22"/>
        </w:rPr>
        <w:t>Zhotovitel odpovídá i za škodu způsobenou činností těch, kteří pro něj dílo provádějí</w:t>
      </w:r>
      <w:r w:rsidR="00AA2B1C" w:rsidRPr="007A0162">
        <w:rPr>
          <w:rFonts w:asciiTheme="minorHAnsi" w:hAnsiTheme="minorHAnsi" w:cstheme="minorHAnsi"/>
          <w:sz w:val="22"/>
          <w:szCs w:val="22"/>
        </w:rPr>
        <w:t>. Zhotovitel rovněž odpovídá za škodu způsobenou okolnostmi, které mají původ v povaze strojů, přístrojů nebo jiných věcí, které zhotovitel použil nebo hodlal použít při provádění díla</w:t>
      </w:r>
      <w:r w:rsidR="0025568C" w:rsidRPr="007A0162">
        <w:rPr>
          <w:rFonts w:asciiTheme="minorHAnsi" w:hAnsiTheme="minorHAnsi" w:cstheme="minorHAnsi"/>
          <w:sz w:val="22"/>
          <w:szCs w:val="22"/>
        </w:rPr>
        <w:t>.</w:t>
      </w:r>
    </w:p>
    <w:p w:rsidR="00CB1658" w:rsidRDefault="00533BEA" w:rsidP="0047114A">
      <w:pPr>
        <w:pStyle w:val="Odstavec"/>
        <w:tabs>
          <w:tab w:val="left" w:pos="851"/>
          <w:tab w:val="left" w:pos="1276"/>
        </w:tabs>
        <w:ind w:left="567" w:firstLine="0"/>
        <w:rPr>
          <w:rFonts w:asciiTheme="minorHAnsi" w:hAnsiTheme="minorHAnsi" w:cstheme="minorHAnsi"/>
          <w:sz w:val="22"/>
          <w:szCs w:val="22"/>
        </w:rPr>
      </w:pPr>
      <w:r w:rsidRPr="007A0162">
        <w:rPr>
          <w:rFonts w:asciiTheme="minorHAnsi" w:hAnsiTheme="minorHAnsi" w:cstheme="minorHAnsi"/>
          <w:sz w:val="22"/>
          <w:szCs w:val="22"/>
        </w:rPr>
        <w:t>Zhotovitel je povinen být pojištěn proti škodám způsobeným jeho činností</w:t>
      </w:r>
      <w:r w:rsidR="00314662" w:rsidRPr="007A0162">
        <w:rPr>
          <w:rFonts w:asciiTheme="minorHAnsi" w:hAnsiTheme="minorHAnsi" w:cstheme="minorHAnsi"/>
          <w:sz w:val="22"/>
          <w:szCs w:val="22"/>
        </w:rPr>
        <w:t xml:space="preserve"> po celou dobu provádění díla</w:t>
      </w:r>
      <w:r w:rsidRPr="007A0162">
        <w:rPr>
          <w:rFonts w:asciiTheme="minorHAnsi" w:hAnsiTheme="minorHAnsi" w:cstheme="minorHAnsi"/>
          <w:sz w:val="22"/>
          <w:szCs w:val="22"/>
        </w:rPr>
        <w:t>, včetně škod</w:t>
      </w:r>
      <w:r w:rsidR="00160636" w:rsidRPr="007A0162">
        <w:rPr>
          <w:rFonts w:asciiTheme="minorHAnsi" w:hAnsiTheme="minorHAnsi" w:cstheme="minorHAnsi"/>
          <w:sz w:val="22"/>
          <w:szCs w:val="22"/>
        </w:rPr>
        <w:t xml:space="preserve"> způsobených</w:t>
      </w:r>
      <w:r w:rsidRPr="007A0162">
        <w:rPr>
          <w:rFonts w:asciiTheme="minorHAnsi" w:hAnsiTheme="minorHAnsi" w:cstheme="minorHAnsi"/>
          <w:sz w:val="22"/>
          <w:szCs w:val="22"/>
        </w:rPr>
        <w:t xml:space="preserve"> pracovník</w:t>
      </w:r>
      <w:r w:rsidR="00160636" w:rsidRPr="007A0162">
        <w:rPr>
          <w:rFonts w:asciiTheme="minorHAnsi" w:hAnsiTheme="minorHAnsi" w:cstheme="minorHAnsi"/>
          <w:sz w:val="22"/>
          <w:szCs w:val="22"/>
        </w:rPr>
        <w:t xml:space="preserve">y </w:t>
      </w:r>
      <w:r w:rsidRPr="007A0162">
        <w:rPr>
          <w:rFonts w:asciiTheme="minorHAnsi" w:hAnsiTheme="minorHAnsi" w:cstheme="minorHAnsi"/>
          <w:sz w:val="22"/>
          <w:szCs w:val="22"/>
        </w:rPr>
        <w:t xml:space="preserve">zhotovitele. Stejné podmínky je zhotovitel povinen zajistit u svých </w:t>
      </w:r>
      <w:r w:rsidR="001A2441" w:rsidRPr="007A0162">
        <w:rPr>
          <w:rFonts w:asciiTheme="minorHAnsi" w:hAnsiTheme="minorHAnsi" w:cstheme="minorHAnsi"/>
          <w:sz w:val="22"/>
          <w:szCs w:val="22"/>
        </w:rPr>
        <w:t>poddodavatelů</w:t>
      </w:r>
      <w:r w:rsidRPr="007A0162">
        <w:rPr>
          <w:rFonts w:asciiTheme="minorHAnsi" w:hAnsiTheme="minorHAnsi" w:cstheme="minorHAnsi"/>
          <w:sz w:val="22"/>
          <w:szCs w:val="22"/>
        </w:rPr>
        <w:t>. Doklady o pojištění je povinen na požádání předložit objednateli.</w:t>
      </w:r>
    </w:p>
    <w:p w:rsidR="005338C7" w:rsidRPr="007A0162" w:rsidRDefault="005338C7" w:rsidP="0047114A">
      <w:pPr>
        <w:pStyle w:val="Odstavec"/>
        <w:numPr>
          <w:ilvl w:val="1"/>
          <w:numId w:val="12"/>
        </w:numPr>
        <w:tabs>
          <w:tab w:val="left" w:pos="851"/>
          <w:tab w:val="left" w:pos="1276"/>
        </w:tabs>
        <w:ind w:left="567" w:hanging="567"/>
        <w:rPr>
          <w:rFonts w:asciiTheme="minorHAnsi" w:hAnsiTheme="minorHAnsi" w:cstheme="minorHAnsi"/>
          <w:sz w:val="22"/>
          <w:szCs w:val="22"/>
        </w:rPr>
      </w:pPr>
      <w:r w:rsidRPr="005338C7">
        <w:rPr>
          <w:rFonts w:asciiTheme="minorHAnsi" w:hAnsiTheme="minorHAnsi" w:cstheme="minorHAnsi"/>
          <w:sz w:val="22"/>
          <w:szCs w:val="22"/>
        </w:rPr>
        <w:t>Zhotovitel je povinen eliminovat hlučnost a prašnost na staveništi po celou dobu výstavby vhodnými technologickými postupy a volbou strojního zařízení. Zhotovitel je povinen stavební práce a doprovodnou činnost související se stavbou provádět v souladu s nařízením vlády č.</w:t>
      </w:r>
      <w:r w:rsidR="004132A0">
        <w:rPr>
          <w:rFonts w:asciiTheme="minorHAnsi" w:hAnsiTheme="minorHAnsi" w:cstheme="minorHAnsi"/>
          <w:sz w:val="22"/>
          <w:szCs w:val="22"/>
        </w:rPr>
        <w:t> </w:t>
      </w:r>
      <w:r w:rsidRPr="005338C7">
        <w:rPr>
          <w:rFonts w:asciiTheme="minorHAnsi" w:hAnsiTheme="minorHAnsi" w:cstheme="minorHAnsi"/>
          <w:sz w:val="22"/>
          <w:szCs w:val="22"/>
        </w:rPr>
        <w:t>272/2011 Sb., o ochraně zdraví před nepříznivými účinky hluku a vibrací tak, aby byly dodrženy hladiny hluku předepsané tímto nařízením</w:t>
      </w:r>
    </w:p>
    <w:p w:rsidR="00F93E3F" w:rsidRPr="007A0162" w:rsidRDefault="00F93E3F" w:rsidP="00AE310A">
      <w:pPr>
        <w:pStyle w:val="Odstavec"/>
        <w:tabs>
          <w:tab w:val="left" w:pos="851"/>
          <w:tab w:val="left" w:pos="1276"/>
        </w:tabs>
        <w:spacing w:line="250" w:lineRule="auto"/>
        <w:ind w:left="1070" w:firstLine="0"/>
        <w:rPr>
          <w:rFonts w:asciiTheme="minorHAnsi" w:hAnsiTheme="minorHAnsi" w:cstheme="minorHAnsi"/>
          <w:sz w:val="22"/>
          <w:szCs w:val="22"/>
        </w:rPr>
      </w:pPr>
    </w:p>
    <w:p w:rsidR="002C39D2" w:rsidRPr="007A0162" w:rsidRDefault="005E0ED1" w:rsidP="0025568C">
      <w:pPr>
        <w:pStyle w:val="Odstavec"/>
        <w:numPr>
          <w:ilvl w:val="0"/>
          <w:numId w:val="3"/>
        </w:numPr>
        <w:tabs>
          <w:tab w:val="left" w:pos="567"/>
        </w:tabs>
        <w:spacing w:after="120" w:line="250" w:lineRule="auto"/>
        <w:ind w:left="567" w:hanging="567"/>
        <w:rPr>
          <w:rFonts w:asciiTheme="minorHAnsi" w:hAnsiTheme="minorHAnsi" w:cstheme="minorHAnsi"/>
          <w:b/>
          <w:u w:val="single"/>
        </w:rPr>
      </w:pPr>
      <w:r w:rsidRPr="007A0162">
        <w:rPr>
          <w:rFonts w:asciiTheme="minorHAnsi" w:hAnsiTheme="minorHAnsi" w:cstheme="minorHAnsi"/>
          <w:b/>
          <w:u w:val="single"/>
        </w:rPr>
        <w:t xml:space="preserve">PŘEVZETÍ </w:t>
      </w:r>
      <w:r w:rsidR="00160636" w:rsidRPr="007A0162">
        <w:rPr>
          <w:rFonts w:asciiTheme="minorHAnsi" w:hAnsiTheme="minorHAnsi" w:cstheme="minorHAnsi"/>
          <w:b/>
          <w:u w:val="single"/>
        </w:rPr>
        <w:t>DÍLA</w:t>
      </w:r>
    </w:p>
    <w:p w:rsidR="00B37BEB" w:rsidRPr="007A0162" w:rsidRDefault="00B37BEB" w:rsidP="0047114A">
      <w:pPr>
        <w:pStyle w:val="Odstavec"/>
        <w:numPr>
          <w:ilvl w:val="1"/>
          <w:numId w:val="14"/>
        </w:numPr>
        <w:tabs>
          <w:tab w:val="left" w:pos="567"/>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Zhotovitel je povinen vyzvat </w:t>
      </w:r>
      <w:r w:rsidR="00160636" w:rsidRPr="007A0162">
        <w:rPr>
          <w:rFonts w:asciiTheme="minorHAnsi" w:hAnsiTheme="minorHAnsi" w:cstheme="minorHAnsi"/>
          <w:sz w:val="22"/>
          <w:szCs w:val="22"/>
        </w:rPr>
        <w:t>písemně</w:t>
      </w:r>
      <w:r w:rsidR="000D6675" w:rsidRPr="007A0162">
        <w:rPr>
          <w:rFonts w:asciiTheme="minorHAnsi" w:hAnsiTheme="minorHAnsi" w:cstheme="minorHAnsi"/>
          <w:sz w:val="22"/>
          <w:szCs w:val="22"/>
        </w:rPr>
        <w:t xml:space="preserve"> nebo elektronicky </w:t>
      </w:r>
      <w:r w:rsidR="00C817E8" w:rsidRPr="007A0162">
        <w:rPr>
          <w:rFonts w:asciiTheme="minorHAnsi" w:hAnsiTheme="minorHAnsi" w:cstheme="minorHAnsi"/>
          <w:sz w:val="22"/>
          <w:szCs w:val="22"/>
        </w:rPr>
        <w:t xml:space="preserve">emailovou zprávou </w:t>
      </w:r>
      <w:r w:rsidR="002956EE" w:rsidRPr="007A0162">
        <w:rPr>
          <w:rFonts w:asciiTheme="minorHAnsi" w:hAnsiTheme="minorHAnsi" w:cstheme="minorHAnsi"/>
          <w:sz w:val="22"/>
          <w:szCs w:val="22"/>
        </w:rPr>
        <w:t>na</w:t>
      </w:r>
      <w:r w:rsidR="00C817E8" w:rsidRPr="007A0162">
        <w:rPr>
          <w:rFonts w:asciiTheme="minorHAnsi" w:hAnsiTheme="minorHAnsi" w:cstheme="minorHAnsi"/>
          <w:sz w:val="22"/>
          <w:szCs w:val="22"/>
        </w:rPr>
        <w:t xml:space="preserve"> </w:t>
      </w:r>
      <w:r w:rsidR="002956EE" w:rsidRPr="007A0162">
        <w:rPr>
          <w:rFonts w:asciiTheme="minorHAnsi" w:hAnsiTheme="minorHAnsi" w:cstheme="minorHAnsi"/>
          <w:sz w:val="22"/>
          <w:szCs w:val="22"/>
        </w:rPr>
        <w:t>e-mailovou adresu:</w:t>
      </w:r>
      <w:r w:rsidR="00D940A4" w:rsidRPr="007A0162">
        <w:rPr>
          <w:rFonts w:asciiTheme="minorHAnsi" w:hAnsiTheme="minorHAnsi" w:cstheme="minorHAnsi"/>
          <w:sz w:val="22"/>
          <w:szCs w:val="22"/>
        </w:rPr>
        <w:t xml:space="preserve"> </w:t>
      </w:r>
      <w:r w:rsidR="00A651B6" w:rsidRPr="00A651B6">
        <w:rPr>
          <w:rFonts w:asciiTheme="minorHAnsi" w:hAnsiTheme="minorHAnsi" w:cstheme="minorHAnsi"/>
          <w:b/>
          <w:sz w:val="22"/>
          <w:szCs w:val="22"/>
        </w:rPr>
        <w:lastRenderedPageBreak/>
        <w:t>inve</w:t>
      </w:r>
      <w:r w:rsidR="00E12BAF">
        <w:rPr>
          <w:rFonts w:asciiTheme="minorHAnsi" w:hAnsiTheme="minorHAnsi" w:cstheme="minorHAnsi"/>
          <w:b/>
          <w:sz w:val="22"/>
          <w:szCs w:val="22"/>
        </w:rPr>
        <w:t>st</w:t>
      </w:r>
      <w:r w:rsidR="00A651B6" w:rsidRPr="00A651B6">
        <w:rPr>
          <w:rFonts w:asciiTheme="minorHAnsi" w:hAnsiTheme="minorHAnsi" w:cstheme="minorHAnsi"/>
          <w:b/>
          <w:sz w:val="22"/>
          <w:szCs w:val="22"/>
        </w:rPr>
        <w:t>ice</w:t>
      </w:r>
      <w:r w:rsidR="00796F80" w:rsidRPr="00A651B6">
        <w:rPr>
          <w:rFonts w:asciiTheme="minorHAnsi" w:hAnsiTheme="minorHAnsi" w:cstheme="minorHAnsi"/>
          <w:b/>
          <w:sz w:val="22"/>
          <w:szCs w:val="22"/>
        </w:rPr>
        <w:t>@dacice.cz</w:t>
      </w:r>
      <w:r w:rsidR="00160636" w:rsidRPr="007A0162">
        <w:rPr>
          <w:rFonts w:asciiTheme="minorHAnsi" w:hAnsiTheme="minorHAnsi" w:cstheme="minorHAnsi"/>
          <w:sz w:val="22"/>
          <w:szCs w:val="22"/>
        </w:rPr>
        <w:t xml:space="preserve"> </w:t>
      </w:r>
      <w:r w:rsidRPr="007A0162">
        <w:rPr>
          <w:rFonts w:asciiTheme="minorHAnsi" w:hAnsiTheme="minorHAnsi" w:cstheme="minorHAnsi"/>
          <w:sz w:val="22"/>
          <w:szCs w:val="22"/>
        </w:rPr>
        <w:t xml:space="preserve">nejméně </w:t>
      </w:r>
      <w:r w:rsidR="00AE310A" w:rsidRPr="007A0162">
        <w:rPr>
          <w:rFonts w:asciiTheme="minorHAnsi" w:hAnsiTheme="minorHAnsi" w:cstheme="minorHAnsi"/>
          <w:sz w:val="22"/>
          <w:szCs w:val="22"/>
        </w:rPr>
        <w:t>5</w:t>
      </w:r>
      <w:r w:rsidRPr="007A0162">
        <w:rPr>
          <w:rFonts w:asciiTheme="minorHAnsi" w:hAnsiTheme="minorHAnsi" w:cstheme="minorHAnsi"/>
          <w:sz w:val="22"/>
          <w:szCs w:val="22"/>
        </w:rPr>
        <w:t xml:space="preserve"> dní předem objednatele k převzetí kompletně dokončen</w:t>
      </w:r>
      <w:r w:rsidR="00F90F51" w:rsidRPr="007A0162">
        <w:rPr>
          <w:rFonts w:asciiTheme="minorHAnsi" w:hAnsiTheme="minorHAnsi" w:cstheme="minorHAnsi"/>
          <w:sz w:val="22"/>
          <w:szCs w:val="22"/>
        </w:rPr>
        <w:t>ého</w:t>
      </w:r>
      <w:r w:rsidRPr="007A0162">
        <w:rPr>
          <w:rFonts w:asciiTheme="minorHAnsi" w:hAnsiTheme="minorHAnsi" w:cstheme="minorHAnsi"/>
          <w:sz w:val="22"/>
          <w:szCs w:val="22"/>
        </w:rPr>
        <w:t xml:space="preserve"> </w:t>
      </w:r>
      <w:r w:rsidR="00160636" w:rsidRPr="007A0162">
        <w:rPr>
          <w:rFonts w:asciiTheme="minorHAnsi" w:hAnsiTheme="minorHAnsi" w:cstheme="minorHAnsi"/>
          <w:sz w:val="22"/>
          <w:szCs w:val="22"/>
        </w:rPr>
        <w:t>díla.</w:t>
      </w:r>
    </w:p>
    <w:p w:rsidR="002649E5" w:rsidRPr="007A0162" w:rsidRDefault="002649E5" w:rsidP="0047114A">
      <w:pPr>
        <w:pStyle w:val="Odstavec"/>
        <w:numPr>
          <w:ilvl w:val="1"/>
          <w:numId w:val="14"/>
        </w:numPr>
        <w:tabs>
          <w:tab w:val="left" w:pos="567"/>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Objednatel převezme </w:t>
      </w:r>
      <w:r w:rsidR="00C06F29" w:rsidRPr="007A0162">
        <w:rPr>
          <w:rFonts w:asciiTheme="minorHAnsi" w:hAnsiTheme="minorHAnsi" w:cstheme="minorHAnsi"/>
          <w:sz w:val="22"/>
          <w:szCs w:val="22"/>
        </w:rPr>
        <w:t>dílo</w:t>
      </w:r>
      <w:r w:rsidRPr="007A0162">
        <w:rPr>
          <w:rFonts w:asciiTheme="minorHAnsi" w:hAnsiTheme="minorHAnsi" w:cstheme="minorHAnsi"/>
          <w:sz w:val="22"/>
          <w:szCs w:val="22"/>
        </w:rPr>
        <w:t>, bude-li provedení</w:t>
      </w:r>
      <w:r w:rsidR="00635997" w:rsidRPr="007A0162">
        <w:rPr>
          <w:rFonts w:asciiTheme="minorHAnsi" w:hAnsiTheme="minorHAnsi" w:cstheme="minorHAnsi"/>
          <w:sz w:val="22"/>
          <w:szCs w:val="22"/>
        </w:rPr>
        <w:t>,</w:t>
      </w:r>
      <w:r w:rsidRPr="007A0162">
        <w:rPr>
          <w:rFonts w:asciiTheme="minorHAnsi" w:hAnsiTheme="minorHAnsi" w:cstheme="minorHAnsi"/>
          <w:sz w:val="22"/>
          <w:szCs w:val="22"/>
        </w:rPr>
        <w:t xml:space="preserve"> objem a jakost </w:t>
      </w:r>
      <w:r w:rsidR="006867BD" w:rsidRPr="007A0162">
        <w:rPr>
          <w:rFonts w:asciiTheme="minorHAnsi" w:hAnsiTheme="minorHAnsi" w:cstheme="minorHAnsi"/>
          <w:sz w:val="22"/>
          <w:szCs w:val="22"/>
        </w:rPr>
        <w:t>díla</w:t>
      </w:r>
      <w:r w:rsidRPr="007A0162">
        <w:rPr>
          <w:rFonts w:asciiTheme="minorHAnsi" w:hAnsiTheme="minorHAnsi" w:cstheme="minorHAnsi"/>
          <w:sz w:val="22"/>
          <w:szCs w:val="22"/>
        </w:rPr>
        <w:t xml:space="preserve"> v souladu s touto smlouvou, v souladu s platnými právními </w:t>
      </w:r>
      <w:r w:rsidR="00845A18" w:rsidRPr="007A0162">
        <w:rPr>
          <w:rFonts w:asciiTheme="minorHAnsi" w:hAnsiTheme="minorHAnsi" w:cstheme="minorHAnsi"/>
          <w:sz w:val="22"/>
          <w:szCs w:val="22"/>
        </w:rPr>
        <w:t xml:space="preserve">předpisy </w:t>
      </w:r>
      <w:r w:rsidRPr="007A0162">
        <w:rPr>
          <w:rFonts w:asciiTheme="minorHAnsi" w:hAnsiTheme="minorHAnsi" w:cstheme="minorHAnsi"/>
          <w:sz w:val="22"/>
          <w:szCs w:val="22"/>
        </w:rPr>
        <w:t>a technickými normami</w:t>
      </w:r>
      <w:r w:rsidR="00F90F51" w:rsidRPr="007A0162">
        <w:rPr>
          <w:rFonts w:asciiTheme="minorHAnsi" w:hAnsiTheme="minorHAnsi" w:cstheme="minorHAnsi"/>
          <w:sz w:val="22"/>
          <w:szCs w:val="22"/>
        </w:rPr>
        <w:t>, v souladu s</w:t>
      </w:r>
      <w:r w:rsidR="00CD4D95" w:rsidRPr="007A0162">
        <w:rPr>
          <w:rFonts w:asciiTheme="minorHAnsi" w:hAnsiTheme="minorHAnsi" w:cstheme="minorHAnsi"/>
          <w:sz w:val="22"/>
          <w:szCs w:val="22"/>
        </w:rPr>
        <w:t> </w:t>
      </w:r>
      <w:r w:rsidR="00F90F51" w:rsidRPr="007A0162">
        <w:rPr>
          <w:rFonts w:asciiTheme="minorHAnsi" w:hAnsiTheme="minorHAnsi" w:cstheme="minorHAnsi"/>
          <w:sz w:val="22"/>
          <w:szCs w:val="22"/>
        </w:rPr>
        <w:t>technickou</w:t>
      </w:r>
      <w:r w:rsidR="00CD4D95" w:rsidRPr="007A0162">
        <w:rPr>
          <w:rFonts w:asciiTheme="minorHAnsi" w:hAnsiTheme="minorHAnsi" w:cstheme="minorHAnsi"/>
          <w:sz w:val="22"/>
          <w:szCs w:val="22"/>
        </w:rPr>
        <w:t xml:space="preserve"> a montážní</w:t>
      </w:r>
      <w:r w:rsidR="00F90F51" w:rsidRPr="007A0162">
        <w:rPr>
          <w:rFonts w:asciiTheme="minorHAnsi" w:hAnsiTheme="minorHAnsi" w:cstheme="minorHAnsi"/>
          <w:sz w:val="22"/>
          <w:szCs w:val="22"/>
        </w:rPr>
        <w:t xml:space="preserve"> dokumentací výrob</w:t>
      </w:r>
      <w:r w:rsidR="00CD4D95" w:rsidRPr="007A0162">
        <w:rPr>
          <w:rFonts w:asciiTheme="minorHAnsi" w:hAnsiTheme="minorHAnsi" w:cstheme="minorHAnsi"/>
          <w:sz w:val="22"/>
          <w:szCs w:val="22"/>
        </w:rPr>
        <w:t>ců</w:t>
      </w:r>
      <w:r w:rsidRPr="007A0162">
        <w:rPr>
          <w:rFonts w:asciiTheme="minorHAnsi" w:hAnsiTheme="minorHAnsi" w:cstheme="minorHAnsi"/>
          <w:sz w:val="22"/>
          <w:szCs w:val="22"/>
        </w:rPr>
        <w:t xml:space="preserve"> a předá-li mu </w:t>
      </w:r>
      <w:r w:rsidR="00CE6B7E" w:rsidRPr="007A0162">
        <w:rPr>
          <w:rFonts w:asciiTheme="minorHAnsi" w:hAnsiTheme="minorHAnsi" w:cstheme="minorHAnsi"/>
          <w:sz w:val="22"/>
          <w:szCs w:val="22"/>
        </w:rPr>
        <w:t>zhotovit</w:t>
      </w:r>
      <w:r w:rsidRPr="007A0162">
        <w:rPr>
          <w:rFonts w:asciiTheme="minorHAnsi" w:hAnsiTheme="minorHAnsi" w:cstheme="minorHAnsi"/>
          <w:sz w:val="22"/>
          <w:szCs w:val="22"/>
        </w:rPr>
        <w:t>el veškerou dokumentaci s doklady podle této smlouvy</w:t>
      </w:r>
      <w:r w:rsidR="00160636" w:rsidRPr="007A0162">
        <w:rPr>
          <w:rFonts w:asciiTheme="minorHAnsi" w:hAnsiTheme="minorHAnsi" w:cstheme="minorHAnsi"/>
          <w:sz w:val="22"/>
          <w:szCs w:val="22"/>
        </w:rPr>
        <w:t>.</w:t>
      </w:r>
    </w:p>
    <w:p w:rsidR="00160636" w:rsidRPr="007A0162" w:rsidRDefault="00160636" w:rsidP="0047114A">
      <w:pPr>
        <w:pStyle w:val="Odstavec"/>
        <w:numPr>
          <w:ilvl w:val="1"/>
          <w:numId w:val="14"/>
        </w:numPr>
        <w:tabs>
          <w:tab w:val="left" w:pos="567"/>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Řádné provedení díla bude dále prokázáno úspěšným provedením všech předepsaných zkoušek, nutných k řádnému dokončení celého díla. K účasti na nich je zhotovitel povinen objednatele, resp. technický dozor</w:t>
      </w:r>
      <w:r w:rsidR="0039770A" w:rsidRPr="007A0162">
        <w:rPr>
          <w:rFonts w:asciiTheme="minorHAnsi" w:hAnsiTheme="minorHAnsi" w:cstheme="minorHAnsi"/>
          <w:sz w:val="22"/>
          <w:szCs w:val="22"/>
        </w:rPr>
        <w:t xml:space="preserve"> investora</w:t>
      </w:r>
      <w:r w:rsidRPr="007A0162">
        <w:rPr>
          <w:rFonts w:asciiTheme="minorHAnsi" w:hAnsiTheme="minorHAnsi" w:cstheme="minorHAnsi"/>
          <w:sz w:val="22"/>
          <w:szCs w:val="22"/>
        </w:rPr>
        <w:t>, včas pozvat, jinak nemusí být výsledky těchto zkoušek objednatelem uznány a zhotovitel na své náklady zajistí nové zkoušky za přítomnosti objednatele, resp.  technického dozoru</w:t>
      </w:r>
      <w:r w:rsidR="0039770A" w:rsidRPr="007A0162">
        <w:rPr>
          <w:rFonts w:asciiTheme="minorHAnsi" w:hAnsiTheme="minorHAnsi" w:cstheme="minorHAnsi"/>
          <w:sz w:val="22"/>
          <w:szCs w:val="22"/>
        </w:rPr>
        <w:t xml:space="preserve"> investora</w:t>
      </w:r>
      <w:r w:rsidR="005B2717" w:rsidRPr="007A0162">
        <w:rPr>
          <w:rFonts w:asciiTheme="minorHAnsi" w:hAnsiTheme="minorHAnsi" w:cstheme="minorHAnsi"/>
          <w:sz w:val="22"/>
          <w:szCs w:val="22"/>
        </w:rPr>
        <w:t>.</w:t>
      </w:r>
    </w:p>
    <w:p w:rsidR="00B37BEB" w:rsidRPr="007A0162" w:rsidRDefault="00B37BEB" w:rsidP="0047114A">
      <w:pPr>
        <w:pStyle w:val="Odstavec"/>
        <w:numPr>
          <w:ilvl w:val="1"/>
          <w:numId w:val="14"/>
        </w:numPr>
        <w:tabs>
          <w:tab w:val="left" w:pos="567"/>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Zhotovitel je povinen zajistit pro účely </w:t>
      </w:r>
      <w:r w:rsidR="005C38B1" w:rsidRPr="007A0162">
        <w:rPr>
          <w:rFonts w:asciiTheme="minorHAnsi" w:hAnsiTheme="minorHAnsi" w:cstheme="minorHAnsi"/>
          <w:sz w:val="22"/>
          <w:szCs w:val="22"/>
        </w:rPr>
        <w:t>převzetí díla</w:t>
      </w:r>
      <w:r w:rsidRPr="007A0162">
        <w:rPr>
          <w:rFonts w:asciiTheme="minorHAnsi" w:hAnsiTheme="minorHAnsi" w:cstheme="minorHAnsi"/>
          <w:sz w:val="22"/>
          <w:szCs w:val="22"/>
        </w:rPr>
        <w:t xml:space="preserve"> předložení veškerých atestů,</w:t>
      </w:r>
      <w:r w:rsidR="00CD4D95" w:rsidRPr="007A0162">
        <w:rPr>
          <w:rFonts w:asciiTheme="minorHAnsi" w:hAnsiTheme="minorHAnsi" w:cstheme="minorHAnsi"/>
          <w:sz w:val="22"/>
          <w:szCs w:val="22"/>
        </w:rPr>
        <w:t xml:space="preserve"> cetrifikátů</w:t>
      </w:r>
      <w:r w:rsidRPr="007A0162">
        <w:rPr>
          <w:rFonts w:asciiTheme="minorHAnsi" w:hAnsiTheme="minorHAnsi" w:cstheme="minorHAnsi"/>
          <w:sz w:val="22"/>
          <w:szCs w:val="22"/>
        </w:rPr>
        <w:t xml:space="preserve"> revizí, </w:t>
      </w:r>
      <w:r w:rsidR="00160636" w:rsidRPr="007A0162">
        <w:rPr>
          <w:rFonts w:asciiTheme="minorHAnsi" w:hAnsiTheme="minorHAnsi" w:cstheme="minorHAnsi"/>
          <w:sz w:val="22"/>
          <w:szCs w:val="22"/>
        </w:rPr>
        <w:t xml:space="preserve">zpráv a protokolů o zkouškách stanovených </w:t>
      </w:r>
      <w:r w:rsidR="00FD1B7D" w:rsidRPr="007A0162">
        <w:rPr>
          <w:rFonts w:asciiTheme="minorHAnsi" w:hAnsiTheme="minorHAnsi" w:cstheme="minorHAnsi"/>
          <w:sz w:val="22"/>
          <w:szCs w:val="22"/>
        </w:rPr>
        <w:t>obecně závaznými právními</w:t>
      </w:r>
      <w:r w:rsidR="00160636" w:rsidRPr="007A0162">
        <w:rPr>
          <w:rFonts w:asciiTheme="minorHAnsi" w:hAnsiTheme="minorHAnsi" w:cstheme="minorHAnsi"/>
          <w:sz w:val="22"/>
          <w:szCs w:val="22"/>
        </w:rPr>
        <w:t xml:space="preserve"> předpisy, prohlášení o shodě</w:t>
      </w:r>
      <w:r w:rsidR="005338C7">
        <w:rPr>
          <w:rFonts w:asciiTheme="minorHAnsi" w:hAnsiTheme="minorHAnsi" w:cstheme="minorHAnsi"/>
          <w:sz w:val="22"/>
          <w:szCs w:val="22"/>
        </w:rPr>
        <w:t>, prohlášení zhotovitele (stavbyvedoucího ve smyslu Zákona o územním plánování</w:t>
      </w:r>
      <w:r w:rsidR="00C36414">
        <w:rPr>
          <w:rFonts w:asciiTheme="minorHAnsi" w:hAnsiTheme="minorHAnsi" w:cstheme="minorHAnsi"/>
          <w:sz w:val="22"/>
          <w:szCs w:val="22"/>
        </w:rPr>
        <w:t xml:space="preserve"> a stavebním řádu) o provedení stavby a použitých materiálech</w:t>
      </w:r>
      <w:r w:rsidR="001470AD" w:rsidRPr="001470AD">
        <w:rPr>
          <w:rFonts w:asciiTheme="minorHAnsi" w:hAnsiTheme="minorHAnsi" w:cstheme="minorHAnsi"/>
          <w:sz w:val="22"/>
          <w:szCs w:val="22"/>
        </w:rPr>
        <w:t xml:space="preserve"> </w:t>
      </w:r>
      <w:r w:rsidR="001470AD" w:rsidRPr="007A0162">
        <w:rPr>
          <w:rFonts w:asciiTheme="minorHAnsi" w:hAnsiTheme="minorHAnsi" w:cstheme="minorHAnsi"/>
          <w:sz w:val="22"/>
          <w:szCs w:val="22"/>
        </w:rPr>
        <w:t>a další doklady nezbytné</w:t>
      </w:r>
      <w:r w:rsidR="001470AD">
        <w:rPr>
          <w:rFonts w:asciiTheme="minorHAnsi" w:hAnsiTheme="minorHAnsi" w:cstheme="minorHAnsi"/>
          <w:sz w:val="22"/>
          <w:szCs w:val="22"/>
        </w:rPr>
        <w:t xml:space="preserve"> k vydání kolaudačního souhlasu a</w:t>
      </w:r>
      <w:r w:rsidR="001470AD" w:rsidRPr="007A0162">
        <w:rPr>
          <w:rFonts w:asciiTheme="minorHAnsi" w:hAnsiTheme="minorHAnsi" w:cstheme="minorHAnsi"/>
          <w:sz w:val="22"/>
          <w:szCs w:val="22"/>
        </w:rPr>
        <w:t xml:space="preserve"> k užívání díla</w:t>
      </w:r>
      <w:r w:rsidRPr="007A0162">
        <w:rPr>
          <w:rFonts w:asciiTheme="minorHAnsi" w:hAnsiTheme="minorHAnsi" w:cstheme="minorHAnsi"/>
          <w:sz w:val="22"/>
          <w:szCs w:val="22"/>
        </w:rPr>
        <w:t xml:space="preserve">. Dále </w:t>
      </w:r>
      <w:r w:rsidR="00B962ED" w:rsidRPr="007A0162">
        <w:rPr>
          <w:rFonts w:asciiTheme="minorHAnsi" w:hAnsiTheme="minorHAnsi" w:cstheme="minorHAnsi"/>
          <w:sz w:val="22"/>
          <w:szCs w:val="22"/>
        </w:rPr>
        <w:t xml:space="preserve">s dílem </w:t>
      </w:r>
      <w:r w:rsidRPr="007A0162">
        <w:rPr>
          <w:rFonts w:asciiTheme="minorHAnsi" w:hAnsiTheme="minorHAnsi" w:cstheme="minorHAnsi"/>
          <w:sz w:val="22"/>
          <w:szCs w:val="22"/>
        </w:rPr>
        <w:t xml:space="preserve">předá kompletní vyhotovení projektové dokumentace skutečného stavu </w:t>
      </w:r>
      <w:r w:rsidR="00160636" w:rsidRPr="007A0162">
        <w:rPr>
          <w:rFonts w:asciiTheme="minorHAnsi" w:hAnsiTheme="minorHAnsi" w:cstheme="minorHAnsi"/>
          <w:sz w:val="22"/>
          <w:szCs w:val="22"/>
        </w:rPr>
        <w:t>díla</w:t>
      </w:r>
      <w:r w:rsidRPr="007A0162">
        <w:rPr>
          <w:rFonts w:asciiTheme="minorHAnsi" w:hAnsiTheme="minorHAnsi" w:cstheme="minorHAnsi"/>
          <w:sz w:val="22"/>
          <w:szCs w:val="22"/>
        </w:rPr>
        <w:t xml:space="preserve"> v</w:t>
      </w:r>
      <w:r w:rsidR="00906B22" w:rsidRPr="007A0162">
        <w:rPr>
          <w:rFonts w:asciiTheme="minorHAnsi" w:hAnsiTheme="minorHAnsi" w:cstheme="minorHAnsi"/>
          <w:sz w:val="22"/>
          <w:szCs w:val="22"/>
        </w:rPr>
        <w:t>e</w:t>
      </w:r>
      <w:r w:rsidRPr="007A0162">
        <w:rPr>
          <w:rFonts w:asciiTheme="minorHAnsi" w:hAnsiTheme="minorHAnsi" w:cstheme="minorHAnsi"/>
          <w:sz w:val="22"/>
          <w:szCs w:val="22"/>
        </w:rPr>
        <w:t xml:space="preserve"> </w:t>
      </w:r>
      <w:r w:rsidR="00160636" w:rsidRPr="007A0162">
        <w:rPr>
          <w:rFonts w:asciiTheme="minorHAnsi" w:hAnsiTheme="minorHAnsi" w:cstheme="minorHAnsi"/>
          <w:sz w:val="22"/>
          <w:szCs w:val="22"/>
        </w:rPr>
        <w:t>2</w:t>
      </w:r>
      <w:r w:rsidRPr="007A0162">
        <w:rPr>
          <w:rFonts w:asciiTheme="minorHAnsi" w:hAnsiTheme="minorHAnsi" w:cstheme="minorHAnsi"/>
          <w:sz w:val="22"/>
          <w:szCs w:val="22"/>
        </w:rPr>
        <w:t xml:space="preserve"> vyhotovení</w:t>
      </w:r>
      <w:r w:rsidR="0025568C" w:rsidRPr="007A0162">
        <w:rPr>
          <w:rFonts w:asciiTheme="minorHAnsi" w:hAnsiTheme="minorHAnsi" w:cstheme="minorHAnsi"/>
          <w:sz w:val="22"/>
          <w:szCs w:val="22"/>
        </w:rPr>
        <w:t>ch</w:t>
      </w:r>
      <w:r w:rsidRPr="007A0162">
        <w:rPr>
          <w:rFonts w:asciiTheme="minorHAnsi" w:hAnsiTheme="minorHAnsi" w:cstheme="minorHAnsi"/>
          <w:sz w:val="22"/>
          <w:szCs w:val="22"/>
        </w:rPr>
        <w:t xml:space="preserve"> se zakreslením všech odchylek</w:t>
      </w:r>
      <w:r w:rsidR="00CD4D95" w:rsidRPr="007A0162">
        <w:rPr>
          <w:rFonts w:asciiTheme="minorHAnsi" w:hAnsiTheme="minorHAnsi" w:cstheme="minorHAnsi"/>
          <w:sz w:val="22"/>
          <w:szCs w:val="22"/>
        </w:rPr>
        <w:t xml:space="preserve"> nebo změn</w:t>
      </w:r>
      <w:r w:rsidR="005B2717" w:rsidRPr="007A0162">
        <w:rPr>
          <w:rFonts w:asciiTheme="minorHAnsi" w:hAnsiTheme="minorHAnsi" w:cstheme="minorHAnsi"/>
          <w:sz w:val="22"/>
          <w:szCs w:val="22"/>
        </w:rPr>
        <w:t xml:space="preserve"> </w:t>
      </w:r>
      <w:r w:rsidR="00B962ED" w:rsidRPr="007A0162">
        <w:rPr>
          <w:rFonts w:asciiTheme="minorHAnsi" w:hAnsiTheme="minorHAnsi" w:cstheme="minorHAnsi"/>
          <w:sz w:val="22"/>
          <w:szCs w:val="22"/>
        </w:rPr>
        <w:t>díla</w:t>
      </w:r>
      <w:r w:rsidR="005338C7">
        <w:rPr>
          <w:rFonts w:asciiTheme="minorHAnsi" w:hAnsiTheme="minorHAnsi" w:cstheme="minorHAnsi"/>
          <w:sz w:val="22"/>
          <w:szCs w:val="22"/>
        </w:rPr>
        <w:t>,</w:t>
      </w:r>
      <w:r w:rsidRPr="007A0162">
        <w:rPr>
          <w:rFonts w:asciiTheme="minorHAnsi" w:hAnsiTheme="minorHAnsi" w:cstheme="minorHAnsi"/>
          <w:sz w:val="22"/>
          <w:szCs w:val="22"/>
        </w:rPr>
        <w:t xml:space="preserve"> </w:t>
      </w:r>
      <w:r w:rsidR="005338C7" w:rsidRPr="005338C7">
        <w:rPr>
          <w:rFonts w:asciiTheme="minorHAnsi" w:hAnsiTheme="minorHAnsi" w:cstheme="minorHAnsi"/>
          <w:sz w:val="22"/>
          <w:szCs w:val="22"/>
        </w:rPr>
        <w:t>geodetické zaměření skutečného provedení stavby</w:t>
      </w:r>
      <w:r w:rsidR="001470AD">
        <w:rPr>
          <w:rFonts w:asciiTheme="minorHAnsi" w:hAnsiTheme="minorHAnsi" w:cstheme="minorHAnsi"/>
          <w:sz w:val="22"/>
          <w:szCs w:val="22"/>
        </w:rPr>
        <w:t xml:space="preserve"> na podkladu katastrální mapy (2</w:t>
      </w:r>
      <w:r w:rsidR="005338C7" w:rsidRPr="005338C7">
        <w:rPr>
          <w:rFonts w:asciiTheme="minorHAnsi" w:hAnsiTheme="minorHAnsi" w:cstheme="minorHAnsi"/>
          <w:sz w:val="22"/>
          <w:szCs w:val="22"/>
        </w:rPr>
        <w:t>x tištěná verze, 1krát elektronická verze)</w:t>
      </w:r>
      <w:r w:rsidR="005338C7">
        <w:rPr>
          <w:rFonts w:asciiTheme="minorHAnsi" w:hAnsiTheme="minorHAnsi" w:cstheme="minorHAnsi"/>
          <w:sz w:val="22"/>
          <w:szCs w:val="22"/>
        </w:rPr>
        <w:t xml:space="preserve">, geometrický plán pro zápis stavby do KN. </w:t>
      </w:r>
      <w:r w:rsidRPr="007A0162">
        <w:rPr>
          <w:rFonts w:asciiTheme="minorHAnsi" w:hAnsiTheme="minorHAnsi" w:cstheme="minorHAnsi"/>
          <w:sz w:val="22"/>
          <w:szCs w:val="22"/>
        </w:rPr>
        <w:t>Případné nepředání dokumentace a dokladů</w:t>
      </w:r>
      <w:r w:rsidR="00B962ED" w:rsidRPr="007A0162">
        <w:rPr>
          <w:rFonts w:asciiTheme="minorHAnsi" w:hAnsiTheme="minorHAnsi" w:cstheme="minorHAnsi"/>
          <w:sz w:val="22"/>
          <w:szCs w:val="22"/>
        </w:rPr>
        <w:t xml:space="preserve"> uvedených v tomoto odstavci</w:t>
      </w:r>
      <w:r w:rsidR="005B2717" w:rsidRPr="007A0162">
        <w:rPr>
          <w:rFonts w:asciiTheme="minorHAnsi" w:hAnsiTheme="minorHAnsi" w:cstheme="minorHAnsi"/>
          <w:sz w:val="22"/>
          <w:szCs w:val="22"/>
        </w:rPr>
        <w:t xml:space="preserve"> </w:t>
      </w:r>
      <w:r w:rsidRPr="007A0162">
        <w:rPr>
          <w:rFonts w:asciiTheme="minorHAnsi" w:hAnsiTheme="minorHAnsi" w:cstheme="minorHAnsi"/>
          <w:sz w:val="22"/>
          <w:szCs w:val="22"/>
        </w:rPr>
        <w:t>může být považováno za vadu díla bránící převzetí díla.</w:t>
      </w:r>
    </w:p>
    <w:p w:rsidR="00B37BEB" w:rsidRPr="007A0162" w:rsidRDefault="002649E5" w:rsidP="0047114A">
      <w:pPr>
        <w:pStyle w:val="Odstavec"/>
        <w:numPr>
          <w:ilvl w:val="1"/>
          <w:numId w:val="14"/>
        </w:numPr>
        <w:tabs>
          <w:tab w:val="left" w:pos="567"/>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Objednatel může převzít </w:t>
      </w:r>
      <w:r w:rsidR="00C06F29" w:rsidRPr="007A0162">
        <w:rPr>
          <w:rFonts w:asciiTheme="minorHAnsi" w:hAnsiTheme="minorHAnsi" w:cstheme="minorHAnsi"/>
          <w:sz w:val="22"/>
          <w:szCs w:val="22"/>
        </w:rPr>
        <w:t>dílo</w:t>
      </w:r>
      <w:r w:rsidRPr="007A0162">
        <w:rPr>
          <w:rFonts w:asciiTheme="minorHAnsi" w:hAnsiTheme="minorHAnsi" w:cstheme="minorHAnsi"/>
          <w:sz w:val="22"/>
          <w:szCs w:val="22"/>
        </w:rPr>
        <w:t xml:space="preserve"> i v případě, že při přejímce bude mít </w:t>
      </w:r>
      <w:r w:rsidR="00C06F29" w:rsidRPr="007A0162">
        <w:rPr>
          <w:rFonts w:asciiTheme="minorHAnsi" w:hAnsiTheme="minorHAnsi" w:cstheme="minorHAnsi"/>
          <w:sz w:val="22"/>
          <w:szCs w:val="22"/>
        </w:rPr>
        <w:t>dílo</w:t>
      </w:r>
      <w:r w:rsidRPr="007A0162">
        <w:rPr>
          <w:rFonts w:asciiTheme="minorHAnsi" w:hAnsiTheme="minorHAnsi" w:cstheme="minorHAnsi"/>
          <w:sz w:val="22"/>
          <w:szCs w:val="22"/>
        </w:rPr>
        <w:t xml:space="preserve"> ojedinělé drobné</w:t>
      </w:r>
      <w:r w:rsidR="004429DC" w:rsidRPr="007A0162">
        <w:rPr>
          <w:rFonts w:asciiTheme="minorHAnsi" w:hAnsiTheme="minorHAnsi" w:cstheme="minorHAnsi"/>
          <w:sz w:val="22"/>
          <w:szCs w:val="22"/>
        </w:rPr>
        <w:t xml:space="preserve"> vady</w:t>
      </w:r>
      <w:r w:rsidRPr="007A0162">
        <w:rPr>
          <w:rFonts w:asciiTheme="minorHAnsi" w:hAnsiTheme="minorHAnsi" w:cstheme="minorHAnsi"/>
          <w:sz w:val="22"/>
          <w:szCs w:val="22"/>
        </w:rPr>
        <w:t>, které dle objednatele</w:t>
      </w:r>
      <w:r w:rsidR="00B00E5D" w:rsidRPr="007A0162">
        <w:rPr>
          <w:rFonts w:asciiTheme="minorHAnsi" w:hAnsiTheme="minorHAnsi" w:cstheme="minorHAnsi"/>
          <w:sz w:val="22"/>
          <w:szCs w:val="22"/>
        </w:rPr>
        <w:t xml:space="preserve"> samy o sobě ani ve spojení s jinými</w:t>
      </w:r>
      <w:r w:rsidRPr="007A0162">
        <w:rPr>
          <w:rFonts w:asciiTheme="minorHAnsi" w:hAnsiTheme="minorHAnsi" w:cstheme="minorHAnsi"/>
          <w:sz w:val="22"/>
          <w:szCs w:val="22"/>
        </w:rPr>
        <w:t xml:space="preserve"> nebrání řádnému užívání </w:t>
      </w:r>
      <w:r w:rsidR="00160636" w:rsidRPr="007A0162">
        <w:rPr>
          <w:rFonts w:asciiTheme="minorHAnsi" w:hAnsiTheme="minorHAnsi" w:cstheme="minorHAnsi"/>
          <w:sz w:val="22"/>
          <w:szCs w:val="22"/>
        </w:rPr>
        <w:t>díla</w:t>
      </w:r>
      <w:r w:rsidR="00B00E5D" w:rsidRPr="007A0162">
        <w:rPr>
          <w:rFonts w:asciiTheme="minorHAnsi" w:hAnsiTheme="minorHAnsi" w:cstheme="minorHAnsi"/>
          <w:sz w:val="22"/>
          <w:szCs w:val="22"/>
        </w:rPr>
        <w:t xml:space="preserve"> funkčně nebo esteticky, ani jeho užívání podstatným způsobem neomezují</w:t>
      </w:r>
      <w:r w:rsidR="00906B22" w:rsidRPr="007A0162">
        <w:rPr>
          <w:rFonts w:asciiTheme="minorHAnsi" w:hAnsiTheme="minorHAnsi" w:cstheme="minorHAnsi"/>
          <w:sz w:val="22"/>
          <w:szCs w:val="22"/>
        </w:rPr>
        <w:t>,</w:t>
      </w:r>
      <w:r w:rsidRPr="007A0162">
        <w:rPr>
          <w:rFonts w:asciiTheme="minorHAnsi" w:hAnsiTheme="minorHAnsi" w:cstheme="minorHAnsi"/>
          <w:sz w:val="22"/>
          <w:szCs w:val="22"/>
        </w:rPr>
        <w:t xml:space="preserve"> poskytne-li zhotovitel objednateli dostatečné záruky, že vady odstraní v termínu společně dohodnutém.</w:t>
      </w:r>
    </w:p>
    <w:p w:rsidR="002649E5" w:rsidRPr="007A0162" w:rsidRDefault="002649E5" w:rsidP="0047114A">
      <w:pPr>
        <w:pStyle w:val="Odstavec"/>
        <w:numPr>
          <w:ilvl w:val="1"/>
          <w:numId w:val="14"/>
        </w:numPr>
        <w:tabs>
          <w:tab w:val="left" w:pos="567"/>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O průběhu a výsledku </w:t>
      </w:r>
      <w:r w:rsidR="005B2717" w:rsidRPr="007A0162">
        <w:rPr>
          <w:rFonts w:asciiTheme="minorHAnsi" w:hAnsiTheme="minorHAnsi" w:cstheme="minorHAnsi"/>
          <w:sz w:val="22"/>
          <w:szCs w:val="22"/>
        </w:rPr>
        <w:t>předání díla</w:t>
      </w:r>
      <w:r w:rsidRPr="007A0162">
        <w:rPr>
          <w:rFonts w:asciiTheme="minorHAnsi" w:hAnsiTheme="minorHAnsi" w:cstheme="minorHAnsi"/>
          <w:sz w:val="22"/>
          <w:szCs w:val="22"/>
        </w:rPr>
        <w:t xml:space="preserve"> </w:t>
      </w:r>
      <w:r w:rsidR="00906B22" w:rsidRPr="007A0162">
        <w:rPr>
          <w:rFonts w:asciiTheme="minorHAnsi" w:hAnsiTheme="minorHAnsi" w:cstheme="minorHAnsi"/>
          <w:sz w:val="22"/>
          <w:szCs w:val="22"/>
        </w:rPr>
        <w:t>sepíší</w:t>
      </w:r>
      <w:r w:rsidRPr="007A0162">
        <w:rPr>
          <w:rFonts w:asciiTheme="minorHAnsi" w:hAnsiTheme="minorHAnsi" w:cstheme="minorHAnsi"/>
          <w:sz w:val="22"/>
          <w:szCs w:val="22"/>
        </w:rPr>
        <w:t xml:space="preserve"> obě smluvní </w:t>
      </w:r>
      <w:r w:rsidR="00906B22" w:rsidRPr="007A0162">
        <w:rPr>
          <w:rFonts w:asciiTheme="minorHAnsi" w:hAnsiTheme="minorHAnsi" w:cstheme="minorHAnsi"/>
          <w:sz w:val="22"/>
          <w:szCs w:val="22"/>
        </w:rPr>
        <w:t xml:space="preserve">strany </w:t>
      </w:r>
      <w:r w:rsidRPr="007A0162">
        <w:rPr>
          <w:rFonts w:asciiTheme="minorHAnsi" w:hAnsiTheme="minorHAnsi" w:cstheme="minorHAnsi"/>
          <w:sz w:val="22"/>
          <w:szCs w:val="22"/>
        </w:rPr>
        <w:t xml:space="preserve">zápis, ve kterém </w:t>
      </w:r>
      <w:r w:rsidR="00906B22" w:rsidRPr="007A0162">
        <w:rPr>
          <w:rFonts w:asciiTheme="minorHAnsi" w:hAnsiTheme="minorHAnsi" w:cstheme="minorHAnsi"/>
          <w:sz w:val="22"/>
          <w:szCs w:val="22"/>
        </w:rPr>
        <w:t>určí</w:t>
      </w:r>
      <w:r w:rsidRPr="007A0162">
        <w:rPr>
          <w:rFonts w:asciiTheme="minorHAnsi" w:hAnsiTheme="minorHAnsi" w:cstheme="minorHAnsi"/>
          <w:sz w:val="22"/>
          <w:szCs w:val="22"/>
        </w:rPr>
        <w:t xml:space="preserve"> lhůty k odstranění vad. Lhůta pro odstranění vad</w:t>
      </w:r>
      <w:r w:rsidR="001D1925" w:rsidRPr="007A0162">
        <w:rPr>
          <w:rFonts w:asciiTheme="minorHAnsi" w:hAnsiTheme="minorHAnsi" w:cstheme="minorHAnsi"/>
          <w:sz w:val="22"/>
          <w:szCs w:val="22"/>
        </w:rPr>
        <w:t xml:space="preserve"> </w:t>
      </w:r>
      <w:r w:rsidRPr="007A0162">
        <w:rPr>
          <w:rFonts w:asciiTheme="minorHAnsi" w:hAnsiTheme="minorHAnsi" w:cstheme="minorHAnsi"/>
          <w:sz w:val="22"/>
          <w:szCs w:val="22"/>
        </w:rPr>
        <w:t xml:space="preserve">nesmí </w:t>
      </w:r>
      <w:r w:rsidR="001D1925" w:rsidRPr="007A0162">
        <w:rPr>
          <w:rFonts w:asciiTheme="minorHAnsi" w:hAnsiTheme="minorHAnsi" w:cstheme="minorHAnsi"/>
          <w:sz w:val="22"/>
          <w:szCs w:val="22"/>
        </w:rPr>
        <w:t>být</w:t>
      </w:r>
      <w:r w:rsidRPr="007A0162">
        <w:rPr>
          <w:rFonts w:asciiTheme="minorHAnsi" w:hAnsiTheme="minorHAnsi" w:cstheme="minorHAnsi"/>
          <w:sz w:val="22"/>
          <w:szCs w:val="22"/>
        </w:rPr>
        <w:t xml:space="preserve"> delší jak 5 dnů, nedohodnou-li se smluvní strany jinak</w:t>
      </w:r>
      <w:r w:rsidR="00F36270" w:rsidRPr="007A0162">
        <w:rPr>
          <w:rFonts w:asciiTheme="minorHAnsi" w:hAnsiTheme="minorHAnsi" w:cstheme="minorHAnsi"/>
          <w:sz w:val="22"/>
          <w:szCs w:val="22"/>
        </w:rPr>
        <w:t>.</w:t>
      </w:r>
    </w:p>
    <w:p w:rsidR="005B2717" w:rsidRPr="007A0162" w:rsidRDefault="005B2717" w:rsidP="0047114A">
      <w:pPr>
        <w:pStyle w:val="Odstavec"/>
        <w:numPr>
          <w:ilvl w:val="1"/>
          <w:numId w:val="14"/>
        </w:numPr>
        <w:tabs>
          <w:tab w:val="left" w:pos="567"/>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Zhotovitel nese nebezpečí škody na</w:t>
      </w:r>
      <w:r w:rsidR="00A87C74" w:rsidRPr="007A0162">
        <w:rPr>
          <w:rFonts w:asciiTheme="minorHAnsi" w:hAnsiTheme="minorHAnsi" w:cstheme="minorHAnsi"/>
          <w:sz w:val="22"/>
          <w:szCs w:val="22"/>
        </w:rPr>
        <w:t xml:space="preserve"> </w:t>
      </w:r>
      <w:r w:rsidRPr="007A0162">
        <w:rPr>
          <w:rFonts w:asciiTheme="minorHAnsi" w:hAnsiTheme="minorHAnsi" w:cstheme="minorHAnsi"/>
          <w:sz w:val="22"/>
          <w:szCs w:val="22"/>
        </w:rPr>
        <w:t>díle do doby jeho provedení.</w:t>
      </w:r>
    </w:p>
    <w:p w:rsidR="00BD2629" w:rsidRPr="007A0162" w:rsidRDefault="005B2717" w:rsidP="0047114A">
      <w:pPr>
        <w:pStyle w:val="Odstavec"/>
        <w:numPr>
          <w:ilvl w:val="1"/>
          <w:numId w:val="14"/>
        </w:numPr>
        <w:tabs>
          <w:tab w:val="left" w:pos="567"/>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Zhotovitel se zavazuje odstrani</w:t>
      </w:r>
      <w:r w:rsidR="00A71576" w:rsidRPr="007A0162">
        <w:rPr>
          <w:rFonts w:asciiTheme="minorHAnsi" w:hAnsiTheme="minorHAnsi" w:cstheme="minorHAnsi"/>
          <w:sz w:val="22"/>
          <w:szCs w:val="22"/>
        </w:rPr>
        <w:t>t vady díla</w:t>
      </w:r>
      <w:r w:rsidRPr="007A0162">
        <w:rPr>
          <w:rFonts w:asciiTheme="minorHAnsi" w:hAnsiTheme="minorHAnsi" w:cstheme="minorHAnsi"/>
          <w:sz w:val="22"/>
          <w:szCs w:val="22"/>
        </w:rPr>
        <w:t>, a to ve lhůtě určené v zápisu ze závěrečné kontrolní prohlídky provedené stavebním úřadem</w:t>
      </w:r>
      <w:r w:rsidR="00BD2629" w:rsidRPr="007A0162">
        <w:rPr>
          <w:rFonts w:asciiTheme="minorHAnsi" w:hAnsiTheme="minorHAnsi" w:cstheme="minorHAnsi"/>
          <w:sz w:val="22"/>
          <w:szCs w:val="22"/>
        </w:rPr>
        <w:t>,</w:t>
      </w:r>
      <w:r w:rsidRPr="007A0162">
        <w:rPr>
          <w:rFonts w:asciiTheme="minorHAnsi" w:hAnsiTheme="minorHAnsi" w:cstheme="minorHAnsi"/>
          <w:sz w:val="22"/>
          <w:szCs w:val="22"/>
        </w:rPr>
        <w:t xml:space="preserve"> a splnit podmínky stanovené pro získání příslušného povolení </w:t>
      </w:r>
      <w:r w:rsidR="005436B6" w:rsidRPr="007A0162">
        <w:rPr>
          <w:rFonts w:asciiTheme="minorHAnsi" w:hAnsiTheme="minorHAnsi" w:cstheme="minorHAnsi"/>
          <w:sz w:val="22"/>
          <w:szCs w:val="22"/>
        </w:rPr>
        <w:t>k</w:t>
      </w:r>
      <w:r w:rsidRPr="007A0162">
        <w:rPr>
          <w:rFonts w:asciiTheme="minorHAnsi" w:hAnsiTheme="minorHAnsi" w:cstheme="minorHAnsi"/>
          <w:sz w:val="22"/>
          <w:szCs w:val="22"/>
        </w:rPr>
        <w:t xml:space="preserve"> užívání </w:t>
      </w:r>
      <w:r w:rsidR="00BD2629" w:rsidRPr="007A0162">
        <w:rPr>
          <w:rFonts w:asciiTheme="minorHAnsi" w:hAnsiTheme="minorHAnsi" w:cstheme="minorHAnsi"/>
          <w:sz w:val="22"/>
          <w:szCs w:val="22"/>
        </w:rPr>
        <w:t>díla</w:t>
      </w:r>
      <w:r w:rsidRPr="007A0162">
        <w:rPr>
          <w:rFonts w:asciiTheme="minorHAnsi" w:hAnsiTheme="minorHAnsi" w:cstheme="minorHAnsi"/>
          <w:sz w:val="22"/>
          <w:szCs w:val="22"/>
        </w:rPr>
        <w:t xml:space="preserve"> podle stavebního práva. </w:t>
      </w:r>
      <w:r w:rsidR="00BD2629" w:rsidRPr="007A0162">
        <w:rPr>
          <w:rFonts w:asciiTheme="minorHAnsi" w:hAnsiTheme="minorHAnsi" w:cstheme="minorHAnsi"/>
          <w:sz w:val="22"/>
          <w:szCs w:val="22"/>
        </w:rPr>
        <w:t>O odstranění těchto vad bude sepsán mezi oběma smluvními stranami zápis.</w:t>
      </w:r>
    </w:p>
    <w:p w:rsidR="00FD1B7D" w:rsidRPr="00D26267" w:rsidRDefault="005B2717" w:rsidP="0047114A">
      <w:pPr>
        <w:pStyle w:val="Odstavec"/>
        <w:numPr>
          <w:ilvl w:val="1"/>
          <w:numId w:val="14"/>
        </w:numPr>
        <w:tabs>
          <w:tab w:val="left" w:pos="567"/>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Pokud ze závěrečné </w:t>
      </w:r>
      <w:r w:rsidRPr="00D26267">
        <w:rPr>
          <w:rFonts w:asciiTheme="minorHAnsi" w:hAnsiTheme="minorHAnsi" w:cstheme="minorHAnsi"/>
          <w:sz w:val="22"/>
          <w:szCs w:val="22"/>
        </w:rPr>
        <w:t xml:space="preserve">kontrolní prohlídky provedené dle příslušných ust. stavebního zákona </w:t>
      </w:r>
      <w:r w:rsidR="00D02AB0" w:rsidRPr="00D26267">
        <w:rPr>
          <w:rFonts w:asciiTheme="minorHAnsi" w:hAnsiTheme="minorHAnsi" w:cstheme="minorHAnsi"/>
          <w:sz w:val="22"/>
          <w:szCs w:val="22"/>
        </w:rPr>
        <w:t xml:space="preserve">vyplynou </w:t>
      </w:r>
      <w:r w:rsidRPr="00D26267">
        <w:rPr>
          <w:rFonts w:asciiTheme="minorHAnsi" w:hAnsiTheme="minorHAnsi" w:cstheme="minorHAnsi"/>
          <w:sz w:val="22"/>
          <w:szCs w:val="22"/>
        </w:rPr>
        <w:t xml:space="preserve">další požadavky nad rámec smlouvy, provede zhotovitel </w:t>
      </w:r>
      <w:r w:rsidR="00BD2629" w:rsidRPr="00D26267">
        <w:rPr>
          <w:rFonts w:asciiTheme="minorHAnsi" w:hAnsiTheme="minorHAnsi" w:cstheme="minorHAnsi"/>
          <w:sz w:val="22"/>
          <w:szCs w:val="22"/>
        </w:rPr>
        <w:t xml:space="preserve">požadované </w:t>
      </w:r>
      <w:r w:rsidRPr="00D26267">
        <w:rPr>
          <w:rFonts w:asciiTheme="minorHAnsi" w:hAnsiTheme="minorHAnsi" w:cstheme="minorHAnsi"/>
          <w:sz w:val="22"/>
          <w:szCs w:val="22"/>
        </w:rPr>
        <w:t xml:space="preserve">práce na základě samostatné dohody za úhradu. </w:t>
      </w:r>
    </w:p>
    <w:p w:rsidR="002649E5" w:rsidRPr="007A0162" w:rsidRDefault="00C06F29" w:rsidP="0047114A">
      <w:pPr>
        <w:pStyle w:val="Odstavec"/>
        <w:numPr>
          <w:ilvl w:val="1"/>
          <w:numId w:val="14"/>
        </w:numPr>
        <w:tabs>
          <w:tab w:val="left" w:pos="567"/>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Dílo</w:t>
      </w:r>
      <w:r w:rsidR="002649E5" w:rsidRPr="007A0162">
        <w:rPr>
          <w:rFonts w:asciiTheme="minorHAnsi" w:hAnsiTheme="minorHAnsi" w:cstheme="minorHAnsi"/>
          <w:sz w:val="22"/>
          <w:szCs w:val="22"/>
        </w:rPr>
        <w:t xml:space="preserve"> bude dokončen</w:t>
      </w:r>
      <w:r w:rsidR="00BD2629" w:rsidRPr="007A0162">
        <w:rPr>
          <w:rFonts w:asciiTheme="minorHAnsi" w:hAnsiTheme="minorHAnsi" w:cstheme="minorHAnsi"/>
          <w:sz w:val="22"/>
          <w:szCs w:val="22"/>
        </w:rPr>
        <w:t>o</w:t>
      </w:r>
      <w:r w:rsidR="002649E5" w:rsidRPr="007A0162">
        <w:rPr>
          <w:rFonts w:asciiTheme="minorHAnsi" w:hAnsiTheme="minorHAnsi" w:cstheme="minorHAnsi"/>
          <w:sz w:val="22"/>
          <w:szCs w:val="22"/>
        </w:rPr>
        <w:t xml:space="preserve"> včetně konečného úklidu a řádného vyčištění </w:t>
      </w:r>
      <w:r w:rsidR="00CB3C67" w:rsidRPr="007A0162">
        <w:rPr>
          <w:rFonts w:asciiTheme="minorHAnsi" w:hAnsiTheme="minorHAnsi" w:cstheme="minorHAnsi"/>
          <w:sz w:val="22"/>
          <w:szCs w:val="22"/>
        </w:rPr>
        <w:t>staveniště</w:t>
      </w:r>
      <w:r w:rsidR="002649E5" w:rsidRPr="007A0162">
        <w:rPr>
          <w:rFonts w:asciiTheme="minorHAnsi" w:hAnsiTheme="minorHAnsi" w:cstheme="minorHAnsi"/>
          <w:sz w:val="22"/>
          <w:szCs w:val="22"/>
        </w:rPr>
        <w:t>.</w:t>
      </w:r>
    </w:p>
    <w:p w:rsidR="00735D7D" w:rsidRPr="007A0162" w:rsidRDefault="00735D7D" w:rsidP="00802B00">
      <w:pPr>
        <w:pStyle w:val="Odstavec"/>
        <w:ind w:left="1259" w:firstLine="0"/>
        <w:rPr>
          <w:rFonts w:asciiTheme="minorHAnsi" w:hAnsiTheme="minorHAnsi" w:cstheme="minorHAnsi"/>
          <w:b/>
          <w:u w:val="single"/>
        </w:rPr>
      </w:pPr>
    </w:p>
    <w:p w:rsidR="00905B51" w:rsidRPr="007A0162" w:rsidRDefault="001B1A95" w:rsidP="007F25A5">
      <w:pPr>
        <w:pStyle w:val="Odstavec"/>
        <w:numPr>
          <w:ilvl w:val="0"/>
          <w:numId w:val="3"/>
        </w:numPr>
        <w:spacing w:after="120"/>
        <w:ind w:left="567" w:hanging="567"/>
        <w:rPr>
          <w:rFonts w:asciiTheme="minorHAnsi" w:hAnsiTheme="minorHAnsi" w:cstheme="minorHAnsi"/>
          <w:b/>
          <w:u w:val="single"/>
        </w:rPr>
      </w:pPr>
      <w:r w:rsidRPr="007A0162">
        <w:rPr>
          <w:rFonts w:asciiTheme="minorHAnsi" w:hAnsiTheme="minorHAnsi" w:cstheme="minorHAnsi"/>
          <w:b/>
          <w:u w:val="single"/>
        </w:rPr>
        <w:t>ZÁRUKY</w:t>
      </w:r>
    </w:p>
    <w:p w:rsidR="00F36270" w:rsidRPr="007A0162" w:rsidRDefault="00F36270" w:rsidP="0047114A">
      <w:pPr>
        <w:pStyle w:val="Odstavec"/>
        <w:numPr>
          <w:ilvl w:val="1"/>
          <w:numId w:val="16"/>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Zhotovitel odpovídá za to, že </w:t>
      </w:r>
      <w:r w:rsidR="00C06F29" w:rsidRPr="007A0162">
        <w:rPr>
          <w:rFonts w:asciiTheme="minorHAnsi" w:hAnsiTheme="minorHAnsi" w:cstheme="minorHAnsi"/>
          <w:sz w:val="22"/>
          <w:szCs w:val="22"/>
        </w:rPr>
        <w:t>dílo</w:t>
      </w:r>
      <w:r w:rsidRPr="007A0162">
        <w:rPr>
          <w:rFonts w:asciiTheme="minorHAnsi" w:hAnsiTheme="minorHAnsi" w:cstheme="minorHAnsi"/>
          <w:sz w:val="22"/>
          <w:szCs w:val="22"/>
        </w:rPr>
        <w:t xml:space="preserve"> bude proveden</w:t>
      </w:r>
      <w:r w:rsidR="005B2717" w:rsidRPr="007A0162">
        <w:rPr>
          <w:rFonts w:asciiTheme="minorHAnsi" w:hAnsiTheme="minorHAnsi" w:cstheme="minorHAnsi"/>
          <w:sz w:val="22"/>
          <w:szCs w:val="22"/>
        </w:rPr>
        <w:t>o</w:t>
      </w:r>
      <w:r w:rsidRPr="007A0162">
        <w:rPr>
          <w:rFonts w:asciiTheme="minorHAnsi" w:hAnsiTheme="minorHAnsi" w:cstheme="minorHAnsi"/>
          <w:sz w:val="22"/>
          <w:szCs w:val="22"/>
        </w:rPr>
        <w:t xml:space="preserve"> podle této smlouvy a že po dobu záruční doby bude mít vlastnosti dohodnuté v této smlouv</w:t>
      </w:r>
      <w:r w:rsidR="005B2717" w:rsidRPr="007A0162">
        <w:rPr>
          <w:rFonts w:asciiTheme="minorHAnsi" w:hAnsiTheme="minorHAnsi" w:cstheme="minorHAnsi"/>
          <w:sz w:val="22"/>
          <w:szCs w:val="22"/>
        </w:rPr>
        <w:t>ě</w:t>
      </w:r>
      <w:r w:rsidR="00D02AB0" w:rsidRPr="007A0162">
        <w:rPr>
          <w:rFonts w:asciiTheme="minorHAnsi" w:hAnsiTheme="minorHAnsi" w:cstheme="minorHAnsi"/>
          <w:sz w:val="22"/>
          <w:szCs w:val="22"/>
        </w:rPr>
        <w:t>.</w:t>
      </w:r>
    </w:p>
    <w:p w:rsidR="00F36270" w:rsidRPr="007A0162" w:rsidRDefault="00F36270" w:rsidP="0047114A">
      <w:pPr>
        <w:pStyle w:val="Odstavec"/>
        <w:numPr>
          <w:ilvl w:val="1"/>
          <w:numId w:val="16"/>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Zhotovitel </w:t>
      </w:r>
      <w:r w:rsidR="00D02AB0" w:rsidRPr="007A0162">
        <w:rPr>
          <w:rFonts w:asciiTheme="minorHAnsi" w:hAnsiTheme="minorHAnsi" w:cstheme="minorHAnsi"/>
          <w:sz w:val="22"/>
          <w:szCs w:val="22"/>
        </w:rPr>
        <w:t xml:space="preserve">poskytuje na dílo </w:t>
      </w:r>
      <w:r w:rsidR="001C5976" w:rsidRPr="007A0162">
        <w:rPr>
          <w:rFonts w:asciiTheme="minorHAnsi" w:hAnsiTheme="minorHAnsi" w:cstheme="minorHAnsi"/>
          <w:sz w:val="22"/>
          <w:szCs w:val="22"/>
        </w:rPr>
        <w:t xml:space="preserve">záruku </w:t>
      </w:r>
      <w:r w:rsidRPr="007A0162">
        <w:rPr>
          <w:rFonts w:asciiTheme="minorHAnsi" w:hAnsiTheme="minorHAnsi" w:cstheme="minorHAnsi"/>
          <w:sz w:val="22"/>
          <w:szCs w:val="22"/>
        </w:rPr>
        <w:t>v</w:t>
      </w:r>
      <w:r w:rsidR="007D3300" w:rsidRPr="007A0162">
        <w:rPr>
          <w:rFonts w:asciiTheme="minorHAnsi" w:hAnsiTheme="minorHAnsi" w:cstheme="minorHAnsi"/>
          <w:sz w:val="22"/>
          <w:szCs w:val="22"/>
        </w:rPr>
        <w:t> </w:t>
      </w:r>
      <w:r w:rsidRPr="007A0162">
        <w:rPr>
          <w:rFonts w:asciiTheme="minorHAnsi" w:hAnsiTheme="minorHAnsi" w:cstheme="minorHAnsi"/>
          <w:sz w:val="22"/>
          <w:szCs w:val="22"/>
        </w:rPr>
        <w:t>trvání</w:t>
      </w:r>
      <w:r w:rsidR="007D3300" w:rsidRPr="007A0162">
        <w:rPr>
          <w:rFonts w:asciiTheme="minorHAnsi" w:hAnsiTheme="minorHAnsi" w:cstheme="minorHAnsi"/>
          <w:sz w:val="22"/>
          <w:szCs w:val="22"/>
        </w:rPr>
        <w:t>:</w:t>
      </w:r>
    </w:p>
    <w:p w:rsidR="007D3300" w:rsidRPr="007A0162" w:rsidRDefault="00496A96" w:rsidP="0047114A">
      <w:pPr>
        <w:pStyle w:val="Odstavec"/>
        <w:tabs>
          <w:tab w:val="left" w:pos="851"/>
          <w:tab w:val="left" w:pos="1276"/>
        </w:tabs>
        <w:spacing w:before="120"/>
        <w:ind w:left="567" w:hanging="567"/>
        <w:rPr>
          <w:rFonts w:asciiTheme="minorHAnsi" w:hAnsiTheme="minorHAnsi" w:cstheme="minorHAnsi"/>
          <w:b/>
          <w:szCs w:val="24"/>
        </w:rPr>
      </w:pPr>
      <w:r w:rsidRPr="007A0162">
        <w:rPr>
          <w:rFonts w:asciiTheme="minorHAnsi" w:hAnsiTheme="minorHAnsi" w:cstheme="minorHAnsi"/>
          <w:b/>
          <w:szCs w:val="24"/>
        </w:rPr>
        <w:tab/>
      </w:r>
      <w:r w:rsidR="00206D6C" w:rsidRPr="007A0162">
        <w:rPr>
          <w:rFonts w:asciiTheme="minorHAnsi" w:hAnsiTheme="minorHAnsi" w:cstheme="minorHAnsi"/>
          <w:b/>
          <w:szCs w:val="24"/>
        </w:rPr>
        <w:t xml:space="preserve">60 měsíců </w:t>
      </w:r>
    </w:p>
    <w:p w:rsidR="00A14519" w:rsidRPr="007A0162" w:rsidRDefault="007D3300" w:rsidP="0047114A">
      <w:pPr>
        <w:pStyle w:val="Odstavec"/>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rPr>
        <w:tab/>
      </w:r>
      <w:r w:rsidR="00A14519" w:rsidRPr="007A0162">
        <w:rPr>
          <w:rFonts w:asciiTheme="minorHAnsi" w:hAnsiTheme="minorHAnsi" w:cstheme="minorHAnsi"/>
          <w:sz w:val="22"/>
          <w:szCs w:val="22"/>
        </w:rPr>
        <w:t>Smluvní strany se dohodly pro případ vad díla, že po dobu záruční doby má objednatel právo požadovat a zhotovitel povinnost bezplatně odstranit vady díla.</w:t>
      </w:r>
    </w:p>
    <w:p w:rsidR="007D3300" w:rsidRPr="007A0162" w:rsidRDefault="00A14519" w:rsidP="0047114A">
      <w:pPr>
        <w:pStyle w:val="Odstavec"/>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ab/>
      </w:r>
      <w:r w:rsidR="007D3300" w:rsidRPr="007A0162">
        <w:rPr>
          <w:rFonts w:asciiTheme="minorHAnsi" w:hAnsiTheme="minorHAnsi" w:cstheme="minorHAnsi"/>
          <w:sz w:val="22"/>
          <w:szCs w:val="22"/>
        </w:rPr>
        <w:t xml:space="preserve">Záruční doba počíná běžet dnem předání a převzetí </w:t>
      </w:r>
      <w:r w:rsidR="00397E62" w:rsidRPr="007A0162">
        <w:rPr>
          <w:rFonts w:asciiTheme="minorHAnsi" w:hAnsiTheme="minorHAnsi" w:cstheme="minorHAnsi"/>
          <w:sz w:val="22"/>
          <w:szCs w:val="22"/>
        </w:rPr>
        <w:t>provedeného</w:t>
      </w:r>
      <w:r w:rsidR="00E044A7" w:rsidRPr="007A0162">
        <w:rPr>
          <w:rFonts w:asciiTheme="minorHAnsi" w:hAnsiTheme="minorHAnsi" w:cstheme="minorHAnsi"/>
          <w:sz w:val="22"/>
          <w:szCs w:val="22"/>
        </w:rPr>
        <w:t xml:space="preserve"> </w:t>
      </w:r>
      <w:r w:rsidR="007D3300" w:rsidRPr="007A0162">
        <w:rPr>
          <w:rFonts w:asciiTheme="minorHAnsi" w:hAnsiTheme="minorHAnsi" w:cstheme="minorHAnsi"/>
          <w:sz w:val="22"/>
          <w:szCs w:val="22"/>
        </w:rPr>
        <w:t xml:space="preserve">díla bez vad. </w:t>
      </w:r>
    </w:p>
    <w:p w:rsidR="007D3300" w:rsidRPr="007A0162" w:rsidRDefault="00496A96" w:rsidP="0047114A">
      <w:pPr>
        <w:pStyle w:val="Odstavec"/>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ab/>
      </w:r>
      <w:r w:rsidR="003E40C6" w:rsidRPr="007A0162">
        <w:rPr>
          <w:rFonts w:asciiTheme="minorHAnsi" w:hAnsiTheme="minorHAnsi" w:cstheme="minorHAnsi"/>
          <w:sz w:val="22"/>
          <w:szCs w:val="22"/>
        </w:rPr>
        <w:t xml:space="preserve">Záruční </w:t>
      </w:r>
      <w:r w:rsidR="00C41D5C" w:rsidRPr="007A0162">
        <w:rPr>
          <w:rFonts w:asciiTheme="minorHAnsi" w:hAnsiTheme="minorHAnsi" w:cstheme="minorHAnsi"/>
          <w:sz w:val="22"/>
          <w:szCs w:val="22"/>
        </w:rPr>
        <w:t xml:space="preserve">doba </w:t>
      </w:r>
      <w:r w:rsidR="003E40C6" w:rsidRPr="007A0162">
        <w:rPr>
          <w:rFonts w:asciiTheme="minorHAnsi" w:hAnsiTheme="minorHAnsi" w:cstheme="minorHAnsi"/>
          <w:sz w:val="22"/>
          <w:szCs w:val="22"/>
        </w:rPr>
        <w:t xml:space="preserve">na reklamované části </w:t>
      </w:r>
      <w:r w:rsidR="005B2717" w:rsidRPr="007A0162">
        <w:rPr>
          <w:rFonts w:asciiTheme="minorHAnsi" w:hAnsiTheme="minorHAnsi" w:cstheme="minorHAnsi"/>
          <w:sz w:val="22"/>
          <w:szCs w:val="22"/>
        </w:rPr>
        <w:t>díla</w:t>
      </w:r>
      <w:r w:rsidR="003E40C6" w:rsidRPr="007A0162">
        <w:rPr>
          <w:rFonts w:asciiTheme="minorHAnsi" w:hAnsiTheme="minorHAnsi" w:cstheme="minorHAnsi"/>
          <w:sz w:val="22"/>
          <w:szCs w:val="22"/>
        </w:rPr>
        <w:t xml:space="preserve"> se </w:t>
      </w:r>
      <w:r w:rsidR="00C41D5C" w:rsidRPr="007A0162">
        <w:rPr>
          <w:rFonts w:asciiTheme="minorHAnsi" w:hAnsiTheme="minorHAnsi" w:cstheme="minorHAnsi"/>
          <w:sz w:val="22"/>
          <w:szCs w:val="22"/>
        </w:rPr>
        <w:t xml:space="preserve">prodlužuje </w:t>
      </w:r>
      <w:r w:rsidR="003E40C6" w:rsidRPr="007A0162">
        <w:rPr>
          <w:rFonts w:asciiTheme="minorHAnsi" w:hAnsiTheme="minorHAnsi" w:cstheme="minorHAnsi"/>
          <w:sz w:val="22"/>
          <w:szCs w:val="22"/>
        </w:rPr>
        <w:t>o dobu počínající datem uplatnění reklamace a končící dnem odstranění vady. N</w:t>
      </w:r>
      <w:r w:rsidR="007D3300" w:rsidRPr="007A0162">
        <w:rPr>
          <w:rFonts w:asciiTheme="minorHAnsi" w:hAnsiTheme="minorHAnsi" w:cstheme="minorHAnsi"/>
          <w:sz w:val="22"/>
          <w:szCs w:val="22"/>
        </w:rPr>
        <w:t>a opravy provedené v rámci reklamace v posledních šesti měsících</w:t>
      </w:r>
      <w:r w:rsidR="00546557" w:rsidRPr="007A0162">
        <w:rPr>
          <w:rFonts w:asciiTheme="minorHAnsi" w:hAnsiTheme="minorHAnsi" w:cstheme="minorHAnsi"/>
          <w:sz w:val="22"/>
          <w:szCs w:val="22"/>
        </w:rPr>
        <w:t xml:space="preserve"> záruční doby </w:t>
      </w:r>
      <w:r w:rsidR="003E40C6" w:rsidRPr="007A0162">
        <w:rPr>
          <w:rFonts w:asciiTheme="minorHAnsi" w:hAnsiTheme="minorHAnsi" w:cstheme="minorHAnsi"/>
          <w:sz w:val="22"/>
          <w:szCs w:val="22"/>
        </w:rPr>
        <w:t>zhotovitel posky</w:t>
      </w:r>
      <w:r w:rsidR="005B2717" w:rsidRPr="007A0162">
        <w:rPr>
          <w:rFonts w:asciiTheme="minorHAnsi" w:hAnsiTheme="minorHAnsi" w:cstheme="minorHAnsi"/>
          <w:sz w:val="22"/>
          <w:szCs w:val="22"/>
        </w:rPr>
        <w:t>tuje</w:t>
      </w:r>
      <w:r w:rsidR="003E40C6" w:rsidRPr="007A0162">
        <w:rPr>
          <w:rFonts w:asciiTheme="minorHAnsi" w:hAnsiTheme="minorHAnsi" w:cstheme="minorHAnsi"/>
          <w:sz w:val="22"/>
          <w:szCs w:val="22"/>
        </w:rPr>
        <w:t xml:space="preserve"> </w:t>
      </w:r>
      <w:r w:rsidR="00546557" w:rsidRPr="007A0162">
        <w:rPr>
          <w:rFonts w:asciiTheme="minorHAnsi" w:hAnsiTheme="minorHAnsi" w:cstheme="minorHAnsi"/>
          <w:sz w:val="22"/>
          <w:szCs w:val="22"/>
        </w:rPr>
        <w:t>záruku v délce 24 měsíců. Záruční doba začíná běžet ode dne převzetí dokončené opravy reklamované vady.</w:t>
      </w:r>
    </w:p>
    <w:p w:rsidR="007D3300" w:rsidRPr="007A0162" w:rsidRDefault="003E40C6" w:rsidP="0047114A">
      <w:pPr>
        <w:pStyle w:val="Odstavec"/>
        <w:numPr>
          <w:ilvl w:val="1"/>
          <w:numId w:val="16"/>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Reklamace vad je uplatněna včas, pokud ji objednatel uplatní písemně u zhotovitele nejpozději do 30 dnů po uplynutí záruční doby a prokáže, že k výskytu vady došlo ještě v průběhu záruční doby.</w:t>
      </w:r>
    </w:p>
    <w:p w:rsidR="007D3300" w:rsidRPr="007A0162" w:rsidRDefault="007D3300" w:rsidP="0047114A">
      <w:pPr>
        <w:pStyle w:val="Odstavec"/>
        <w:numPr>
          <w:ilvl w:val="1"/>
          <w:numId w:val="16"/>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Reklamace vad vzniklých v záruční době uplatní objednatel písemně u zhotovitele, který </w:t>
      </w:r>
      <w:r w:rsidR="00420BFD" w:rsidRPr="007A0162">
        <w:rPr>
          <w:rFonts w:asciiTheme="minorHAnsi" w:hAnsiTheme="minorHAnsi" w:cstheme="minorHAnsi"/>
          <w:sz w:val="22"/>
          <w:szCs w:val="22"/>
        </w:rPr>
        <w:t>se zavazuje</w:t>
      </w:r>
      <w:r w:rsidRPr="007A0162">
        <w:rPr>
          <w:rFonts w:asciiTheme="minorHAnsi" w:hAnsiTheme="minorHAnsi" w:cstheme="minorHAnsi"/>
          <w:sz w:val="22"/>
          <w:szCs w:val="22"/>
        </w:rPr>
        <w:t xml:space="preserve"> nastoupit k odstranění reklamované vady</w:t>
      </w:r>
      <w:r w:rsidR="005B2717" w:rsidRPr="007A0162">
        <w:rPr>
          <w:rFonts w:asciiTheme="minorHAnsi" w:hAnsiTheme="minorHAnsi" w:cstheme="minorHAnsi"/>
          <w:sz w:val="22"/>
          <w:szCs w:val="22"/>
        </w:rPr>
        <w:t xml:space="preserve"> neprodleně</w:t>
      </w:r>
      <w:r w:rsidRPr="007A0162">
        <w:rPr>
          <w:rFonts w:asciiTheme="minorHAnsi" w:hAnsiTheme="minorHAnsi" w:cstheme="minorHAnsi"/>
          <w:sz w:val="22"/>
          <w:szCs w:val="22"/>
        </w:rPr>
        <w:t xml:space="preserve"> a vadu odstranit nejpozději do </w:t>
      </w:r>
      <w:r w:rsidR="005B2717" w:rsidRPr="007A0162">
        <w:rPr>
          <w:rFonts w:asciiTheme="minorHAnsi" w:hAnsiTheme="minorHAnsi" w:cstheme="minorHAnsi"/>
          <w:sz w:val="22"/>
          <w:szCs w:val="22"/>
        </w:rPr>
        <w:t>5</w:t>
      </w:r>
      <w:r w:rsidRPr="007A0162">
        <w:rPr>
          <w:rFonts w:asciiTheme="minorHAnsi" w:hAnsiTheme="minorHAnsi" w:cstheme="minorHAnsi"/>
          <w:sz w:val="22"/>
          <w:szCs w:val="22"/>
        </w:rPr>
        <w:t xml:space="preserve"> </w:t>
      </w:r>
      <w:r w:rsidRPr="007A0162">
        <w:rPr>
          <w:rFonts w:asciiTheme="minorHAnsi" w:hAnsiTheme="minorHAnsi" w:cstheme="minorHAnsi"/>
          <w:sz w:val="22"/>
          <w:szCs w:val="22"/>
        </w:rPr>
        <w:lastRenderedPageBreak/>
        <w:t>dnů (v případě havavarijního stavu</w:t>
      </w:r>
      <w:r w:rsidR="00206D6C" w:rsidRPr="007A0162">
        <w:rPr>
          <w:rFonts w:asciiTheme="minorHAnsi" w:hAnsiTheme="minorHAnsi" w:cstheme="minorHAnsi"/>
          <w:sz w:val="22"/>
          <w:szCs w:val="22"/>
        </w:rPr>
        <w:t xml:space="preserve"> nejpozději do 24 hodin</w:t>
      </w:r>
      <w:r w:rsidRPr="007A0162">
        <w:rPr>
          <w:rFonts w:asciiTheme="minorHAnsi" w:hAnsiTheme="minorHAnsi" w:cstheme="minorHAnsi"/>
          <w:sz w:val="22"/>
          <w:szCs w:val="22"/>
        </w:rPr>
        <w:t>) od uplatnění reklamace objednatelem</w:t>
      </w:r>
      <w:r w:rsidR="001E7CCD" w:rsidRPr="007A0162">
        <w:rPr>
          <w:rFonts w:asciiTheme="minorHAnsi" w:hAnsiTheme="minorHAnsi" w:cstheme="minorHAnsi"/>
          <w:sz w:val="22"/>
          <w:szCs w:val="22"/>
        </w:rPr>
        <w:t>,</w:t>
      </w:r>
      <w:r w:rsidRPr="007A0162">
        <w:rPr>
          <w:rFonts w:asciiTheme="minorHAnsi" w:hAnsiTheme="minorHAnsi" w:cstheme="minorHAnsi"/>
          <w:sz w:val="22"/>
          <w:szCs w:val="22"/>
        </w:rPr>
        <w:t xml:space="preserve"> nedohodnou-li se zástupci smluvních stran jinak</w:t>
      </w:r>
      <w:r w:rsidR="00546557" w:rsidRPr="007A0162">
        <w:rPr>
          <w:rFonts w:asciiTheme="minorHAnsi" w:hAnsiTheme="minorHAnsi" w:cstheme="minorHAnsi"/>
          <w:sz w:val="22"/>
          <w:szCs w:val="22"/>
        </w:rPr>
        <w:t>, a to i v případě, že reklamaci neuznává. Náklady na odstranění reklamované vady nese zhotovitel i ve sporných případech až do rozhodnutí soudu</w:t>
      </w:r>
      <w:r w:rsidRPr="007A0162">
        <w:rPr>
          <w:rFonts w:asciiTheme="minorHAnsi" w:hAnsiTheme="minorHAnsi" w:cstheme="minorHAnsi"/>
          <w:sz w:val="22"/>
          <w:szCs w:val="22"/>
        </w:rPr>
        <w:t>.</w:t>
      </w:r>
    </w:p>
    <w:p w:rsidR="00546557" w:rsidRPr="00CE6336" w:rsidRDefault="00546557" w:rsidP="0047114A">
      <w:pPr>
        <w:pStyle w:val="Odstavec"/>
        <w:numPr>
          <w:ilvl w:val="1"/>
          <w:numId w:val="16"/>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Jestliže zhotovitel neodstraní vady </w:t>
      </w:r>
      <w:r w:rsidR="005B2717" w:rsidRPr="007A0162">
        <w:rPr>
          <w:rFonts w:asciiTheme="minorHAnsi" w:hAnsiTheme="minorHAnsi" w:cstheme="minorHAnsi"/>
          <w:sz w:val="22"/>
          <w:szCs w:val="22"/>
        </w:rPr>
        <w:t xml:space="preserve">v termínech </w:t>
      </w:r>
      <w:r w:rsidR="005B2717" w:rsidRPr="00CE6336">
        <w:rPr>
          <w:rFonts w:asciiTheme="minorHAnsi" w:hAnsiTheme="minorHAnsi" w:cstheme="minorHAnsi"/>
          <w:sz w:val="22"/>
          <w:szCs w:val="22"/>
        </w:rPr>
        <w:t xml:space="preserve">dle </w:t>
      </w:r>
      <w:r w:rsidR="0056078A" w:rsidRPr="00CE6336">
        <w:rPr>
          <w:rFonts w:asciiTheme="minorHAnsi" w:hAnsiTheme="minorHAnsi" w:cstheme="minorHAnsi"/>
          <w:sz w:val="22"/>
          <w:szCs w:val="22"/>
        </w:rPr>
        <w:t xml:space="preserve">odst. </w:t>
      </w:r>
      <w:r w:rsidR="005B2717" w:rsidRPr="00CE6336">
        <w:rPr>
          <w:rFonts w:asciiTheme="minorHAnsi" w:hAnsiTheme="minorHAnsi" w:cstheme="minorHAnsi"/>
          <w:sz w:val="22"/>
          <w:szCs w:val="22"/>
        </w:rPr>
        <w:t>8.4</w:t>
      </w:r>
      <w:r w:rsidRPr="00CE6336">
        <w:rPr>
          <w:rFonts w:asciiTheme="minorHAnsi" w:hAnsiTheme="minorHAnsi" w:cstheme="minorHAnsi"/>
          <w:sz w:val="22"/>
          <w:szCs w:val="22"/>
        </w:rPr>
        <w:t xml:space="preserve">, je objednatel oprávněn, kromě uplatnění smluvní pokuty, podle vlastního uvážení tyto práce provést sám, pověřit jejich provedením </w:t>
      </w:r>
      <w:r w:rsidR="001E7CCD" w:rsidRPr="00CE6336">
        <w:rPr>
          <w:rFonts w:asciiTheme="minorHAnsi" w:hAnsiTheme="minorHAnsi" w:cstheme="minorHAnsi"/>
          <w:sz w:val="22"/>
          <w:szCs w:val="22"/>
        </w:rPr>
        <w:t>jiného zhotovitele</w:t>
      </w:r>
      <w:r w:rsidRPr="00CE6336">
        <w:rPr>
          <w:rFonts w:asciiTheme="minorHAnsi" w:hAnsiTheme="minorHAnsi" w:cstheme="minorHAnsi"/>
          <w:sz w:val="22"/>
          <w:szCs w:val="22"/>
        </w:rPr>
        <w:t>, nebo je</w:t>
      </w:r>
      <w:r w:rsidR="0079626B" w:rsidRPr="00CE6336">
        <w:rPr>
          <w:rFonts w:asciiTheme="minorHAnsi" w:hAnsiTheme="minorHAnsi" w:cstheme="minorHAnsi"/>
          <w:sz w:val="22"/>
          <w:szCs w:val="22"/>
        </w:rPr>
        <w:t>ho</w:t>
      </w:r>
      <w:r w:rsidRPr="00CE6336">
        <w:rPr>
          <w:rFonts w:asciiTheme="minorHAnsi" w:hAnsiTheme="minorHAnsi" w:cstheme="minorHAnsi"/>
          <w:sz w:val="22"/>
          <w:szCs w:val="22"/>
        </w:rPr>
        <w:t xml:space="preserve"> prostřednictvím zakoupit, vyměnit vadnou či neúplně funkční část </w:t>
      </w:r>
      <w:r w:rsidR="00160636" w:rsidRPr="00CE6336">
        <w:rPr>
          <w:rFonts w:asciiTheme="minorHAnsi" w:hAnsiTheme="minorHAnsi" w:cstheme="minorHAnsi"/>
          <w:sz w:val="22"/>
          <w:szCs w:val="22"/>
        </w:rPr>
        <w:t>díla</w:t>
      </w:r>
      <w:r w:rsidRPr="00CE6336">
        <w:rPr>
          <w:rFonts w:asciiTheme="minorHAnsi" w:hAnsiTheme="minorHAnsi" w:cstheme="minorHAnsi"/>
          <w:sz w:val="22"/>
          <w:szCs w:val="22"/>
        </w:rPr>
        <w:t xml:space="preserve">. Takto vzniklé náklady </w:t>
      </w:r>
      <w:r w:rsidR="00420BFD" w:rsidRPr="00CE6336">
        <w:rPr>
          <w:rFonts w:asciiTheme="minorHAnsi" w:hAnsiTheme="minorHAnsi" w:cstheme="minorHAnsi"/>
          <w:sz w:val="22"/>
          <w:szCs w:val="22"/>
        </w:rPr>
        <w:t xml:space="preserve">se </w:t>
      </w:r>
      <w:r w:rsidRPr="00CE6336">
        <w:rPr>
          <w:rFonts w:asciiTheme="minorHAnsi" w:hAnsiTheme="minorHAnsi" w:cstheme="minorHAnsi"/>
          <w:sz w:val="22"/>
          <w:szCs w:val="22"/>
        </w:rPr>
        <w:t xml:space="preserve">zhotovitel </w:t>
      </w:r>
      <w:r w:rsidR="00420BFD" w:rsidRPr="00CE6336">
        <w:rPr>
          <w:rFonts w:asciiTheme="minorHAnsi" w:hAnsiTheme="minorHAnsi" w:cstheme="minorHAnsi"/>
          <w:sz w:val="22"/>
          <w:szCs w:val="22"/>
        </w:rPr>
        <w:t xml:space="preserve">zavazuje </w:t>
      </w:r>
      <w:r w:rsidRPr="00CE6336">
        <w:rPr>
          <w:rFonts w:asciiTheme="minorHAnsi" w:hAnsiTheme="minorHAnsi" w:cstheme="minorHAnsi"/>
          <w:sz w:val="22"/>
          <w:szCs w:val="22"/>
        </w:rPr>
        <w:t>zaplatit objednateli do 14 dnů od doručení faktury. Takto odstraněné vady budou považovány za odstraněné zhotovitelem a zhotovitel ponese dál záruku za celé dílo v plném rozsahu dle této smlouvy, včetně vad odstraněných třetí stranou</w:t>
      </w:r>
      <w:r w:rsidR="008D53A5" w:rsidRPr="00CE6336">
        <w:rPr>
          <w:rFonts w:asciiTheme="minorHAnsi" w:hAnsiTheme="minorHAnsi" w:cstheme="minorHAnsi"/>
          <w:sz w:val="22"/>
          <w:szCs w:val="22"/>
        </w:rPr>
        <w:t>.</w:t>
      </w:r>
    </w:p>
    <w:p w:rsidR="00A14519" w:rsidRPr="00CE6336" w:rsidRDefault="00A14519" w:rsidP="0047114A">
      <w:pPr>
        <w:pStyle w:val="Odstavec"/>
        <w:numPr>
          <w:ilvl w:val="1"/>
          <w:numId w:val="16"/>
        </w:numPr>
        <w:tabs>
          <w:tab w:val="left" w:pos="851"/>
          <w:tab w:val="left" w:pos="1276"/>
        </w:tabs>
        <w:ind w:left="567" w:hanging="567"/>
        <w:rPr>
          <w:rFonts w:asciiTheme="minorHAnsi" w:hAnsiTheme="minorHAnsi" w:cstheme="minorHAnsi"/>
          <w:sz w:val="22"/>
          <w:szCs w:val="22"/>
        </w:rPr>
      </w:pPr>
      <w:r w:rsidRPr="00CE6336">
        <w:rPr>
          <w:rFonts w:asciiTheme="minorHAnsi" w:hAnsiTheme="minorHAnsi" w:cstheme="minorHAnsi"/>
          <w:sz w:val="22"/>
          <w:szCs w:val="22"/>
        </w:rPr>
        <w:t>V případě nesplnění povinnosti podle odst</w:t>
      </w:r>
      <w:r w:rsidR="0056078A" w:rsidRPr="00CE6336">
        <w:rPr>
          <w:rFonts w:asciiTheme="minorHAnsi" w:hAnsiTheme="minorHAnsi" w:cstheme="minorHAnsi"/>
          <w:sz w:val="22"/>
          <w:szCs w:val="22"/>
        </w:rPr>
        <w:t>.</w:t>
      </w:r>
      <w:r w:rsidRPr="00CE6336">
        <w:rPr>
          <w:rFonts w:asciiTheme="minorHAnsi" w:hAnsiTheme="minorHAnsi" w:cstheme="minorHAnsi"/>
          <w:sz w:val="22"/>
          <w:szCs w:val="22"/>
        </w:rPr>
        <w:t xml:space="preserve"> 8.1. a</w:t>
      </w:r>
      <w:r w:rsidR="00064CE4" w:rsidRPr="00CE6336">
        <w:rPr>
          <w:rFonts w:asciiTheme="minorHAnsi" w:hAnsiTheme="minorHAnsi" w:cstheme="minorHAnsi"/>
          <w:sz w:val="22"/>
          <w:szCs w:val="22"/>
        </w:rPr>
        <w:t>ž</w:t>
      </w:r>
      <w:r w:rsidRPr="00CE6336">
        <w:rPr>
          <w:rFonts w:asciiTheme="minorHAnsi" w:hAnsiTheme="minorHAnsi" w:cstheme="minorHAnsi"/>
          <w:sz w:val="22"/>
          <w:szCs w:val="22"/>
        </w:rPr>
        <w:t xml:space="preserve"> 8.</w:t>
      </w:r>
      <w:r w:rsidR="00064CE4" w:rsidRPr="00CE6336">
        <w:rPr>
          <w:rFonts w:asciiTheme="minorHAnsi" w:hAnsiTheme="minorHAnsi" w:cstheme="minorHAnsi"/>
          <w:sz w:val="22"/>
          <w:szCs w:val="22"/>
        </w:rPr>
        <w:t>5</w:t>
      </w:r>
      <w:r w:rsidRPr="00CE6336">
        <w:rPr>
          <w:rFonts w:asciiTheme="minorHAnsi" w:hAnsiTheme="minorHAnsi" w:cstheme="minorHAnsi"/>
          <w:sz w:val="22"/>
          <w:szCs w:val="22"/>
        </w:rPr>
        <w:t>. tohoto článku nese zhotovitel odpovědnost za škodu, která tím objednateli vznikne nebo kterou budou na objednateli v této souvislosti uplatňovat třetí osoby. Veškeré takto vzniklé náklady uhradí objednateli zhotovitel</w:t>
      </w:r>
      <w:r w:rsidR="00447297" w:rsidRPr="00CE6336">
        <w:rPr>
          <w:rFonts w:asciiTheme="minorHAnsi" w:hAnsiTheme="minorHAnsi" w:cstheme="minorHAnsi"/>
          <w:sz w:val="22"/>
          <w:szCs w:val="22"/>
        </w:rPr>
        <w:t>.</w:t>
      </w:r>
    </w:p>
    <w:p w:rsidR="00F14BEF" w:rsidRPr="00CE6336" w:rsidRDefault="00F14BEF" w:rsidP="00C312DF">
      <w:pPr>
        <w:pStyle w:val="Odstavec"/>
        <w:tabs>
          <w:tab w:val="left" w:pos="851"/>
          <w:tab w:val="left" w:pos="1276"/>
        </w:tabs>
        <w:spacing w:line="250" w:lineRule="auto"/>
        <w:ind w:firstLine="0"/>
        <w:rPr>
          <w:rFonts w:asciiTheme="minorHAnsi" w:hAnsiTheme="minorHAnsi" w:cstheme="minorHAnsi"/>
        </w:rPr>
      </w:pPr>
    </w:p>
    <w:p w:rsidR="001B1A95" w:rsidRPr="00CE6336" w:rsidRDefault="00F36270" w:rsidP="005D4A13">
      <w:pPr>
        <w:pStyle w:val="Odstavec"/>
        <w:numPr>
          <w:ilvl w:val="0"/>
          <w:numId w:val="3"/>
        </w:numPr>
        <w:spacing w:after="120" w:line="250" w:lineRule="auto"/>
        <w:ind w:left="567" w:hanging="567"/>
        <w:rPr>
          <w:rFonts w:asciiTheme="minorHAnsi" w:hAnsiTheme="minorHAnsi" w:cstheme="minorHAnsi"/>
          <w:b/>
          <w:u w:val="single"/>
        </w:rPr>
      </w:pPr>
      <w:r w:rsidRPr="00CE6336">
        <w:rPr>
          <w:rFonts w:asciiTheme="minorHAnsi" w:hAnsiTheme="minorHAnsi" w:cstheme="minorHAnsi"/>
          <w:b/>
          <w:u w:val="single"/>
        </w:rPr>
        <w:t>SMLUVNÍ POKUTY</w:t>
      </w:r>
    </w:p>
    <w:p w:rsidR="00D8324E" w:rsidRPr="007A0162" w:rsidRDefault="008B205D" w:rsidP="0047114A">
      <w:pPr>
        <w:pStyle w:val="Odstavec"/>
        <w:numPr>
          <w:ilvl w:val="1"/>
          <w:numId w:val="18"/>
        </w:numPr>
        <w:tabs>
          <w:tab w:val="left" w:pos="851"/>
          <w:tab w:val="left" w:pos="1276"/>
        </w:tabs>
        <w:ind w:left="567" w:hanging="567"/>
        <w:rPr>
          <w:rFonts w:asciiTheme="minorHAnsi" w:hAnsiTheme="minorHAnsi" w:cstheme="minorHAnsi"/>
          <w:sz w:val="22"/>
          <w:szCs w:val="22"/>
        </w:rPr>
      </w:pPr>
      <w:r w:rsidRPr="00CE6336">
        <w:rPr>
          <w:rFonts w:asciiTheme="minorHAnsi" w:hAnsiTheme="minorHAnsi" w:cstheme="minorHAnsi"/>
          <w:sz w:val="22"/>
          <w:szCs w:val="22"/>
        </w:rPr>
        <w:t>Jestliže zhotovitel nesplní závazek</w:t>
      </w:r>
      <w:r w:rsidR="00943D16" w:rsidRPr="00CE6336">
        <w:rPr>
          <w:rFonts w:asciiTheme="minorHAnsi" w:hAnsiTheme="minorHAnsi" w:cstheme="minorHAnsi"/>
          <w:sz w:val="22"/>
          <w:szCs w:val="22"/>
        </w:rPr>
        <w:t xml:space="preserve"> provést</w:t>
      </w:r>
      <w:r w:rsidR="00A0725D" w:rsidRPr="00CE6336">
        <w:rPr>
          <w:rFonts w:asciiTheme="minorHAnsi" w:hAnsiTheme="minorHAnsi" w:cstheme="minorHAnsi"/>
          <w:sz w:val="22"/>
          <w:szCs w:val="22"/>
        </w:rPr>
        <w:t xml:space="preserve"> díl</w:t>
      </w:r>
      <w:r w:rsidR="00943D16" w:rsidRPr="00CE6336">
        <w:rPr>
          <w:rFonts w:asciiTheme="minorHAnsi" w:hAnsiTheme="minorHAnsi" w:cstheme="minorHAnsi"/>
          <w:sz w:val="22"/>
          <w:szCs w:val="22"/>
        </w:rPr>
        <w:t xml:space="preserve">o </w:t>
      </w:r>
      <w:r w:rsidR="00AE1A27" w:rsidRPr="00CE6336">
        <w:rPr>
          <w:rFonts w:asciiTheme="minorHAnsi" w:hAnsiTheme="minorHAnsi" w:cstheme="minorHAnsi"/>
          <w:sz w:val="22"/>
          <w:szCs w:val="22"/>
        </w:rPr>
        <w:t>v</w:t>
      </w:r>
      <w:r w:rsidR="00B22D28" w:rsidRPr="00CE6336">
        <w:rPr>
          <w:rFonts w:asciiTheme="minorHAnsi" w:hAnsiTheme="minorHAnsi" w:cstheme="minorHAnsi"/>
          <w:sz w:val="22"/>
          <w:szCs w:val="22"/>
        </w:rPr>
        <w:t>e lhůtě</w:t>
      </w:r>
      <w:r w:rsidR="00943D16" w:rsidRPr="00CE6336">
        <w:rPr>
          <w:rFonts w:asciiTheme="minorHAnsi" w:hAnsiTheme="minorHAnsi" w:cstheme="minorHAnsi"/>
          <w:sz w:val="22"/>
          <w:szCs w:val="22"/>
        </w:rPr>
        <w:t xml:space="preserve"> </w:t>
      </w:r>
      <w:r w:rsidR="00AE1A27" w:rsidRPr="00CE6336">
        <w:rPr>
          <w:rFonts w:asciiTheme="minorHAnsi" w:hAnsiTheme="minorHAnsi" w:cstheme="minorHAnsi"/>
          <w:sz w:val="22"/>
          <w:szCs w:val="22"/>
        </w:rPr>
        <w:t>u</w:t>
      </w:r>
      <w:r w:rsidR="00943D16" w:rsidRPr="00CE6336">
        <w:rPr>
          <w:rFonts w:asciiTheme="minorHAnsi" w:hAnsiTheme="minorHAnsi" w:cstheme="minorHAnsi"/>
          <w:sz w:val="22"/>
          <w:szCs w:val="22"/>
        </w:rPr>
        <w:t>jednané</w:t>
      </w:r>
      <w:r w:rsidR="004115E6" w:rsidRPr="00CE6336">
        <w:rPr>
          <w:rFonts w:asciiTheme="minorHAnsi" w:hAnsiTheme="minorHAnsi" w:cstheme="minorHAnsi"/>
          <w:sz w:val="22"/>
          <w:szCs w:val="22"/>
        </w:rPr>
        <w:t xml:space="preserve"> v </w:t>
      </w:r>
      <w:r w:rsidR="00831814" w:rsidRPr="00CE6336">
        <w:rPr>
          <w:rFonts w:asciiTheme="minorHAnsi" w:hAnsiTheme="minorHAnsi" w:cstheme="minorHAnsi"/>
          <w:sz w:val="22"/>
          <w:szCs w:val="22"/>
        </w:rPr>
        <w:t>odst.</w:t>
      </w:r>
      <w:r w:rsidR="004115E6" w:rsidRPr="00CE6336">
        <w:rPr>
          <w:rFonts w:asciiTheme="minorHAnsi" w:hAnsiTheme="minorHAnsi" w:cstheme="minorHAnsi"/>
          <w:sz w:val="22"/>
          <w:szCs w:val="22"/>
        </w:rPr>
        <w:t xml:space="preserve"> 3.</w:t>
      </w:r>
      <w:r w:rsidR="0050683C" w:rsidRPr="00CE6336">
        <w:rPr>
          <w:rFonts w:asciiTheme="minorHAnsi" w:hAnsiTheme="minorHAnsi" w:cstheme="minorHAnsi"/>
          <w:sz w:val="22"/>
          <w:szCs w:val="22"/>
        </w:rPr>
        <w:t>1</w:t>
      </w:r>
      <w:r w:rsidR="004115E6" w:rsidRPr="00CE6336">
        <w:rPr>
          <w:rFonts w:asciiTheme="minorHAnsi" w:hAnsiTheme="minorHAnsi" w:cstheme="minorHAnsi"/>
          <w:sz w:val="22"/>
          <w:szCs w:val="22"/>
        </w:rPr>
        <w:t>.</w:t>
      </w:r>
      <w:r w:rsidR="004115E6" w:rsidRPr="007A0162">
        <w:rPr>
          <w:rFonts w:asciiTheme="minorHAnsi" w:hAnsiTheme="minorHAnsi" w:cstheme="minorHAnsi"/>
          <w:sz w:val="22"/>
          <w:szCs w:val="22"/>
        </w:rPr>
        <w:t xml:space="preserve"> této smlouvy, je zhotovitel povinen zaplatit objednateli smluvní pokutu ve výši </w:t>
      </w:r>
      <w:r w:rsidR="00626EF4" w:rsidRPr="00626EF4">
        <w:rPr>
          <w:rFonts w:asciiTheme="minorHAnsi" w:hAnsiTheme="minorHAnsi" w:cstheme="minorHAnsi"/>
          <w:b/>
          <w:sz w:val="22"/>
          <w:szCs w:val="22"/>
        </w:rPr>
        <w:t>0,2 % z  ujednané celkové ceny díla bez DPH (zaokrouhlené na celé tisíce dolů)</w:t>
      </w:r>
      <w:r w:rsidR="00626EF4">
        <w:rPr>
          <w:rFonts w:asciiTheme="minorHAnsi" w:hAnsiTheme="minorHAnsi" w:cstheme="minorHAnsi"/>
          <w:b/>
          <w:sz w:val="22"/>
          <w:szCs w:val="22"/>
        </w:rPr>
        <w:t xml:space="preserve"> </w:t>
      </w:r>
      <w:r w:rsidR="004115E6" w:rsidRPr="00626EF4">
        <w:rPr>
          <w:rFonts w:asciiTheme="minorHAnsi" w:hAnsiTheme="minorHAnsi" w:cstheme="minorHAnsi"/>
          <w:sz w:val="22"/>
          <w:szCs w:val="22"/>
        </w:rPr>
        <w:t>za</w:t>
      </w:r>
      <w:r w:rsidR="004115E6" w:rsidRPr="007A0162">
        <w:rPr>
          <w:rFonts w:asciiTheme="minorHAnsi" w:hAnsiTheme="minorHAnsi" w:cstheme="minorHAnsi"/>
          <w:sz w:val="22"/>
          <w:szCs w:val="22"/>
        </w:rPr>
        <w:t xml:space="preserve"> každý </w:t>
      </w:r>
      <w:r w:rsidR="00A0725D" w:rsidRPr="007A0162">
        <w:rPr>
          <w:rFonts w:asciiTheme="minorHAnsi" w:hAnsiTheme="minorHAnsi" w:cstheme="minorHAnsi"/>
          <w:sz w:val="22"/>
          <w:szCs w:val="22"/>
        </w:rPr>
        <w:t xml:space="preserve">započatý </w:t>
      </w:r>
      <w:r w:rsidR="004115E6" w:rsidRPr="007A0162">
        <w:rPr>
          <w:rFonts w:asciiTheme="minorHAnsi" w:hAnsiTheme="minorHAnsi" w:cstheme="minorHAnsi"/>
          <w:sz w:val="22"/>
          <w:szCs w:val="22"/>
        </w:rPr>
        <w:t>den prodlení</w:t>
      </w:r>
      <w:r w:rsidR="003B4580" w:rsidRPr="007A0162">
        <w:rPr>
          <w:rFonts w:asciiTheme="minorHAnsi" w:hAnsiTheme="minorHAnsi" w:cstheme="minorHAnsi"/>
          <w:sz w:val="22"/>
          <w:szCs w:val="22"/>
        </w:rPr>
        <w:t>. Z</w:t>
      </w:r>
      <w:r w:rsidR="004115E6" w:rsidRPr="007A0162">
        <w:rPr>
          <w:rFonts w:asciiTheme="minorHAnsi" w:hAnsiTheme="minorHAnsi" w:cstheme="minorHAnsi"/>
          <w:sz w:val="22"/>
          <w:szCs w:val="22"/>
        </w:rPr>
        <w:t>aplacením smluvní pokuty zůstává právo</w:t>
      </w:r>
      <w:r w:rsidR="001C54B1" w:rsidRPr="007A0162">
        <w:rPr>
          <w:rFonts w:asciiTheme="minorHAnsi" w:hAnsiTheme="minorHAnsi" w:cstheme="minorHAnsi"/>
          <w:sz w:val="22"/>
          <w:szCs w:val="22"/>
        </w:rPr>
        <w:t xml:space="preserve"> objednatele</w:t>
      </w:r>
      <w:r w:rsidR="004115E6" w:rsidRPr="007A0162">
        <w:rPr>
          <w:rFonts w:asciiTheme="minorHAnsi" w:hAnsiTheme="minorHAnsi" w:cstheme="minorHAnsi"/>
          <w:sz w:val="22"/>
          <w:szCs w:val="22"/>
        </w:rPr>
        <w:t xml:space="preserve"> na náhradu škody </w:t>
      </w:r>
      <w:r w:rsidR="001C54B1" w:rsidRPr="007A0162">
        <w:rPr>
          <w:rFonts w:asciiTheme="minorHAnsi" w:hAnsiTheme="minorHAnsi" w:cstheme="minorHAnsi"/>
          <w:sz w:val="22"/>
          <w:szCs w:val="22"/>
        </w:rPr>
        <w:t xml:space="preserve">přesahující smluvní pokutu </w:t>
      </w:r>
      <w:r w:rsidR="003B4580" w:rsidRPr="007A0162">
        <w:rPr>
          <w:rFonts w:asciiTheme="minorHAnsi" w:hAnsiTheme="minorHAnsi" w:cstheme="minorHAnsi"/>
          <w:sz w:val="22"/>
          <w:szCs w:val="22"/>
        </w:rPr>
        <w:t xml:space="preserve">vzniklé z porušení povinnosti, ke kterému se smluvní pokuta vztahuje, </w:t>
      </w:r>
      <w:r w:rsidR="004115E6" w:rsidRPr="007A0162">
        <w:rPr>
          <w:rFonts w:asciiTheme="minorHAnsi" w:hAnsiTheme="minorHAnsi" w:cstheme="minorHAnsi"/>
          <w:sz w:val="22"/>
          <w:szCs w:val="22"/>
        </w:rPr>
        <w:t>nedotčeno.</w:t>
      </w:r>
    </w:p>
    <w:p w:rsidR="004115E6" w:rsidRPr="007A0162" w:rsidRDefault="004115E6" w:rsidP="0047114A">
      <w:pPr>
        <w:pStyle w:val="Odstavec"/>
        <w:numPr>
          <w:ilvl w:val="1"/>
          <w:numId w:val="18"/>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Pokud zhotovitel nesplní </w:t>
      </w:r>
      <w:r w:rsidR="008D53A5" w:rsidRPr="007A0162">
        <w:rPr>
          <w:rFonts w:asciiTheme="minorHAnsi" w:hAnsiTheme="minorHAnsi" w:cstheme="minorHAnsi"/>
          <w:sz w:val="22"/>
          <w:szCs w:val="22"/>
        </w:rPr>
        <w:t xml:space="preserve">smlouvou </w:t>
      </w:r>
      <w:r w:rsidR="00A0725D" w:rsidRPr="007A0162">
        <w:rPr>
          <w:rFonts w:asciiTheme="minorHAnsi" w:hAnsiTheme="minorHAnsi" w:cstheme="minorHAnsi"/>
          <w:sz w:val="22"/>
          <w:szCs w:val="22"/>
        </w:rPr>
        <w:t>sjednaný</w:t>
      </w:r>
      <w:r w:rsidRPr="007A0162">
        <w:rPr>
          <w:rFonts w:asciiTheme="minorHAnsi" w:hAnsiTheme="minorHAnsi" w:cstheme="minorHAnsi"/>
          <w:sz w:val="22"/>
          <w:szCs w:val="22"/>
        </w:rPr>
        <w:t xml:space="preserve"> případně </w:t>
      </w:r>
      <w:r w:rsidR="00A0725D" w:rsidRPr="007A0162">
        <w:rPr>
          <w:rFonts w:asciiTheme="minorHAnsi" w:hAnsiTheme="minorHAnsi" w:cstheme="minorHAnsi"/>
          <w:sz w:val="22"/>
          <w:szCs w:val="22"/>
        </w:rPr>
        <w:t>jinak</w:t>
      </w:r>
      <w:r w:rsidRPr="007A0162">
        <w:rPr>
          <w:rFonts w:asciiTheme="minorHAnsi" w:hAnsiTheme="minorHAnsi" w:cstheme="minorHAnsi"/>
          <w:sz w:val="22"/>
          <w:szCs w:val="22"/>
        </w:rPr>
        <w:t xml:space="preserve"> dohodnutý termín odstranění vad v záruční době, je povinen uhradit objednateli smluvní pokutu ve výši </w:t>
      </w:r>
      <w:r w:rsidR="001470AD">
        <w:rPr>
          <w:rFonts w:asciiTheme="minorHAnsi" w:hAnsiTheme="minorHAnsi" w:cstheme="minorHAnsi"/>
          <w:b/>
          <w:sz w:val="22"/>
          <w:szCs w:val="22"/>
        </w:rPr>
        <w:t>2.000</w:t>
      </w:r>
      <w:r w:rsidRPr="007A0162">
        <w:rPr>
          <w:rFonts w:asciiTheme="minorHAnsi" w:hAnsiTheme="minorHAnsi" w:cstheme="minorHAnsi"/>
          <w:sz w:val="22"/>
          <w:szCs w:val="22"/>
        </w:rPr>
        <w:t xml:space="preserve"> </w:t>
      </w:r>
      <w:r w:rsidRPr="007A0162">
        <w:rPr>
          <w:rFonts w:asciiTheme="minorHAnsi" w:hAnsiTheme="minorHAnsi" w:cstheme="minorHAnsi"/>
          <w:b/>
          <w:sz w:val="22"/>
          <w:szCs w:val="22"/>
        </w:rPr>
        <w:t>Kč</w:t>
      </w:r>
      <w:r w:rsidRPr="007A0162">
        <w:rPr>
          <w:rFonts w:asciiTheme="minorHAnsi" w:hAnsiTheme="minorHAnsi" w:cstheme="minorHAnsi"/>
          <w:sz w:val="22"/>
          <w:szCs w:val="22"/>
        </w:rPr>
        <w:t xml:space="preserve">  za každý</w:t>
      </w:r>
      <w:r w:rsidR="000D0975" w:rsidRPr="007A0162">
        <w:rPr>
          <w:rFonts w:asciiTheme="minorHAnsi" w:hAnsiTheme="minorHAnsi" w:cstheme="minorHAnsi"/>
          <w:sz w:val="22"/>
          <w:szCs w:val="22"/>
        </w:rPr>
        <w:t xml:space="preserve"> </w:t>
      </w:r>
      <w:r w:rsidR="00A0725D" w:rsidRPr="007A0162">
        <w:rPr>
          <w:rFonts w:asciiTheme="minorHAnsi" w:hAnsiTheme="minorHAnsi" w:cstheme="minorHAnsi"/>
          <w:sz w:val="22"/>
          <w:szCs w:val="22"/>
        </w:rPr>
        <w:t xml:space="preserve">započatý </w:t>
      </w:r>
      <w:r w:rsidRPr="007A0162">
        <w:rPr>
          <w:rFonts w:asciiTheme="minorHAnsi" w:hAnsiTheme="minorHAnsi" w:cstheme="minorHAnsi"/>
          <w:sz w:val="22"/>
          <w:szCs w:val="22"/>
        </w:rPr>
        <w:t xml:space="preserve">den, o který nesplní výše </w:t>
      </w:r>
      <w:r w:rsidR="00A0725D" w:rsidRPr="007A0162">
        <w:rPr>
          <w:rFonts w:asciiTheme="minorHAnsi" w:hAnsiTheme="minorHAnsi" w:cstheme="minorHAnsi"/>
          <w:sz w:val="22"/>
          <w:szCs w:val="22"/>
        </w:rPr>
        <w:t>sjednaný</w:t>
      </w:r>
      <w:r w:rsidRPr="007A0162">
        <w:rPr>
          <w:rFonts w:asciiTheme="minorHAnsi" w:hAnsiTheme="minorHAnsi" w:cstheme="minorHAnsi"/>
          <w:sz w:val="22"/>
          <w:szCs w:val="22"/>
        </w:rPr>
        <w:t xml:space="preserve"> nebo </w:t>
      </w:r>
      <w:r w:rsidR="00A0725D" w:rsidRPr="007A0162">
        <w:rPr>
          <w:rFonts w:asciiTheme="minorHAnsi" w:hAnsiTheme="minorHAnsi" w:cstheme="minorHAnsi"/>
          <w:sz w:val="22"/>
          <w:szCs w:val="22"/>
        </w:rPr>
        <w:t xml:space="preserve">jinak </w:t>
      </w:r>
      <w:r w:rsidRPr="007A0162">
        <w:rPr>
          <w:rFonts w:asciiTheme="minorHAnsi" w:hAnsiTheme="minorHAnsi" w:cstheme="minorHAnsi"/>
          <w:sz w:val="22"/>
          <w:szCs w:val="22"/>
        </w:rPr>
        <w:t>dohodnutý termín odstranění vad. Smluvní pokuta se vztahuje samostatně na každou jednotlivou vadu s tím, že zaplacením smluvní pokuty zůstává právo na náhradu škody</w:t>
      </w:r>
      <w:r w:rsidR="000D0975" w:rsidRPr="007A0162">
        <w:rPr>
          <w:rFonts w:asciiTheme="minorHAnsi" w:hAnsiTheme="minorHAnsi" w:cstheme="minorHAnsi"/>
          <w:sz w:val="22"/>
          <w:szCs w:val="22"/>
        </w:rPr>
        <w:t xml:space="preserve"> přesahující smluvní pokutu</w:t>
      </w:r>
      <w:r w:rsidR="00007F27" w:rsidRPr="007A0162">
        <w:rPr>
          <w:rFonts w:asciiTheme="minorHAnsi" w:hAnsiTheme="minorHAnsi" w:cstheme="minorHAnsi"/>
          <w:sz w:val="22"/>
          <w:szCs w:val="22"/>
        </w:rPr>
        <w:t xml:space="preserve"> vzniklé z porušení povinnosti, ke kterému se smluvní pokuta vztahuje, </w:t>
      </w:r>
      <w:r w:rsidRPr="007A0162">
        <w:rPr>
          <w:rFonts w:asciiTheme="minorHAnsi" w:hAnsiTheme="minorHAnsi" w:cstheme="minorHAnsi"/>
          <w:sz w:val="22"/>
          <w:szCs w:val="22"/>
        </w:rPr>
        <w:t>nedotčeno.</w:t>
      </w:r>
    </w:p>
    <w:p w:rsidR="004115E6" w:rsidRPr="007A0162" w:rsidRDefault="004115E6" w:rsidP="0047114A">
      <w:pPr>
        <w:pStyle w:val="Odstavec"/>
        <w:numPr>
          <w:ilvl w:val="1"/>
          <w:numId w:val="18"/>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Objednatel je povinen zaplatit zhotoviteli </w:t>
      </w:r>
      <w:r w:rsidR="00A0725D" w:rsidRPr="007A0162">
        <w:rPr>
          <w:rFonts w:asciiTheme="minorHAnsi" w:hAnsiTheme="minorHAnsi" w:cstheme="minorHAnsi"/>
          <w:sz w:val="22"/>
          <w:szCs w:val="22"/>
        </w:rPr>
        <w:t xml:space="preserve">úrok z prodlení </w:t>
      </w:r>
      <w:r w:rsidR="00C97C6C" w:rsidRPr="007A0162">
        <w:rPr>
          <w:rFonts w:asciiTheme="minorHAnsi" w:hAnsiTheme="minorHAnsi" w:cstheme="minorHAnsi"/>
          <w:sz w:val="22"/>
          <w:szCs w:val="22"/>
        </w:rPr>
        <w:t xml:space="preserve">v zákonné výši </w:t>
      </w:r>
      <w:r w:rsidR="00A0725D" w:rsidRPr="007A0162">
        <w:rPr>
          <w:rFonts w:asciiTheme="minorHAnsi" w:hAnsiTheme="minorHAnsi" w:cstheme="minorHAnsi"/>
          <w:sz w:val="22"/>
          <w:szCs w:val="22"/>
        </w:rPr>
        <w:t>za prodlení</w:t>
      </w:r>
      <w:r w:rsidRPr="007A0162">
        <w:rPr>
          <w:rFonts w:asciiTheme="minorHAnsi" w:hAnsiTheme="minorHAnsi" w:cstheme="minorHAnsi"/>
          <w:sz w:val="22"/>
          <w:szCs w:val="22"/>
        </w:rPr>
        <w:t xml:space="preserve"> s termínem splatnosti faktur</w:t>
      </w:r>
      <w:r w:rsidR="008D53A5" w:rsidRPr="007A0162">
        <w:rPr>
          <w:rFonts w:asciiTheme="minorHAnsi" w:hAnsiTheme="minorHAnsi" w:cstheme="minorHAnsi"/>
          <w:sz w:val="22"/>
          <w:szCs w:val="22"/>
        </w:rPr>
        <w:t>.</w:t>
      </w:r>
    </w:p>
    <w:p w:rsidR="00CB1658" w:rsidRPr="007A0162" w:rsidRDefault="00CB1658" w:rsidP="00802B00">
      <w:pPr>
        <w:pStyle w:val="Odstavec"/>
        <w:ind w:left="1259" w:firstLine="0"/>
        <w:rPr>
          <w:rFonts w:asciiTheme="minorHAnsi" w:hAnsiTheme="minorHAnsi" w:cstheme="minorHAnsi"/>
          <w:b/>
          <w:u w:val="single"/>
        </w:rPr>
      </w:pPr>
    </w:p>
    <w:p w:rsidR="00566523" w:rsidRPr="007A0162" w:rsidRDefault="00A14519" w:rsidP="00126FFF">
      <w:pPr>
        <w:pStyle w:val="Odstavec"/>
        <w:numPr>
          <w:ilvl w:val="0"/>
          <w:numId w:val="3"/>
        </w:numPr>
        <w:spacing w:after="120" w:line="250" w:lineRule="auto"/>
        <w:ind w:left="567" w:hanging="567"/>
        <w:rPr>
          <w:rFonts w:asciiTheme="minorHAnsi" w:hAnsiTheme="minorHAnsi" w:cstheme="minorHAnsi"/>
          <w:b/>
          <w:u w:val="single"/>
        </w:rPr>
      </w:pPr>
      <w:r w:rsidRPr="007A0162">
        <w:rPr>
          <w:rFonts w:asciiTheme="minorHAnsi" w:hAnsiTheme="minorHAnsi" w:cstheme="minorHAnsi"/>
          <w:b/>
          <w:u w:val="single"/>
        </w:rPr>
        <w:t xml:space="preserve">ODSTOUPENÍ OD </w:t>
      </w:r>
      <w:r w:rsidR="00566523" w:rsidRPr="007A0162">
        <w:rPr>
          <w:rFonts w:asciiTheme="minorHAnsi" w:hAnsiTheme="minorHAnsi" w:cstheme="minorHAnsi"/>
          <w:b/>
          <w:u w:val="single"/>
        </w:rPr>
        <w:t>SMLUV</w:t>
      </w:r>
      <w:r w:rsidRPr="007A0162">
        <w:rPr>
          <w:rFonts w:asciiTheme="minorHAnsi" w:hAnsiTheme="minorHAnsi" w:cstheme="minorHAnsi"/>
          <w:b/>
          <w:u w:val="single"/>
        </w:rPr>
        <w:t>Y</w:t>
      </w:r>
    </w:p>
    <w:p w:rsidR="008D53A5" w:rsidRPr="007A0162" w:rsidRDefault="008D53A5" w:rsidP="0047114A">
      <w:pPr>
        <w:pStyle w:val="Odstavec"/>
        <w:numPr>
          <w:ilvl w:val="1"/>
          <w:numId w:val="20"/>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Na odstoupení od smlouvy se použijí ustanovení </w:t>
      </w:r>
      <w:r w:rsidR="00FB6A55" w:rsidRPr="007A0162">
        <w:rPr>
          <w:rFonts w:asciiTheme="minorHAnsi" w:hAnsiTheme="minorHAnsi" w:cstheme="minorHAnsi"/>
          <w:sz w:val="22"/>
          <w:szCs w:val="22"/>
        </w:rPr>
        <w:t>občanského zákoníku.</w:t>
      </w:r>
    </w:p>
    <w:p w:rsidR="003E2F0C" w:rsidRPr="007A0162" w:rsidRDefault="003E2F0C" w:rsidP="0047114A">
      <w:pPr>
        <w:pStyle w:val="Odstavec"/>
        <w:numPr>
          <w:ilvl w:val="1"/>
          <w:numId w:val="20"/>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Objednatel je oprávněn odstoupit od smlouvy</w:t>
      </w:r>
      <w:r w:rsidR="008D53A5" w:rsidRPr="007A0162">
        <w:rPr>
          <w:rFonts w:asciiTheme="minorHAnsi" w:hAnsiTheme="minorHAnsi" w:cstheme="minorHAnsi"/>
          <w:sz w:val="22"/>
          <w:szCs w:val="22"/>
        </w:rPr>
        <w:t xml:space="preserve"> rovněž pokud</w:t>
      </w:r>
      <w:r w:rsidRPr="007A0162">
        <w:rPr>
          <w:rFonts w:asciiTheme="minorHAnsi" w:hAnsiTheme="minorHAnsi" w:cstheme="minorHAnsi"/>
          <w:sz w:val="22"/>
          <w:szCs w:val="22"/>
        </w:rPr>
        <w:t xml:space="preserve">: </w:t>
      </w:r>
    </w:p>
    <w:p w:rsidR="00854A7F" w:rsidRPr="007A0162" w:rsidRDefault="008D53A5" w:rsidP="0047114A">
      <w:pPr>
        <w:pStyle w:val="Odstavec"/>
        <w:numPr>
          <w:ilvl w:val="0"/>
          <w:numId w:val="22"/>
        </w:numPr>
        <w:tabs>
          <w:tab w:val="left" w:pos="993"/>
          <w:tab w:val="left" w:pos="1843"/>
        </w:tabs>
        <w:ind w:left="993" w:hanging="426"/>
        <w:rPr>
          <w:rFonts w:asciiTheme="minorHAnsi" w:hAnsiTheme="minorHAnsi" w:cstheme="minorHAnsi"/>
          <w:sz w:val="22"/>
          <w:szCs w:val="22"/>
        </w:rPr>
      </w:pPr>
      <w:r w:rsidRPr="007A0162">
        <w:rPr>
          <w:rFonts w:asciiTheme="minorHAnsi" w:hAnsiTheme="minorHAnsi" w:cstheme="minorHAnsi"/>
          <w:sz w:val="22"/>
          <w:szCs w:val="22"/>
        </w:rPr>
        <w:t>bylo vůči zhotoviteli zahájeno insolvenční řízení, včetně případů, kdy byl na majetek zhotovitele vyhlášen konkurs</w:t>
      </w:r>
      <w:r w:rsidR="00502B9E">
        <w:rPr>
          <w:rFonts w:asciiTheme="minorHAnsi" w:hAnsiTheme="minorHAnsi" w:cstheme="minorHAnsi"/>
          <w:sz w:val="22"/>
          <w:szCs w:val="22"/>
        </w:rPr>
        <w:t>, povolena reorganizace</w:t>
      </w:r>
      <w:r w:rsidRPr="007A0162">
        <w:rPr>
          <w:rFonts w:asciiTheme="minorHAnsi" w:hAnsiTheme="minorHAnsi" w:cstheme="minorHAnsi"/>
          <w:sz w:val="22"/>
          <w:szCs w:val="22"/>
        </w:rPr>
        <w:t xml:space="preserve"> nebo byl insolvenční návrh zamítnut pro nedostatek majetku</w:t>
      </w:r>
      <w:r w:rsidR="00A0725D" w:rsidRPr="007A0162">
        <w:rPr>
          <w:rFonts w:asciiTheme="minorHAnsi" w:hAnsiTheme="minorHAnsi" w:cstheme="minorHAnsi"/>
          <w:sz w:val="22"/>
          <w:szCs w:val="22"/>
        </w:rPr>
        <w:t xml:space="preserve"> nebo</w:t>
      </w:r>
      <w:r w:rsidRPr="007A0162">
        <w:rPr>
          <w:rFonts w:asciiTheme="minorHAnsi" w:hAnsiTheme="minorHAnsi" w:cstheme="minorHAnsi"/>
          <w:sz w:val="22"/>
          <w:szCs w:val="22"/>
        </w:rPr>
        <w:t xml:space="preserve"> zhotovitel vstoupil do likvidace</w:t>
      </w:r>
      <w:r w:rsidR="00D42FDC" w:rsidRPr="007A0162">
        <w:rPr>
          <w:rFonts w:asciiTheme="minorHAnsi" w:hAnsiTheme="minorHAnsi" w:cstheme="minorHAnsi"/>
          <w:sz w:val="22"/>
          <w:szCs w:val="22"/>
        </w:rPr>
        <w:t>,</w:t>
      </w:r>
    </w:p>
    <w:p w:rsidR="007A58AD" w:rsidRPr="007A0162" w:rsidRDefault="003E2F0C" w:rsidP="0047114A">
      <w:pPr>
        <w:pStyle w:val="Odstavec"/>
        <w:numPr>
          <w:ilvl w:val="0"/>
          <w:numId w:val="22"/>
        </w:numPr>
        <w:tabs>
          <w:tab w:val="left" w:pos="993"/>
          <w:tab w:val="left" w:pos="1843"/>
        </w:tabs>
        <w:ind w:left="993" w:hanging="426"/>
        <w:rPr>
          <w:rFonts w:asciiTheme="minorHAnsi" w:hAnsiTheme="minorHAnsi" w:cstheme="minorHAnsi"/>
          <w:sz w:val="22"/>
          <w:szCs w:val="22"/>
        </w:rPr>
      </w:pPr>
      <w:r w:rsidRPr="007A0162">
        <w:rPr>
          <w:rFonts w:asciiTheme="minorHAnsi" w:hAnsiTheme="minorHAnsi" w:cstheme="minorHAnsi"/>
          <w:sz w:val="22"/>
          <w:szCs w:val="22"/>
        </w:rPr>
        <w:t xml:space="preserve">před zahájením prací (předáním staveniště) v případě nezajištění finančních prostředků potřebných k </w:t>
      </w:r>
      <w:r w:rsidR="00A0725D" w:rsidRPr="007A0162">
        <w:rPr>
          <w:rFonts w:asciiTheme="minorHAnsi" w:hAnsiTheme="minorHAnsi" w:cstheme="minorHAnsi"/>
          <w:sz w:val="22"/>
          <w:szCs w:val="22"/>
        </w:rPr>
        <w:t>provádění</w:t>
      </w:r>
      <w:r w:rsidRPr="007A0162">
        <w:rPr>
          <w:rFonts w:asciiTheme="minorHAnsi" w:hAnsiTheme="minorHAnsi" w:cstheme="minorHAnsi"/>
          <w:sz w:val="22"/>
          <w:szCs w:val="22"/>
        </w:rPr>
        <w:t xml:space="preserve"> díla</w:t>
      </w:r>
      <w:r w:rsidR="00D42FDC" w:rsidRPr="007A0162">
        <w:rPr>
          <w:rFonts w:asciiTheme="minorHAnsi" w:hAnsiTheme="minorHAnsi" w:cstheme="minorHAnsi"/>
          <w:sz w:val="22"/>
          <w:szCs w:val="22"/>
        </w:rPr>
        <w:t>,</w:t>
      </w:r>
    </w:p>
    <w:p w:rsidR="00055E97" w:rsidRPr="007A0162" w:rsidRDefault="007A58AD" w:rsidP="0047114A">
      <w:pPr>
        <w:pStyle w:val="Odstavec"/>
        <w:numPr>
          <w:ilvl w:val="0"/>
          <w:numId w:val="22"/>
        </w:numPr>
        <w:tabs>
          <w:tab w:val="left" w:pos="993"/>
          <w:tab w:val="left" w:pos="1843"/>
        </w:tabs>
        <w:ind w:left="993" w:hanging="426"/>
        <w:rPr>
          <w:rFonts w:asciiTheme="minorHAnsi" w:hAnsiTheme="minorHAnsi" w:cstheme="minorHAnsi"/>
          <w:sz w:val="22"/>
          <w:szCs w:val="22"/>
        </w:rPr>
      </w:pPr>
      <w:r w:rsidRPr="007A0162">
        <w:rPr>
          <w:rFonts w:asciiTheme="minorHAnsi" w:hAnsiTheme="minorHAnsi" w:cstheme="minorHAnsi"/>
          <w:sz w:val="22"/>
          <w:szCs w:val="22"/>
        </w:rPr>
        <w:t xml:space="preserve">pokud </w:t>
      </w:r>
      <w:r w:rsidR="00CE6B7E" w:rsidRPr="007A0162">
        <w:rPr>
          <w:rFonts w:asciiTheme="minorHAnsi" w:hAnsiTheme="minorHAnsi" w:cstheme="minorHAnsi"/>
          <w:sz w:val="22"/>
          <w:szCs w:val="22"/>
        </w:rPr>
        <w:t>zhotovit</w:t>
      </w:r>
      <w:r w:rsidRPr="007A0162">
        <w:rPr>
          <w:rFonts w:asciiTheme="minorHAnsi" w:hAnsiTheme="minorHAnsi" w:cstheme="minorHAnsi"/>
          <w:sz w:val="22"/>
          <w:szCs w:val="22"/>
        </w:rPr>
        <w:t xml:space="preserve">el postoupí </w:t>
      </w:r>
      <w:r w:rsidR="00A0725D" w:rsidRPr="007A0162">
        <w:rPr>
          <w:rFonts w:asciiTheme="minorHAnsi" w:hAnsiTheme="minorHAnsi" w:cstheme="minorHAnsi"/>
          <w:sz w:val="22"/>
          <w:szCs w:val="22"/>
        </w:rPr>
        <w:t>závazky z této smlouvy</w:t>
      </w:r>
      <w:r w:rsidR="00055E97" w:rsidRPr="007A0162">
        <w:rPr>
          <w:rFonts w:asciiTheme="minorHAnsi" w:hAnsiTheme="minorHAnsi" w:cstheme="minorHAnsi"/>
          <w:sz w:val="22"/>
          <w:szCs w:val="22"/>
        </w:rPr>
        <w:t xml:space="preserve"> nebo tuto smlouvu</w:t>
      </w:r>
      <w:r w:rsidR="00A0725D" w:rsidRPr="007A0162">
        <w:rPr>
          <w:rFonts w:asciiTheme="minorHAnsi" w:hAnsiTheme="minorHAnsi" w:cstheme="minorHAnsi"/>
          <w:sz w:val="22"/>
          <w:szCs w:val="22"/>
        </w:rPr>
        <w:t xml:space="preserve"> </w:t>
      </w:r>
      <w:r w:rsidRPr="007A0162">
        <w:rPr>
          <w:rFonts w:asciiTheme="minorHAnsi" w:hAnsiTheme="minorHAnsi" w:cstheme="minorHAnsi"/>
          <w:sz w:val="22"/>
          <w:szCs w:val="22"/>
        </w:rPr>
        <w:t xml:space="preserve">jinému </w:t>
      </w:r>
      <w:r w:rsidR="00CE6B7E" w:rsidRPr="007A0162">
        <w:rPr>
          <w:rFonts w:asciiTheme="minorHAnsi" w:hAnsiTheme="minorHAnsi" w:cstheme="minorHAnsi"/>
          <w:sz w:val="22"/>
          <w:szCs w:val="22"/>
        </w:rPr>
        <w:t>zhotovit</w:t>
      </w:r>
      <w:r w:rsidRPr="007A0162">
        <w:rPr>
          <w:rFonts w:asciiTheme="minorHAnsi" w:hAnsiTheme="minorHAnsi" w:cstheme="minorHAnsi"/>
          <w:sz w:val="22"/>
          <w:szCs w:val="22"/>
        </w:rPr>
        <w:t>eli</w:t>
      </w:r>
      <w:r w:rsidR="00420885" w:rsidRPr="007A0162">
        <w:rPr>
          <w:rFonts w:asciiTheme="minorHAnsi" w:hAnsiTheme="minorHAnsi" w:cstheme="minorHAnsi"/>
          <w:sz w:val="22"/>
          <w:szCs w:val="22"/>
        </w:rPr>
        <w:t>,</w:t>
      </w:r>
      <w:r w:rsidRPr="007A0162">
        <w:rPr>
          <w:rFonts w:asciiTheme="minorHAnsi" w:hAnsiTheme="minorHAnsi" w:cstheme="minorHAnsi"/>
          <w:sz w:val="22"/>
          <w:szCs w:val="22"/>
        </w:rPr>
        <w:t xml:space="preserve"> </w:t>
      </w:r>
    </w:p>
    <w:p w:rsidR="003E062D" w:rsidRPr="007A0162" w:rsidRDefault="00055E97" w:rsidP="0047114A">
      <w:pPr>
        <w:pStyle w:val="Odstavec"/>
        <w:numPr>
          <w:ilvl w:val="0"/>
          <w:numId w:val="22"/>
        </w:numPr>
        <w:tabs>
          <w:tab w:val="left" w:pos="993"/>
          <w:tab w:val="left" w:pos="1843"/>
        </w:tabs>
        <w:ind w:left="993" w:hanging="426"/>
        <w:rPr>
          <w:rFonts w:asciiTheme="minorHAnsi" w:hAnsiTheme="minorHAnsi" w:cstheme="minorHAnsi"/>
          <w:sz w:val="22"/>
          <w:szCs w:val="22"/>
        </w:rPr>
      </w:pPr>
      <w:r w:rsidRPr="007A0162">
        <w:rPr>
          <w:rFonts w:asciiTheme="minorHAnsi" w:hAnsiTheme="minorHAnsi" w:cstheme="minorHAnsi"/>
          <w:sz w:val="22"/>
          <w:szCs w:val="22"/>
        </w:rPr>
        <w:t xml:space="preserve">pokud zhotovitel změní </w:t>
      </w:r>
      <w:r w:rsidR="003D1AE0" w:rsidRPr="007A0162">
        <w:rPr>
          <w:rFonts w:asciiTheme="minorHAnsi" w:hAnsiTheme="minorHAnsi" w:cstheme="minorHAnsi"/>
          <w:sz w:val="22"/>
          <w:szCs w:val="22"/>
        </w:rPr>
        <w:t xml:space="preserve">poddodavatele </w:t>
      </w:r>
      <w:r w:rsidR="007A58AD" w:rsidRPr="007A0162">
        <w:rPr>
          <w:rFonts w:asciiTheme="minorHAnsi" w:hAnsiTheme="minorHAnsi" w:cstheme="minorHAnsi"/>
          <w:sz w:val="22"/>
          <w:szCs w:val="22"/>
        </w:rPr>
        <w:t xml:space="preserve">bez písemného souhlasu </w:t>
      </w:r>
      <w:r w:rsidR="00417256" w:rsidRPr="007A0162">
        <w:rPr>
          <w:rFonts w:asciiTheme="minorHAnsi" w:hAnsiTheme="minorHAnsi" w:cstheme="minorHAnsi"/>
          <w:sz w:val="22"/>
          <w:szCs w:val="22"/>
        </w:rPr>
        <w:t>objednatele</w:t>
      </w:r>
      <w:r w:rsidR="00D42FDC" w:rsidRPr="007A0162">
        <w:rPr>
          <w:rFonts w:asciiTheme="minorHAnsi" w:hAnsiTheme="minorHAnsi" w:cstheme="minorHAnsi"/>
          <w:sz w:val="22"/>
          <w:szCs w:val="22"/>
        </w:rPr>
        <w:t xml:space="preserve">, </w:t>
      </w:r>
    </w:p>
    <w:p w:rsidR="00EF692B" w:rsidRPr="007A0162" w:rsidRDefault="009E03E2" w:rsidP="0047114A">
      <w:pPr>
        <w:pStyle w:val="Odstavec"/>
        <w:numPr>
          <w:ilvl w:val="0"/>
          <w:numId w:val="22"/>
        </w:numPr>
        <w:tabs>
          <w:tab w:val="left" w:pos="993"/>
          <w:tab w:val="left" w:pos="1276"/>
          <w:tab w:val="left" w:pos="1843"/>
        </w:tabs>
        <w:suppressAutoHyphens/>
        <w:ind w:left="483" w:firstLine="0"/>
        <w:rPr>
          <w:rFonts w:asciiTheme="minorHAnsi" w:hAnsiTheme="minorHAnsi" w:cstheme="minorHAnsi"/>
        </w:rPr>
      </w:pPr>
      <w:r w:rsidRPr="007A0162">
        <w:rPr>
          <w:rFonts w:asciiTheme="minorHAnsi" w:hAnsiTheme="minorHAnsi" w:cstheme="minorHAnsi"/>
          <w:sz w:val="22"/>
          <w:szCs w:val="22"/>
        </w:rPr>
        <w:t>jestliže zhotovitel bude v prodlení s prováděním díla delším než 30 kalendářních dnů</w:t>
      </w:r>
      <w:r w:rsidR="00BA633E" w:rsidRPr="007A0162">
        <w:rPr>
          <w:rFonts w:asciiTheme="minorHAnsi" w:hAnsiTheme="minorHAnsi" w:cstheme="minorHAnsi"/>
          <w:sz w:val="22"/>
          <w:szCs w:val="22"/>
        </w:rPr>
        <w:t>.</w:t>
      </w:r>
    </w:p>
    <w:p w:rsidR="00945BAA" w:rsidRPr="007A0162" w:rsidRDefault="00945BAA" w:rsidP="0047114A">
      <w:pPr>
        <w:pStyle w:val="Odstavec"/>
        <w:numPr>
          <w:ilvl w:val="1"/>
          <w:numId w:val="20"/>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Zhotovitel může odstoupit od smlouvy</w:t>
      </w:r>
      <w:r w:rsidR="00EE77CD" w:rsidRPr="007A0162">
        <w:rPr>
          <w:rFonts w:asciiTheme="minorHAnsi" w:hAnsiTheme="minorHAnsi" w:cstheme="minorHAnsi"/>
          <w:sz w:val="22"/>
          <w:szCs w:val="22"/>
        </w:rPr>
        <w:t>,</w:t>
      </w:r>
      <w:r w:rsidRPr="007A0162">
        <w:rPr>
          <w:rFonts w:asciiTheme="minorHAnsi" w:hAnsiTheme="minorHAnsi" w:cstheme="minorHAnsi"/>
          <w:sz w:val="22"/>
          <w:szCs w:val="22"/>
        </w:rPr>
        <w:t xml:space="preserve"> pokud je objednatel v prodlení s placením </w:t>
      </w:r>
      <w:r w:rsidR="00026134" w:rsidRPr="007A0162">
        <w:rPr>
          <w:rFonts w:asciiTheme="minorHAnsi" w:hAnsiTheme="minorHAnsi" w:cstheme="minorHAnsi"/>
          <w:sz w:val="22"/>
          <w:szCs w:val="22"/>
        </w:rPr>
        <w:t xml:space="preserve">ceny díla </w:t>
      </w:r>
      <w:r w:rsidRPr="007A0162">
        <w:rPr>
          <w:rFonts w:asciiTheme="minorHAnsi" w:hAnsiTheme="minorHAnsi" w:cstheme="minorHAnsi"/>
          <w:sz w:val="22"/>
          <w:szCs w:val="22"/>
        </w:rPr>
        <w:t>podle této smlouvy delším než 30 dní. Odstoupit může teprve poté, co</w:t>
      </w:r>
      <w:r w:rsidR="00E7266A" w:rsidRPr="007A0162">
        <w:rPr>
          <w:rFonts w:asciiTheme="minorHAnsi" w:hAnsiTheme="minorHAnsi" w:cstheme="minorHAnsi"/>
          <w:sz w:val="22"/>
          <w:szCs w:val="22"/>
        </w:rPr>
        <w:t xml:space="preserve"> na </w:t>
      </w:r>
      <w:r w:rsidR="00982B34" w:rsidRPr="007A0162">
        <w:rPr>
          <w:rFonts w:asciiTheme="minorHAnsi" w:hAnsiTheme="minorHAnsi" w:cstheme="minorHAnsi"/>
          <w:sz w:val="22"/>
          <w:szCs w:val="22"/>
        </w:rPr>
        <w:t>prodlení</w:t>
      </w:r>
      <w:r w:rsidR="00E7266A" w:rsidRPr="007A0162">
        <w:rPr>
          <w:rFonts w:asciiTheme="minorHAnsi" w:hAnsiTheme="minorHAnsi" w:cstheme="minorHAnsi"/>
          <w:sz w:val="22"/>
          <w:szCs w:val="22"/>
        </w:rPr>
        <w:t xml:space="preserve"> objednatele předem písemně upozornil a poskytl mu</w:t>
      </w:r>
      <w:r w:rsidR="00607281" w:rsidRPr="007A0162">
        <w:rPr>
          <w:rFonts w:asciiTheme="minorHAnsi" w:hAnsiTheme="minorHAnsi" w:cstheme="minorHAnsi"/>
          <w:sz w:val="22"/>
          <w:szCs w:val="22"/>
        </w:rPr>
        <w:t xml:space="preserve"> přiměřenou</w:t>
      </w:r>
      <w:r w:rsidR="00E7266A" w:rsidRPr="007A0162">
        <w:rPr>
          <w:rFonts w:asciiTheme="minorHAnsi" w:hAnsiTheme="minorHAnsi" w:cstheme="minorHAnsi"/>
          <w:sz w:val="22"/>
          <w:szCs w:val="22"/>
        </w:rPr>
        <w:t xml:space="preserve"> lhůtu k náprav</w:t>
      </w:r>
      <w:r w:rsidR="0068249A" w:rsidRPr="007A0162">
        <w:rPr>
          <w:rFonts w:asciiTheme="minorHAnsi" w:hAnsiTheme="minorHAnsi" w:cstheme="minorHAnsi"/>
          <w:sz w:val="22"/>
          <w:szCs w:val="22"/>
        </w:rPr>
        <w:t>ě</w:t>
      </w:r>
      <w:r w:rsidR="00E7266A" w:rsidRPr="007A0162">
        <w:rPr>
          <w:rFonts w:asciiTheme="minorHAnsi" w:hAnsiTheme="minorHAnsi" w:cstheme="minorHAnsi"/>
          <w:sz w:val="22"/>
          <w:szCs w:val="22"/>
        </w:rPr>
        <w:t>.</w:t>
      </w:r>
    </w:p>
    <w:p w:rsidR="003E2F0C" w:rsidRPr="007A0162" w:rsidRDefault="003E2F0C" w:rsidP="0047114A">
      <w:pPr>
        <w:pStyle w:val="Odstavec"/>
        <w:numPr>
          <w:ilvl w:val="1"/>
          <w:numId w:val="20"/>
        </w:numPr>
        <w:tabs>
          <w:tab w:val="left" w:pos="851"/>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Odstoupení od smlouvy musí být učiněno písemně, doručeno druhé straně, přičemž účinky odstoupení nastávají dnem doručení písemného oznámení.</w:t>
      </w:r>
    </w:p>
    <w:p w:rsidR="003F18D9" w:rsidRPr="007A0162" w:rsidRDefault="00420885" w:rsidP="0047114A">
      <w:pPr>
        <w:pStyle w:val="Odstavec"/>
        <w:numPr>
          <w:ilvl w:val="1"/>
          <w:numId w:val="20"/>
        </w:numPr>
        <w:tabs>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Odstoupením od smlouvy zanikají všechna práva a povinnosti stran ze smlouvy. Odstoupení od smlouvy se nedotýká práva na zaplacení smluvní pokuty nebo úroku z prodlení, pokud již dospěl, práva na náhradu škody vzniklé z porušení smluvní povinnosti ani ujednání, </w:t>
      </w:r>
      <w:r w:rsidR="00B93CB8" w:rsidRPr="007A0162">
        <w:rPr>
          <w:rFonts w:asciiTheme="minorHAnsi" w:hAnsiTheme="minorHAnsi" w:cstheme="minorHAnsi"/>
          <w:sz w:val="22"/>
          <w:szCs w:val="22"/>
        </w:rPr>
        <w:t>kter</w:t>
      </w:r>
      <w:r w:rsidR="00B93CB8">
        <w:rPr>
          <w:rFonts w:asciiTheme="minorHAnsi" w:hAnsiTheme="minorHAnsi" w:cstheme="minorHAnsi"/>
          <w:sz w:val="22"/>
          <w:szCs w:val="22"/>
        </w:rPr>
        <w:t>á</w:t>
      </w:r>
      <w:r w:rsidR="00B93CB8" w:rsidRPr="007A0162">
        <w:rPr>
          <w:rFonts w:asciiTheme="minorHAnsi" w:hAnsiTheme="minorHAnsi" w:cstheme="minorHAnsi"/>
          <w:sz w:val="22"/>
          <w:szCs w:val="22"/>
        </w:rPr>
        <w:t xml:space="preserve"> m</w:t>
      </w:r>
      <w:r w:rsidR="00B93CB8">
        <w:rPr>
          <w:rFonts w:asciiTheme="minorHAnsi" w:hAnsiTheme="minorHAnsi" w:cstheme="minorHAnsi"/>
          <w:sz w:val="22"/>
          <w:szCs w:val="22"/>
        </w:rPr>
        <w:t>ají</w:t>
      </w:r>
      <w:r w:rsidR="00B93CB8" w:rsidRPr="007A0162">
        <w:rPr>
          <w:rFonts w:asciiTheme="minorHAnsi" w:hAnsiTheme="minorHAnsi" w:cstheme="minorHAnsi"/>
          <w:sz w:val="22"/>
          <w:szCs w:val="22"/>
        </w:rPr>
        <w:t xml:space="preserve"> </w:t>
      </w:r>
      <w:r w:rsidRPr="007A0162">
        <w:rPr>
          <w:rFonts w:asciiTheme="minorHAnsi" w:hAnsiTheme="minorHAnsi" w:cstheme="minorHAnsi"/>
          <w:sz w:val="22"/>
          <w:szCs w:val="22"/>
        </w:rPr>
        <w:t>vzhledem ke své povaze zavazovat strany i po odstoupení od smlouvy, zejména ujednání o způsobu řešení sporů. Byl-li dluh zajištěn, nedotýká se odstoupení od smlouvy ani zajištění.</w:t>
      </w:r>
    </w:p>
    <w:p w:rsidR="00420885" w:rsidRPr="007A0162" w:rsidRDefault="00420885" w:rsidP="0047114A">
      <w:pPr>
        <w:pStyle w:val="Odstavec"/>
        <w:numPr>
          <w:ilvl w:val="1"/>
          <w:numId w:val="20"/>
        </w:numPr>
        <w:tabs>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Pokud některá ze stran odstoupila od smlouvy, je zhotovitel povinen umožnit do 10 pracovních dnů pokračovat v provádění díla jinému zhotoviteli, zejména vyklizením staveniště, předáním rozestavěného díla a provedením nezbytně nutných činností pro plynulé pokračování v provádění </w:t>
      </w:r>
      <w:r w:rsidRPr="007A0162">
        <w:rPr>
          <w:rFonts w:asciiTheme="minorHAnsi" w:hAnsiTheme="minorHAnsi" w:cstheme="minorHAnsi"/>
          <w:sz w:val="22"/>
          <w:szCs w:val="22"/>
        </w:rPr>
        <w:lastRenderedPageBreak/>
        <w:t>díla. V případě, že zhotovitel nesplní tuto povinnost, je povinen uhradit objednateli veškeré náklady a škodu, které mu v souvislosti s porušením této povinnosti vznikly.</w:t>
      </w:r>
    </w:p>
    <w:p w:rsidR="00270D22" w:rsidRPr="007A0162" w:rsidRDefault="00FB6A55" w:rsidP="0047114A">
      <w:pPr>
        <w:pStyle w:val="Odstavec"/>
        <w:tabs>
          <w:tab w:val="left" w:pos="851"/>
          <w:tab w:val="left" w:pos="1276"/>
        </w:tabs>
        <w:ind w:left="567" w:firstLine="0"/>
        <w:rPr>
          <w:rFonts w:asciiTheme="minorHAnsi" w:hAnsiTheme="minorHAnsi" w:cstheme="minorHAnsi"/>
          <w:sz w:val="22"/>
          <w:szCs w:val="22"/>
        </w:rPr>
      </w:pPr>
      <w:r w:rsidRPr="007A0162">
        <w:rPr>
          <w:rFonts w:asciiTheme="minorHAnsi" w:hAnsiTheme="minorHAnsi" w:cstheme="minorHAnsi"/>
          <w:sz w:val="22"/>
          <w:szCs w:val="22"/>
        </w:rPr>
        <w:t>Pro náhradu škody platí ustanovení občanského zákoníku s tím, že smluvní strany se dohodly na vyloučení možnosti uplatňovat ušlý zisk</w:t>
      </w:r>
      <w:r w:rsidR="00012484" w:rsidRPr="007A0162">
        <w:rPr>
          <w:rFonts w:asciiTheme="minorHAnsi" w:hAnsiTheme="minorHAnsi" w:cstheme="minorHAnsi"/>
          <w:sz w:val="22"/>
          <w:szCs w:val="22"/>
        </w:rPr>
        <w:t>.</w:t>
      </w:r>
    </w:p>
    <w:p w:rsidR="00625EDB" w:rsidRPr="007A0162" w:rsidRDefault="00CE76D7" w:rsidP="0047114A">
      <w:pPr>
        <w:pStyle w:val="Odstavec"/>
        <w:numPr>
          <w:ilvl w:val="1"/>
          <w:numId w:val="20"/>
        </w:numPr>
        <w:tabs>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V případě zastavení stavby či zániku smlouvy způsobeném odstoupením od smlouvy zaplatí objednatel zhotoviteli pouze práce provedené v souladu s touto smlovou na základě inventarizace stavby (skutečně zabudovaného materiálu). V tomto případě se vztahuje zá</w:t>
      </w:r>
      <w:r w:rsidR="00CC7B36" w:rsidRPr="007A0162">
        <w:rPr>
          <w:rFonts w:asciiTheme="minorHAnsi" w:hAnsiTheme="minorHAnsi" w:cstheme="minorHAnsi"/>
          <w:sz w:val="22"/>
          <w:szCs w:val="22"/>
        </w:rPr>
        <w:t>ruka za provedení díla uvedená</w:t>
      </w:r>
      <w:r w:rsidRPr="007A0162">
        <w:rPr>
          <w:rFonts w:asciiTheme="minorHAnsi" w:hAnsiTheme="minorHAnsi" w:cstheme="minorHAnsi"/>
          <w:sz w:val="22"/>
          <w:szCs w:val="22"/>
        </w:rPr>
        <w:t xml:space="preserve"> v této smlouvě na takt</w:t>
      </w:r>
      <w:r w:rsidR="00CC7B36" w:rsidRPr="007A0162">
        <w:rPr>
          <w:rFonts w:asciiTheme="minorHAnsi" w:hAnsiTheme="minorHAnsi" w:cstheme="minorHAnsi"/>
          <w:sz w:val="22"/>
          <w:szCs w:val="22"/>
        </w:rPr>
        <w:t>o zaplacené práce, včetně zabudo</w:t>
      </w:r>
      <w:r w:rsidRPr="007A0162">
        <w:rPr>
          <w:rFonts w:asciiTheme="minorHAnsi" w:hAnsiTheme="minorHAnsi" w:cstheme="minorHAnsi"/>
          <w:sz w:val="22"/>
          <w:szCs w:val="22"/>
        </w:rPr>
        <w:t>vaného materiálu.</w:t>
      </w:r>
    </w:p>
    <w:p w:rsidR="003D1AE0" w:rsidRPr="007A0162" w:rsidRDefault="003D1AE0" w:rsidP="00D95EA5">
      <w:pPr>
        <w:pStyle w:val="Odstavec"/>
        <w:tabs>
          <w:tab w:val="left" w:pos="1276"/>
        </w:tabs>
        <w:spacing w:after="120" w:line="250" w:lineRule="auto"/>
        <w:ind w:left="710" w:firstLine="0"/>
        <w:rPr>
          <w:rFonts w:asciiTheme="minorHAnsi" w:hAnsiTheme="minorHAnsi" w:cstheme="minorHAnsi"/>
          <w:sz w:val="22"/>
          <w:szCs w:val="22"/>
        </w:rPr>
      </w:pPr>
    </w:p>
    <w:p w:rsidR="00A14519" w:rsidRPr="007A0162" w:rsidRDefault="00A14519" w:rsidP="003F18D9">
      <w:pPr>
        <w:pStyle w:val="Odstavec"/>
        <w:numPr>
          <w:ilvl w:val="0"/>
          <w:numId w:val="3"/>
        </w:numPr>
        <w:spacing w:after="120" w:line="250" w:lineRule="auto"/>
        <w:ind w:left="567" w:hanging="567"/>
        <w:rPr>
          <w:rFonts w:asciiTheme="minorHAnsi" w:hAnsiTheme="minorHAnsi" w:cstheme="minorHAnsi"/>
          <w:b/>
          <w:u w:val="single"/>
        </w:rPr>
      </w:pPr>
      <w:r w:rsidRPr="007A0162">
        <w:rPr>
          <w:rFonts w:asciiTheme="minorHAnsi" w:hAnsiTheme="minorHAnsi" w:cstheme="minorHAnsi"/>
          <w:b/>
          <w:u w:val="single"/>
        </w:rPr>
        <w:t>OSTATNÍ PODMÍNKY SMLOUVY</w:t>
      </w:r>
    </w:p>
    <w:p w:rsidR="00735D7D" w:rsidRPr="007A0162" w:rsidRDefault="00F60790" w:rsidP="0047114A">
      <w:pPr>
        <w:pStyle w:val="Odstavec"/>
        <w:numPr>
          <w:ilvl w:val="1"/>
          <w:numId w:val="23"/>
        </w:numPr>
        <w:tabs>
          <w:tab w:val="left" w:pos="851"/>
        </w:tabs>
        <w:spacing w:line="250" w:lineRule="auto"/>
        <w:ind w:left="567" w:hanging="567"/>
        <w:rPr>
          <w:rFonts w:asciiTheme="minorHAnsi" w:hAnsiTheme="minorHAnsi" w:cstheme="minorHAnsi"/>
          <w:b/>
          <w:sz w:val="22"/>
          <w:szCs w:val="22"/>
          <w:u w:val="single"/>
        </w:rPr>
      </w:pPr>
      <w:r w:rsidRPr="007A0162">
        <w:rPr>
          <w:rFonts w:asciiTheme="minorHAnsi" w:hAnsiTheme="minorHAnsi" w:cstheme="minorHAnsi"/>
          <w:sz w:val="22"/>
          <w:szCs w:val="22"/>
        </w:rPr>
        <w:t xml:space="preserve">Zhotovitel provede všechny práce stanovené ve smlouvě kompletně, kvalitně a včas podle </w:t>
      </w:r>
      <w:r w:rsidR="00E07223" w:rsidRPr="007A0162">
        <w:rPr>
          <w:rFonts w:asciiTheme="minorHAnsi" w:hAnsiTheme="minorHAnsi" w:cstheme="minorHAnsi"/>
          <w:sz w:val="22"/>
          <w:szCs w:val="22"/>
        </w:rPr>
        <w:t xml:space="preserve">evropských a </w:t>
      </w:r>
      <w:r w:rsidRPr="007A0162">
        <w:rPr>
          <w:rFonts w:asciiTheme="minorHAnsi" w:hAnsiTheme="minorHAnsi" w:cstheme="minorHAnsi"/>
          <w:sz w:val="22"/>
          <w:szCs w:val="22"/>
        </w:rPr>
        <w:t>č</w:t>
      </w:r>
      <w:r w:rsidR="00E07223" w:rsidRPr="007A0162">
        <w:rPr>
          <w:rFonts w:asciiTheme="minorHAnsi" w:hAnsiTheme="minorHAnsi" w:cstheme="minorHAnsi"/>
          <w:sz w:val="22"/>
          <w:szCs w:val="22"/>
        </w:rPr>
        <w:t>e</w:t>
      </w:r>
      <w:r w:rsidRPr="007A0162">
        <w:rPr>
          <w:rFonts w:asciiTheme="minorHAnsi" w:hAnsiTheme="minorHAnsi" w:cstheme="minorHAnsi"/>
          <w:sz w:val="22"/>
          <w:szCs w:val="22"/>
        </w:rPr>
        <w:t>s</w:t>
      </w:r>
      <w:r w:rsidR="00E07223" w:rsidRPr="007A0162">
        <w:rPr>
          <w:rFonts w:asciiTheme="minorHAnsi" w:hAnsiTheme="minorHAnsi" w:cstheme="minorHAnsi"/>
          <w:sz w:val="22"/>
          <w:szCs w:val="22"/>
        </w:rPr>
        <w:t>kých</w:t>
      </w:r>
      <w:r w:rsidRPr="007A0162">
        <w:rPr>
          <w:rFonts w:asciiTheme="minorHAnsi" w:hAnsiTheme="minorHAnsi" w:cstheme="minorHAnsi"/>
          <w:sz w:val="22"/>
          <w:szCs w:val="22"/>
        </w:rPr>
        <w:t xml:space="preserve"> norem, </w:t>
      </w:r>
      <w:r w:rsidR="00E07223" w:rsidRPr="007A0162">
        <w:rPr>
          <w:rFonts w:asciiTheme="minorHAnsi" w:hAnsiTheme="minorHAnsi" w:cstheme="minorHAnsi"/>
          <w:sz w:val="22"/>
          <w:szCs w:val="22"/>
        </w:rPr>
        <w:t>obecně závazných</w:t>
      </w:r>
      <w:r w:rsidRPr="007A0162">
        <w:rPr>
          <w:rFonts w:asciiTheme="minorHAnsi" w:hAnsiTheme="minorHAnsi" w:cstheme="minorHAnsi"/>
          <w:sz w:val="22"/>
          <w:szCs w:val="22"/>
        </w:rPr>
        <w:t xml:space="preserve"> </w:t>
      </w:r>
      <w:r w:rsidR="00012484" w:rsidRPr="007A0162">
        <w:rPr>
          <w:rFonts w:asciiTheme="minorHAnsi" w:hAnsiTheme="minorHAnsi" w:cstheme="minorHAnsi"/>
          <w:sz w:val="22"/>
          <w:szCs w:val="22"/>
        </w:rPr>
        <w:t xml:space="preserve">právních </w:t>
      </w:r>
      <w:r w:rsidRPr="007A0162">
        <w:rPr>
          <w:rFonts w:asciiTheme="minorHAnsi" w:hAnsiTheme="minorHAnsi" w:cstheme="minorHAnsi"/>
          <w:sz w:val="22"/>
          <w:szCs w:val="22"/>
        </w:rPr>
        <w:t xml:space="preserve">předpisů a v souladu s požadavky orgánů </w:t>
      </w:r>
      <w:r w:rsidR="00982B34" w:rsidRPr="007A0162">
        <w:rPr>
          <w:rFonts w:asciiTheme="minorHAnsi" w:hAnsiTheme="minorHAnsi" w:cstheme="minorHAnsi"/>
          <w:sz w:val="22"/>
          <w:szCs w:val="22"/>
        </w:rPr>
        <w:t>veřejné správy</w:t>
      </w:r>
      <w:r w:rsidR="008F0784" w:rsidRPr="007A0162">
        <w:rPr>
          <w:rFonts w:asciiTheme="minorHAnsi" w:hAnsiTheme="minorHAnsi" w:cstheme="minorHAnsi"/>
          <w:sz w:val="22"/>
          <w:szCs w:val="22"/>
        </w:rPr>
        <w:t xml:space="preserve"> </w:t>
      </w:r>
      <w:r w:rsidRPr="007A0162">
        <w:rPr>
          <w:rFonts w:asciiTheme="minorHAnsi" w:hAnsiTheme="minorHAnsi" w:cstheme="minorHAnsi"/>
          <w:sz w:val="22"/>
          <w:szCs w:val="22"/>
        </w:rPr>
        <w:t>a objednatele.</w:t>
      </w:r>
    </w:p>
    <w:p w:rsidR="008F0784" w:rsidRPr="007A0162" w:rsidRDefault="008F0784" w:rsidP="0047114A">
      <w:pPr>
        <w:pStyle w:val="Odstavec"/>
        <w:numPr>
          <w:ilvl w:val="1"/>
          <w:numId w:val="23"/>
        </w:numPr>
        <w:tabs>
          <w:tab w:val="left" w:pos="851"/>
        </w:tabs>
        <w:spacing w:line="250" w:lineRule="auto"/>
        <w:ind w:left="567" w:hanging="567"/>
        <w:rPr>
          <w:rFonts w:asciiTheme="minorHAnsi" w:hAnsiTheme="minorHAnsi" w:cstheme="minorHAnsi"/>
          <w:b/>
          <w:sz w:val="22"/>
          <w:szCs w:val="22"/>
          <w:u w:val="single"/>
        </w:rPr>
      </w:pPr>
      <w:r w:rsidRPr="007A0162">
        <w:rPr>
          <w:rFonts w:asciiTheme="minorHAnsi" w:hAnsiTheme="minorHAnsi" w:cstheme="minorHAnsi"/>
          <w:sz w:val="22"/>
          <w:szCs w:val="22"/>
        </w:rPr>
        <w:t>Ve vzájemných vztazích mezi objednatelem a zhotovitelem, které nejsou upraveny touto smlouvou, se použije zákon č. 89/2012 Sb., občanský zákoník (občanský zákoník), s tím, že se strany ve smyslu § 558 odst. 2 občanského zákoníku dohodly, že ustanovení občanského zákoníku, která nemají donucující účinky, mají přednost před obchodními zvyklostmi.</w:t>
      </w:r>
    </w:p>
    <w:p w:rsidR="008F0784" w:rsidRPr="007A0162" w:rsidRDefault="008F0784" w:rsidP="0047114A">
      <w:pPr>
        <w:pStyle w:val="Odstavec"/>
        <w:numPr>
          <w:ilvl w:val="1"/>
          <w:numId w:val="23"/>
        </w:numPr>
        <w:tabs>
          <w:tab w:val="left" w:pos="851"/>
        </w:tabs>
        <w:spacing w:line="250" w:lineRule="auto"/>
        <w:ind w:left="567" w:hanging="567"/>
        <w:rPr>
          <w:rFonts w:asciiTheme="minorHAnsi" w:hAnsiTheme="minorHAnsi" w:cstheme="minorHAnsi"/>
          <w:b/>
          <w:sz w:val="22"/>
          <w:szCs w:val="22"/>
          <w:u w:val="single"/>
        </w:rPr>
      </w:pPr>
      <w:r w:rsidRPr="007A0162">
        <w:rPr>
          <w:rFonts w:asciiTheme="minorHAnsi" w:hAnsiTheme="minorHAnsi" w:cstheme="minorHAnsi"/>
          <w:sz w:val="22"/>
          <w:szCs w:val="22"/>
        </w:rPr>
        <w:t>Strany se dohodly, že zhotovitel není oprávněn postoupit tuto smlouvu třetí osobě.</w:t>
      </w:r>
    </w:p>
    <w:p w:rsidR="00CE6B7E" w:rsidRPr="007A0162" w:rsidRDefault="00CE6B7E" w:rsidP="0047114A">
      <w:pPr>
        <w:pStyle w:val="Odstavec"/>
        <w:numPr>
          <w:ilvl w:val="1"/>
          <w:numId w:val="23"/>
        </w:numPr>
        <w:tabs>
          <w:tab w:val="left" w:pos="851"/>
        </w:tabs>
        <w:spacing w:line="250" w:lineRule="auto"/>
        <w:ind w:left="567" w:hanging="567"/>
        <w:rPr>
          <w:rFonts w:asciiTheme="minorHAnsi" w:hAnsiTheme="minorHAnsi" w:cstheme="minorHAnsi"/>
          <w:b/>
          <w:sz w:val="22"/>
          <w:szCs w:val="22"/>
          <w:u w:val="single"/>
        </w:rPr>
      </w:pPr>
      <w:r w:rsidRPr="007A0162">
        <w:rPr>
          <w:rFonts w:asciiTheme="minorHAnsi" w:hAnsiTheme="minorHAnsi" w:cstheme="minorHAnsi"/>
          <w:sz w:val="22"/>
          <w:szCs w:val="22"/>
        </w:rPr>
        <w:t xml:space="preserve">Zhotovitel prohlašuje, že se seznámil </w:t>
      </w:r>
      <w:r w:rsidR="00447297" w:rsidRPr="007A0162">
        <w:rPr>
          <w:rFonts w:asciiTheme="minorHAnsi" w:hAnsiTheme="minorHAnsi" w:cstheme="minorHAnsi"/>
          <w:sz w:val="22"/>
          <w:szCs w:val="22"/>
        </w:rPr>
        <w:t xml:space="preserve"> s místem stavby </w:t>
      </w:r>
      <w:r w:rsidRPr="007A0162">
        <w:rPr>
          <w:rFonts w:asciiTheme="minorHAnsi" w:hAnsiTheme="minorHAnsi" w:cstheme="minorHAnsi"/>
          <w:sz w:val="22"/>
          <w:szCs w:val="22"/>
        </w:rPr>
        <w:t xml:space="preserve">a </w:t>
      </w:r>
      <w:r w:rsidR="00AC5734" w:rsidRPr="007A0162">
        <w:rPr>
          <w:rFonts w:asciiTheme="minorHAnsi" w:hAnsiTheme="minorHAnsi" w:cstheme="minorHAnsi"/>
          <w:sz w:val="22"/>
          <w:szCs w:val="22"/>
        </w:rPr>
        <w:t xml:space="preserve">projektovou dokumentací a </w:t>
      </w:r>
      <w:r w:rsidRPr="007A0162">
        <w:rPr>
          <w:rFonts w:asciiTheme="minorHAnsi" w:hAnsiTheme="minorHAnsi" w:cstheme="minorHAnsi"/>
          <w:sz w:val="22"/>
          <w:szCs w:val="22"/>
        </w:rPr>
        <w:t xml:space="preserve">že je schopen </w:t>
      </w:r>
      <w:r w:rsidR="00AC5734" w:rsidRPr="007A0162">
        <w:rPr>
          <w:rFonts w:asciiTheme="minorHAnsi" w:hAnsiTheme="minorHAnsi" w:cstheme="minorHAnsi"/>
          <w:sz w:val="22"/>
          <w:szCs w:val="22"/>
        </w:rPr>
        <w:t>dílo řádně</w:t>
      </w:r>
      <w:r w:rsidRPr="007A0162">
        <w:rPr>
          <w:rFonts w:asciiTheme="minorHAnsi" w:hAnsiTheme="minorHAnsi" w:cstheme="minorHAnsi"/>
          <w:sz w:val="22"/>
          <w:szCs w:val="22"/>
        </w:rPr>
        <w:t xml:space="preserve"> </w:t>
      </w:r>
      <w:r w:rsidR="00CF45FA" w:rsidRPr="007A0162">
        <w:rPr>
          <w:rFonts w:asciiTheme="minorHAnsi" w:hAnsiTheme="minorHAnsi" w:cstheme="minorHAnsi"/>
          <w:sz w:val="22"/>
          <w:szCs w:val="22"/>
        </w:rPr>
        <w:t xml:space="preserve">provést </w:t>
      </w:r>
      <w:r w:rsidRPr="007A0162">
        <w:rPr>
          <w:rFonts w:asciiTheme="minorHAnsi" w:hAnsiTheme="minorHAnsi" w:cstheme="minorHAnsi"/>
          <w:sz w:val="22"/>
          <w:szCs w:val="22"/>
        </w:rPr>
        <w:t>a předat jej objednateli v</w:t>
      </w:r>
      <w:r w:rsidR="00982B34" w:rsidRPr="007A0162">
        <w:rPr>
          <w:rFonts w:asciiTheme="minorHAnsi" w:hAnsiTheme="minorHAnsi" w:cstheme="minorHAnsi"/>
          <w:sz w:val="22"/>
          <w:szCs w:val="22"/>
        </w:rPr>
        <w:t xml:space="preserve">e stavu schopném užívání a bez </w:t>
      </w:r>
      <w:r w:rsidRPr="007A0162">
        <w:rPr>
          <w:rFonts w:asciiTheme="minorHAnsi" w:hAnsiTheme="minorHAnsi" w:cstheme="minorHAnsi"/>
          <w:sz w:val="22"/>
          <w:szCs w:val="22"/>
        </w:rPr>
        <w:t xml:space="preserve">vad. Dále prohlašuje, že cena díla obsahuje veškeré práce a dodávky nutné pro </w:t>
      </w:r>
      <w:r w:rsidR="00982B34" w:rsidRPr="007A0162">
        <w:rPr>
          <w:rFonts w:asciiTheme="minorHAnsi" w:hAnsiTheme="minorHAnsi" w:cstheme="minorHAnsi"/>
          <w:sz w:val="22"/>
          <w:szCs w:val="22"/>
        </w:rPr>
        <w:t>provedení</w:t>
      </w:r>
      <w:r w:rsidRPr="007A0162">
        <w:rPr>
          <w:rFonts w:asciiTheme="minorHAnsi" w:hAnsiTheme="minorHAnsi" w:cstheme="minorHAnsi"/>
          <w:sz w:val="22"/>
          <w:szCs w:val="22"/>
        </w:rPr>
        <w:t xml:space="preserve"> díla specifikovaného v této smlouv</w:t>
      </w:r>
      <w:r w:rsidR="00982B34" w:rsidRPr="007A0162">
        <w:rPr>
          <w:rFonts w:asciiTheme="minorHAnsi" w:hAnsiTheme="minorHAnsi" w:cstheme="minorHAnsi"/>
          <w:sz w:val="22"/>
          <w:szCs w:val="22"/>
        </w:rPr>
        <w:t>ě</w:t>
      </w:r>
      <w:r w:rsidRPr="007A0162">
        <w:rPr>
          <w:rFonts w:asciiTheme="minorHAnsi" w:hAnsiTheme="minorHAnsi" w:cstheme="minorHAnsi"/>
          <w:sz w:val="22"/>
          <w:szCs w:val="22"/>
        </w:rPr>
        <w:t>.</w:t>
      </w:r>
    </w:p>
    <w:p w:rsidR="00CB1658" w:rsidRPr="007A0162" w:rsidRDefault="00CB1658" w:rsidP="00E7266A">
      <w:pPr>
        <w:pStyle w:val="Odstavec"/>
        <w:tabs>
          <w:tab w:val="left" w:pos="851"/>
          <w:tab w:val="left" w:pos="1276"/>
        </w:tabs>
        <w:spacing w:line="250" w:lineRule="auto"/>
        <w:ind w:left="360" w:firstLine="0"/>
        <w:rPr>
          <w:rFonts w:asciiTheme="minorHAnsi" w:hAnsiTheme="minorHAnsi" w:cstheme="minorHAnsi"/>
          <w:sz w:val="16"/>
          <w:szCs w:val="16"/>
        </w:rPr>
      </w:pPr>
    </w:p>
    <w:p w:rsidR="007A58AD" w:rsidRPr="007A0162" w:rsidRDefault="00E7266A" w:rsidP="009B394D">
      <w:pPr>
        <w:pStyle w:val="Odstavec"/>
        <w:numPr>
          <w:ilvl w:val="0"/>
          <w:numId w:val="3"/>
        </w:numPr>
        <w:spacing w:after="120" w:line="250" w:lineRule="auto"/>
        <w:ind w:left="567" w:hanging="567"/>
        <w:rPr>
          <w:rFonts w:asciiTheme="minorHAnsi" w:hAnsiTheme="minorHAnsi" w:cstheme="minorHAnsi"/>
          <w:b/>
          <w:szCs w:val="24"/>
          <w:u w:val="single"/>
        </w:rPr>
      </w:pPr>
      <w:r w:rsidRPr="007A0162">
        <w:rPr>
          <w:rFonts w:asciiTheme="minorHAnsi" w:hAnsiTheme="minorHAnsi" w:cstheme="minorHAnsi"/>
          <w:b/>
          <w:szCs w:val="24"/>
          <w:u w:val="single"/>
        </w:rPr>
        <w:t>ZÁVĚREČNÁ USTANOVENÍ</w:t>
      </w:r>
    </w:p>
    <w:p w:rsidR="008B50C2" w:rsidRPr="007A0162" w:rsidRDefault="000A4EC8" w:rsidP="0047114A">
      <w:pPr>
        <w:pStyle w:val="Odstavec"/>
        <w:numPr>
          <w:ilvl w:val="1"/>
          <w:numId w:val="25"/>
        </w:numPr>
        <w:tabs>
          <w:tab w:val="left" w:pos="993"/>
          <w:tab w:val="left" w:pos="1276"/>
        </w:tabs>
        <w:spacing w:line="250" w:lineRule="auto"/>
        <w:ind w:left="567" w:hanging="567"/>
        <w:rPr>
          <w:rFonts w:asciiTheme="minorHAnsi" w:hAnsiTheme="minorHAnsi" w:cstheme="minorHAnsi"/>
          <w:sz w:val="22"/>
          <w:szCs w:val="22"/>
        </w:rPr>
      </w:pPr>
      <w:r w:rsidRPr="007A0162">
        <w:rPr>
          <w:rFonts w:asciiTheme="minorHAnsi" w:hAnsiTheme="minorHAnsi" w:cstheme="minorHAnsi"/>
          <w:sz w:val="22"/>
          <w:szCs w:val="22"/>
        </w:rPr>
        <w:t>Smlouvu lze změnit, upřesnit nebo zrušit jen písemnou formou</w:t>
      </w:r>
      <w:r w:rsidR="00423FAE" w:rsidRPr="007A0162">
        <w:rPr>
          <w:rFonts w:asciiTheme="minorHAnsi" w:hAnsiTheme="minorHAnsi" w:cstheme="minorHAnsi"/>
          <w:sz w:val="22"/>
          <w:szCs w:val="22"/>
        </w:rPr>
        <w:t xml:space="preserve"> </w:t>
      </w:r>
      <w:r w:rsidR="00C04FAF" w:rsidRPr="007A0162">
        <w:rPr>
          <w:rFonts w:asciiTheme="minorHAnsi" w:hAnsiTheme="minorHAnsi" w:cstheme="minorHAnsi"/>
          <w:sz w:val="22"/>
          <w:szCs w:val="22"/>
        </w:rPr>
        <w:t>–</w:t>
      </w:r>
      <w:r w:rsidR="00423FAE" w:rsidRPr="007A0162">
        <w:rPr>
          <w:rFonts w:asciiTheme="minorHAnsi" w:hAnsiTheme="minorHAnsi" w:cstheme="minorHAnsi"/>
        </w:rPr>
        <w:t xml:space="preserve"> </w:t>
      </w:r>
      <w:r w:rsidRPr="007A0162">
        <w:rPr>
          <w:rFonts w:asciiTheme="minorHAnsi" w:hAnsiTheme="minorHAnsi" w:cstheme="minorHAnsi"/>
          <w:sz w:val="22"/>
          <w:szCs w:val="22"/>
        </w:rPr>
        <w:t xml:space="preserve">dodatkem, který bude dohodnut a </w:t>
      </w:r>
      <w:r w:rsidR="00423FAE" w:rsidRPr="007A0162">
        <w:rPr>
          <w:rFonts w:asciiTheme="minorHAnsi" w:hAnsiTheme="minorHAnsi" w:cstheme="minorHAnsi"/>
          <w:sz w:val="22"/>
          <w:szCs w:val="22"/>
        </w:rPr>
        <w:t>podepsán</w:t>
      </w:r>
      <w:r w:rsidRPr="007A0162">
        <w:rPr>
          <w:rFonts w:asciiTheme="minorHAnsi" w:hAnsiTheme="minorHAnsi" w:cstheme="minorHAnsi"/>
          <w:sz w:val="22"/>
          <w:szCs w:val="22"/>
        </w:rPr>
        <w:t xml:space="preserve"> </w:t>
      </w:r>
      <w:r w:rsidR="00334EC6" w:rsidRPr="007A0162">
        <w:rPr>
          <w:rFonts w:asciiTheme="minorHAnsi" w:hAnsiTheme="minorHAnsi" w:cstheme="minorHAnsi"/>
          <w:sz w:val="22"/>
          <w:szCs w:val="22"/>
        </w:rPr>
        <w:t xml:space="preserve">oprávněnými </w:t>
      </w:r>
      <w:r w:rsidRPr="007A0162">
        <w:rPr>
          <w:rFonts w:asciiTheme="minorHAnsi" w:hAnsiTheme="minorHAnsi" w:cstheme="minorHAnsi"/>
          <w:sz w:val="22"/>
          <w:szCs w:val="22"/>
        </w:rPr>
        <w:t>zástupc</w:t>
      </w:r>
      <w:r w:rsidR="00334EC6" w:rsidRPr="007A0162">
        <w:rPr>
          <w:rFonts w:asciiTheme="minorHAnsi" w:hAnsiTheme="minorHAnsi" w:cstheme="minorHAnsi"/>
          <w:sz w:val="22"/>
          <w:szCs w:val="22"/>
        </w:rPr>
        <w:t>i</w:t>
      </w:r>
      <w:r w:rsidRPr="007A0162">
        <w:rPr>
          <w:rFonts w:asciiTheme="minorHAnsi" w:hAnsiTheme="minorHAnsi" w:cstheme="minorHAnsi"/>
          <w:sz w:val="22"/>
          <w:szCs w:val="22"/>
        </w:rPr>
        <w:t xml:space="preserve"> obou smluvních stran. Ostatní ujednání zmocněnců stran pro vlastní provádění stavebních prací přesahující jejich zmocnění se považují jen za přípravná jednání, která nabývají platnosti smlouvy jen tehdy, budou-li smluvními stranami </w:t>
      </w:r>
      <w:r w:rsidR="00C04FAF" w:rsidRPr="007A0162">
        <w:rPr>
          <w:rFonts w:asciiTheme="minorHAnsi" w:hAnsiTheme="minorHAnsi" w:cstheme="minorHAnsi"/>
          <w:sz w:val="22"/>
          <w:szCs w:val="22"/>
        </w:rPr>
        <w:t xml:space="preserve">potvrzena </w:t>
      </w:r>
      <w:r w:rsidRPr="007A0162">
        <w:rPr>
          <w:rFonts w:asciiTheme="minorHAnsi" w:hAnsiTheme="minorHAnsi" w:cstheme="minorHAnsi"/>
          <w:sz w:val="22"/>
          <w:szCs w:val="22"/>
        </w:rPr>
        <w:t>jako dodatek ke smlouvě nebo jako nová smlouva.</w:t>
      </w:r>
    </w:p>
    <w:p w:rsidR="006E5083" w:rsidRPr="007A0162" w:rsidRDefault="006E5083" w:rsidP="0047114A">
      <w:pPr>
        <w:pStyle w:val="Odstavec"/>
        <w:numPr>
          <w:ilvl w:val="1"/>
          <w:numId w:val="25"/>
        </w:numPr>
        <w:tabs>
          <w:tab w:val="left" w:pos="993"/>
          <w:tab w:val="left" w:pos="1276"/>
        </w:tabs>
        <w:ind w:left="567" w:hanging="567"/>
        <w:rPr>
          <w:rFonts w:asciiTheme="minorHAnsi" w:hAnsiTheme="minorHAnsi" w:cstheme="minorHAnsi"/>
          <w:sz w:val="22"/>
          <w:szCs w:val="22"/>
        </w:rPr>
      </w:pPr>
      <w:r w:rsidRPr="007A0162">
        <w:rPr>
          <w:rFonts w:asciiTheme="minorHAnsi" w:hAnsiTheme="minorHAnsi" w:cstheme="minorHAnsi"/>
          <w:sz w:val="22"/>
          <w:szCs w:val="22"/>
        </w:rPr>
        <w:t>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strany nahradí neplatný nebo nevymahatelný závazek v rámci nové smlouvy takovým novým platným a vymahatelným závazkem, jehož předmět bude v nejvyšší možné míře odpovídat předmětu původního závazku obsaženém v této smlouvě.</w:t>
      </w:r>
    </w:p>
    <w:p w:rsidR="000A4EC8" w:rsidRPr="007A0162" w:rsidRDefault="000A4EC8" w:rsidP="0047114A">
      <w:pPr>
        <w:pStyle w:val="Odstavec"/>
        <w:numPr>
          <w:ilvl w:val="1"/>
          <w:numId w:val="25"/>
        </w:numPr>
        <w:tabs>
          <w:tab w:val="left" w:pos="993"/>
          <w:tab w:val="left" w:pos="1276"/>
        </w:tabs>
        <w:spacing w:line="250" w:lineRule="auto"/>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Veškeré spory budou přednostně řešeny dohodou stran. </w:t>
      </w:r>
      <w:r w:rsidR="00982B34" w:rsidRPr="007A0162">
        <w:rPr>
          <w:rFonts w:asciiTheme="minorHAnsi" w:hAnsiTheme="minorHAnsi" w:cstheme="minorHAnsi"/>
          <w:sz w:val="22"/>
          <w:szCs w:val="22"/>
        </w:rPr>
        <w:t>Nedohodnou-li se strany budou spory vzniklé na základě této smlouvy nebo v souvislosti se smlouvou řešeny výlučně obecnými soudy České republiky</w:t>
      </w:r>
      <w:r w:rsidR="00FE5059">
        <w:rPr>
          <w:rFonts w:asciiTheme="minorHAnsi" w:hAnsiTheme="minorHAnsi" w:cstheme="minorHAnsi"/>
          <w:sz w:val="22"/>
          <w:szCs w:val="22"/>
        </w:rPr>
        <w:t xml:space="preserve"> a podle českého práva</w:t>
      </w:r>
      <w:r w:rsidR="00BE73C4" w:rsidRPr="007A0162">
        <w:rPr>
          <w:rFonts w:asciiTheme="minorHAnsi" w:hAnsiTheme="minorHAnsi" w:cstheme="minorHAnsi"/>
          <w:sz w:val="22"/>
          <w:szCs w:val="22"/>
        </w:rPr>
        <w:t>.</w:t>
      </w:r>
    </w:p>
    <w:p w:rsidR="000A4EC8" w:rsidRPr="007A0162" w:rsidRDefault="000A4EC8" w:rsidP="0047114A">
      <w:pPr>
        <w:pStyle w:val="Odstavec"/>
        <w:numPr>
          <w:ilvl w:val="1"/>
          <w:numId w:val="25"/>
        </w:numPr>
        <w:tabs>
          <w:tab w:val="left" w:pos="993"/>
          <w:tab w:val="left" w:pos="1276"/>
        </w:tabs>
        <w:spacing w:line="250" w:lineRule="auto"/>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Tato smlouva je </w:t>
      </w:r>
      <w:r w:rsidR="00982B34" w:rsidRPr="007A0162">
        <w:rPr>
          <w:rFonts w:asciiTheme="minorHAnsi" w:hAnsiTheme="minorHAnsi" w:cstheme="minorHAnsi"/>
          <w:sz w:val="22"/>
          <w:szCs w:val="22"/>
        </w:rPr>
        <w:t>závazná</w:t>
      </w:r>
      <w:r w:rsidRPr="007A0162">
        <w:rPr>
          <w:rFonts w:asciiTheme="minorHAnsi" w:hAnsiTheme="minorHAnsi" w:cstheme="minorHAnsi"/>
          <w:sz w:val="22"/>
          <w:szCs w:val="22"/>
        </w:rPr>
        <w:t xml:space="preserve"> i pro případné právní nástupce smluvních stran.</w:t>
      </w:r>
    </w:p>
    <w:p w:rsidR="000A4EC8" w:rsidRPr="007A0162" w:rsidRDefault="000A4EC8" w:rsidP="0047114A">
      <w:pPr>
        <w:pStyle w:val="Odstavec"/>
        <w:numPr>
          <w:ilvl w:val="1"/>
          <w:numId w:val="25"/>
        </w:numPr>
        <w:tabs>
          <w:tab w:val="left" w:pos="993"/>
          <w:tab w:val="left" w:pos="1276"/>
        </w:tabs>
        <w:spacing w:line="250" w:lineRule="auto"/>
        <w:ind w:left="567" w:hanging="567"/>
        <w:rPr>
          <w:rFonts w:asciiTheme="minorHAnsi" w:hAnsiTheme="minorHAnsi" w:cstheme="minorHAnsi"/>
          <w:sz w:val="22"/>
          <w:szCs w:val="22"/>
        </w:rPr>
      </w:pPr>
      <w:r w:rsidRPr="007A0162">
        <w:rPr>
          <w:rFonts w:asciiTheme="minorHAnsi" w:hAnsiTheme="minorHAnsi" w:cstheme="minorHAnsi"/>
          <w:sz w:val="22"/>
          <w:szCs w:val="22"/>
        </w:rPr>
        <w:t>Tato smlouv</w:t>
      </w:r>
      <w:r w:rsidR="0072734D" w:rsidRPr="007A0162">
        <w:rPr>
          <w:rFonts w:asciiTheme="minorHAnsi" w:hAnsiTheme="minorHAnsi" w:cstheme="minorHAnsi"/>
          <w:sz w:val="22"/>
          <w:szCs w:val="22"/>
        </w:rPr>
        <w:t>a</w:t>
      </w:r>
      <w:r w:rsidRPr="007A0162">
        <w:rPr>
          <w:rFonts w:asciiTheme="minorHAnsi" w:hAnsiTheme="minorHAnsi" w:cstheme="minorHAnsi"/>
          <w:sz w:val="22"/>
          <w:szCs w:val="22"/>
        </w:rPr>
        <w:t xml:space="preserve"> je vystavena ve čtyřech vyhotoveních, každé s platností originálu. Každá smluvní strana obdrží dvě vyhotovení.</w:t>
      </w:r>
    </w:p>
    <w:p w:rsidR="000A4EC8" w:rsidRPr="007A0162" w:rsidRDefault="000A4EC8" w:rsidP="0047114A">
      <w:pPr>
        <w:pStyle w:val="Odstavec"/>
        <w:numPr>
          <w:ilvl w:val="1"/>
          <w:numId w:val="25"/>
        </w:numPr>
        <w:tabs>
          <w:tab w:val="left" w:pos="993"/>
          <w:tab w:val="left" w:pos="1276"/>
        </w:tabs>
        <w:spacing w:line="250" w:lineRule="auto"/>
        <w:ind w:left="567" w:hanging="567"/>
        <w:rPr>
          <w:rFonts w:asciiTheme="minorHAnsi" w:hAnsiTheme="minorHAnsi" w:cstheme="minorHAnsi"/>
          <w:sz w:val="22"/>
          <w:szCs w:val="22"/>
        </w:rPr>
      </w:pPr>
      <w:r w:rsidRPr="007A0162">
        <w:rPr>
          <w:rFonts w:asciiTheme="minorHAnsi" w:hAnsiTheme="minorHAnsi" w:cstheme="minorHAnsi"/>
          <w:sz w:val="22"/>
          <w:szCs w:val="22"/>
        </w:rPr>
        <w:t>Smluvní strany prohlašují, že tato smlouva byla sepsána pod</w:t>
      </w:r>
      <w:r w:rsidR="00982B34" w:rsidRPr="007A0162">
        <w:rPr>
          <w:rFonts w:asciiTheme="minorHAnsi" w:hAnsiTheme="minorHAnsi" w:cstheme="minorHAnsi"/>
          <w:sz w:val="22"/>
          <w:szCs w:val="22"/>
        </w:rPr>
        <w:t>le jejich pravé a svobodné vůle</w:t>
      </w:r>
      <w:r w:rsidRPr="007A0162">
        <w:rPr>
          <w:rFonts w:asciiTheme="minorHAnsi" w:hAnsiTheme="minorHAnsi" w:cstheme="minorHAnsi"/>
          <w:sz w:val="22"/>
          <w:szCs w:val="22"/>
        </w:rPr>
        <w:t>. Smlouvu</w:t>
      </w:r>
      <w:r w:rsidR="00F60790" w:rsidRPr="007A0162">
        <w:rPr>
          <w:rFonts w:asciiTheme="minorHAnsi" w:hAnsiTheme="minorHAnsi" w:cstheme="minorHAnsi"/>
          <w:sz w:val="22"/>
          <w:szCs w:val="22"/>
        </w:rPr>
        <w:t xml:space="preserve"> si přečetl</w:t>
      </w:r>
      <w:r w:rsidR="00982B34" w:rsidRPr="007A0162">
        <w:rPr>
          <w:rFonts w:asciiTheme="minorHAnsi" w:hAnsiTheme="minorHAnsi" w:cstheme="minorHAnsi"/>
          <w:sz w:val="22"/>
          <w:szCs w:val="22"/>
        </w:rPr>
        <w:t>y</w:t>
      </w:r>
      <w:r w:rsidR="00F60790" w:rsidRPr="007A0162">
        <w:rPr>
          <w:rFonts w:asciiTheme="minorHAnsi" w:hAnsiTheme="minorHAnsi" w:cstheme="minorHAnsi"/>
          <w:sz w:val="22"/>
          <w:szCs w:val="22"/>
        </w:rPr>
        <w:t>, souhlasí bez výhrad s jejím obsahem a na důkaz toho připojují své podpisy.</w:t>
      </w:r>
    </w:p>
    <w:p w:rsidR="00881F7E" w:rsidRPr="007A0162" w:rsidRDefault="00881F7E" w:rsidP="0047114A">
      <w:pPr>
        <w:pStyle w:val="Odstavec"/>
        <w:numPr>
          <w:ilvl w:val="1"/>
          <w:numId w:val="25"/>
        </w:numPr>
        <w:tabs>
          <w:tab w:val="left" w:pos="993"/>
          <w:tab w:val="left" w:pos="1276"/>
        </w:tabs>
        <w:spacing w:line="250" w:lineRule="auto"/>
        <w:ind w:left="567" w:hanging="567"/>
        <w:rPr>
          <w:rFonts w:asciiTheme="minorHAnsi" w:hAnsiTheme="minorHAnsi" w:cstheme="minorHAnsi"/>
          <w:sz w:val="22"/>
          <w:szCs w:val="22"/>
        </w:rPr>
      </w:pPr>
      <w:r w:rsidRPr="007A0162">
        <w:rPr>
          <w:rFonts w:asciiTheme="minorHAnsi" w:hAnsiTheme="minorHAnsi" w:cstheme="minorHAnsi"/>
          <w:sz w:val="22"/>
          <w:szCs w:val="22"/>
        </w:rPr>
        <w:t>Smluvní strany berou na vědomí, že tato smlouva včetně všech jejích pozdějších dodatků podléhá zveřejnění v registru smluv. Zveřejnění zajistí objednatel.</w:t>
      </w:r>
      <w:r w:rsidR="00FE688D">
        <w:rPr>
          <w:rFonts w:asciiTheme="minorHAnsi" w:hAnsiTheme="minorHAnsi" w:cstheme="minorHAnsi"/>
          <w:sz w:val="22"/>
          <w:szCs w:val="22"/>
        </w:rPr>
        <w:t xml:space="preserve"> </w:t>
      </w:r>
      <w:r w:rsidR="00FE688D" w:rsidRPr="007E05BA">
        <w:rPr>
          <w:rFonts w:asciiTheme="minorHAnsi" w:hAnsiTheme="minorHAnsi" w:cstheme="minorHAnsi"/>
          <w:sz w:val="22"/>
          <w:szCs w:val="22"/>
        </w:rPr>
        <w:t xml:space="preserve">Zhotovitel souhlasí se zveřejněním této smlouvy. Zhotovitel prohlašuje, že tato smlouva neobsahuje údaje, které tvoří předmět jeho </w:t>
      </w:r>
      <w:r w:rsidR="00FE688D" w:rsidRPr="007E05BA">
        <w:rPr>
          <w:rFonts w:asciiTheme="minorHAnsi" w:hAnsiTheme="minorHAnsi" w:cstheme="minorHAnsi"/>
          <w:sz w:val="22"/>
          <w:szCs w:val="22"/>
        </w:rPr>
        <w:lastRenderedPageBreak/>
        <w:t>obchodního tajemství podle § 504 zákona č. 89/2012 Sb., občanský zákoník, ve znění pozdějších předpisů</w:t>
      </w:r>
      <w:r w:rsidR="00FE688D">
        <w:rPr>
          <w:rFonts w:asciiTheme="minorHAnsi" w:hAnsiTheme="minorHAnsi" w:cstheme="minorHAnsi"/>
          <w:sz w:val="22"/>
          <w:szCs w:val="22"/>
        </w:rPr>
        <w:t>.</w:t>
      </w:r>
    </w:p>
    <w:p w:rsidR="00BE73C4" w:rsidRPr="007A0162" w:rsidRDefault="00BE73C4" w:rsidP="0047114A">
      <w:pPr>
        <w:pStyle w:val="Odstavec"/>
        <w:numPr>
          <w:ilvl w:val="1"/>
          <w:numId w:val="25"/>
        </w:numPr>
        <w:tabs>
          <w:tab w:val="left" w:pos="993"/>
          <w:tab w:val="left" w:pos="1276"/>
        </w:tabs>
        <w:spacing w:line="250" w:lineRule="auto"/>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Pro případ, že tato smlouva není uzavírána za přítomnosti obou smluvních stran, platí, že smlouva nebude uzavřena, pokud ji </w:t>
      </w:r>
      <w:r w:rsidR="00554C67" w:rsidRPr="007A0162">
        <w:rPr>
          <w:rFonts w:asciiTheme="minorHAnsi" w:hAnsiTheme="minorHAnsi" w:cstheme="minorHAnsi"/>
          <w:sz w:val="22"/>
          <w:szCs w:val="22"/>
        </w:rPr>
        <w:t>zhotovitel</w:t>
      </w:r>
      <w:r w:rsidRPr="007A0162">
        <w:rPr>
          <w:rFonts w:asciiTheme="minorHAnsi" w:hAnsiTheme="minorHAnsi" w:cstheme="minorHAnsi"/>
          <w:sz w:val="22"/>
          <w:szCs w:val="22"/>
        </w:rPr>
        <w:t xml:space="preserve"> podepíše s dodatkem či odchylkou, byť nepodstatnou.</w:t>
      </w:r>
    </w:p>
    <w:p w:rsidR="00735D7D" w:rsidRPr="007A0162" w:rsidRDefault="00781C3B" w:rsidP="0047114A">
      <w:pPr>
        <w:pStyle w:val="Odstavec"/>
        <w:numPr>
          <w:ilvl w:val="1"/>
          <w:numId w:val="25"/>
        </w:numPr>
        <w:tabs>
          <w:tab w:val="left" w:pos="993"/>
          <w:tab w:val="left" w:pos="1276"/>
        </w:tabs>
        <w:spacing w:line="250" w:lineRule="auto"/>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Město Dačice, ve smyslu ustanovení § 41 zákona č. 128/2000 Sb., o obcích, ve znění pozdějších předpisů, potvrzuje, že uzavření této smlouvy bylo schváleno radou města Dačice na jejím </w:t>
      </w:r>
      <w:r w:rsidR="00982B34" w:rsidRPr="007A0162">
        <w:rPr>
          <w:rFonts w:asciiTheme="minorHAnsi" w:hAnsiTheme="minorHAnsi" w:cstheme="minorHAnsi"/>
          <w:sz w:val="22"/>
          <w:szCs w:val="22"/>
        </w:rPr>
        <w:t>___</w:t>
      </w:r>
      <w:r w:rsidRPr="007A0162">
        <w:rPr>
          <w:rFonts w:asciiTheme="minorHAnsi" w:hAnsiTheme="minorHAnsi" w:cstheme="minorHAnsi"/>
          <w:sz w:val="22"/>
          <w:szCs w:val="22"/>
        </w:rPr>
        <w:t xml:space="preserve">. zasedání konaném dne </w:t>
      </w:r>
      <w:r w:rsidR="00982B34" w:rsidRPr="007A0162">
        <w:rPr>
          <w:rFonts w:asciiTheme="minorHAnsi" w:hAnsiTheme="minorHAnsi" w:cstheme="minorHAnsi"/>
          <w:sz w:val="22"/>
          <w:szCs w:val="22"/>
        </w:rPr>
        <w:t>____________</w:t>
      </w:r>
      <w:r w:rsidRPr="007A0162">
        <w:rPr>
          <w:rFonts w:asciiTheme="minorHAnsi" w:hAnsiTheme="minorHAnsi" w:cstheme="minorHAnsi"/>
          <w:sz w:val="22"/>
          <w:szCs w:val="22"/>
        </w:rPr>
        <w:t xml:space="preserve"> pod č. usn. </w:t>
      </w:r>
      <w:r w:rsidR="00982B34" w:rsidRPr="007A0162">
        <w:rPr>
          <w:rFonts w:asciiTheme="minorHAnsi" w:hAnsiTheme="minorHAnsi" w:cstheme="minorHAnsi"/>
          <w:sz w:val="22"/>
          <w:szCs w:val="22"/>
        </w:rPr>
        <w:t>____________________</w:t>
      </w:r>
      <w:r w:rsidRPr="007A0162">
        <w:rPr>
          <w:rFonts w:asciiTheme="minorHAnsi" w:hAnsiTheme="minorHAnsi" w:cstheme="minorHAnsi"/>
          <w:sz w:val="22"/>
          <w:szCs w:val="22"/>
        </w:rPr>
        <w:t xml:space="preserve"> nadpoloviční většinou hlasů</w:t>
      </w:r>
      <w:r w:rsidR="000D6675" w:rsidRPr="007A0162">
        <w:rPr>
          <w:rFonts w:asciiTheme="minorHAnsi" w:hAnsiTheme="minorHAnsi" w:cstheme="minorHAnsi"/>
          <w:sz w:val="22"/>
          <w:szCs w:val="22"/>
        </w:rPr>
        <w:t xml:space="preserve"> všech členů rady</w:t>
      </w:r>
      <w:r w:rsidRPr="007A0162">
        <w:rPr>
          <w:rFonts w:asciiTheme="minorHAnsi" w:hAnsiTheme="minorHAnsi" w:cstheme="minorHAnsi"/>
          <w:sz w:val="22"/>
          <w:szCs w:val="22"/>
        </w:rPr>
        <w:t xml:space="preserve"> a že tím byly ze strany města Dačice splněny veškeré zákonem stanovené podmínky pro platnost této smlouvy.</w:t>
      </w:r>
    </w:p>
    <w:p w:rsidR="00FB6A55" w:rsidRPr="007A0162" w:rsidRDefault="00FB6A55" w:rsidP="009B394D">
      <w:pPr>
        <w:pStyle w:val="Odstavec"/>
        <w:numPr>
          <w:ilvl w:val="1"/>
          <w:numId w:val="25"/>
        </w:numPr>
        <w:tabs>
          <w:tab w:val="left" w:pos="993"/>
          <w:tab w:val="left" w:pos="1276"/>
        </w:tabs>
        <w:spacing w:after="120" w:line="250" w:lineRule="auto"/>
        <w:ind w:left="567" w:hanging="567"/>
        <w:rPr>
          <w:rFonts w:asciiTheme="minorHAnsi" w:hAnsiTheme="minorHAnsi" w:cstheme="minorHAnsi"/>
          <w:sz w:val="22"/>
          <w:szCs w:val="22"/>
        </w:rPr>
      </w:pPr>
      <w:r w:rsidRPr="007A0162">
        <w:rPr>
          <w:rFonts w:asciiTheme="minorHAnsi" w:hAnsiTheme="minorHAnsi" w:cstheme="minorHAnsi"/>
          <w:sz w:val="22"/>
          <w:szCs w:val="22"/>
        </w:rPr>
        <w:t xml:space="preserve">Nedílnou součástí smlouvy </w:t>
      </w:r>
      <w:r w:rsidR="0044074F" w:rsidRPr="007A0162">
        <w:rPr>
          <w:rFonts w:asciiTheme="minorHAnsi" w:hAnsiTheme="minorHAnsi" w:cstheme="minorHAnsi"/>
          <w:sz w:val="22"/>
          <w:szCs w:val="22"/>
        </w:rPr>
        <w:t xml:space="preserve">je tato </w:t>
      </w:r>
      <w:r w:rsidRPr="007A0162">
        <w:rPr>
          <w:rFonts w:asciiTheme="minorHAnsi" w:hAnsiTheme="minorHAnsi" w:cstheme="minorHAnsi"/>
          <w:sz w:val="22"/>
          <w:szCs w:val="22"/>
        </w:rPr>
        <w:t>příloh</w:t>
      </w:r>
      <w:r w:rsidR="0044074F" w:rsidRPr="007A0162">
        <w:rPr>
          <w:rFonts w:asciiTheme="minorHAnsi" w:hAnsiTheme="minorHAnsi" w:cstheme="minorHAnsi"/>
          <w:sz w:val="22"/>
          <w:szCs w:val="22"/>
        </w:rPr>
        <w:t>a</w:t>
      </w:r>
      <w:r w:rsidRPr="007A0162">
        <w:rPr>
          <w:rFonts w:asciiTheme="minorHAnsi" w:hAnsiTheme="minorHAnsi" w:cstheme="minorHAnsi"/>
          <w:sz w:val="22"/>
          <w:szCs w:val="22"/>
        </w:rPr>
        <w:t>:</w:t>
      </w:r>
    </w:p>
    <w:p w:rsidR="00C12373" w:rsidRPr="007A0162" w:rsidRDefault="00C13B80" w:rsidP="009B394D">
      <w:pPr>
        <w:tabs>
          <w:tab w:val="left" w:pos="993"/>
        </w:tabs>
        <w:spacing w:after="120"/>
        <w:ind w:left="567" w:hanging="567"/>
        <w:jc w:val="both"/>
        <w:rPr>
          <w:rFonts w:asciiTheme="minorHAnsi" w:hAnsiTheme="minorHAnsi" w:cstheme="minorHAnsi"/>
          <w:sz w:val="22"/>
          <w:szCs w:val="22"/>
        </w:rPr>
      </w:pPr>
      <w:r w:rsidRPr="007A0162">
        <w:rPr>
          <w:rFonts w:asciiTheme="minorHAnsi" w:hAnsiTheme="minorHAnsi" w:cstheme="minorHAnsi"/>
          <w:sz w:val="22"/>
          <w:szCs w:val="22"/>
        </w:rPr>
        <w:tab/>
      </w:r>
      <w:r w:rsidR="00FB6A55" w:rsidRPr="007A0162">
        <w:rPr>
          <w:rFonts w:asciiTheme="minorHAnsi" w:hAnsiTheme="minorHAnsi" w:cstheme="minorHAnsi"/>
          <w:sz w:val="22"/>
          <w:szCs w:val="22"/>
        </w:rPr>
        <w:t xml:space="preserve">Příloha č. 1 </w:t>
      </w:r>
      <w:r w:rsidR="007F25A5" w:rsidRPr="007A0162">
        <w:rPr>
          <w:rFonts w:asciiTheme="minorHAnsi" w:hAnsiTheme="minorHAnsi" w:cstheme="minorHAnsi"/>
          <w:sz w:val="22"/>
          <w:szCs w:val="22"/>
        </w:rPr>
        <w:t>–</w:t>
      </w:r>
      <w:r w:rsidR="00FB6A55" w:rsidRPr="007A0162">
        <w:rPr>
          <w:rFonts w:asciiTheme="minorHAnsi" w:hAnsiTheme="minorHAnsi" w:cstheme="minorHAnsi"/>
          <w:sz w:val="22"/>
          <w:szCs w:val="22"/>
        </w:rPr>
        <w:t xml:space="preserve"> </w:t>
      </w:r>
      <w:r w:rsidR="007F25A5" w:rsidRPr="007A0162">
        <w:rPr>
          <w:rFonts w:asciiTheme="minorHAnsi" w:hAnsiTheme="minorHAnsi" w:cstheme="minorHAnsi"/>
          <w:sz w:val="22"/>
          <w:szCs w:val="22"/>
        </w:rPr>
        <w:t>Oceněný soupis prací</w:t>
      </w:r>
      <w:r w:rsidR="00390EBB" w:rsidRPr="007A0162">
        <w:rPr>
          <w:rFonts w:asciiTheme="minorHAnsi" w:hAnsiTheme="minorHAnsi" w:cstheme="minorHAnsi"/>
          <w:sz w:val="22"/>
          <w:szCs w:val="22"/>
        </w:rPr>
        <w:t>, dodávek a služeb</w:t>
      </w:r>
    </w:p>
    <w:p w:rsidR="00C04FAF" w:rsidRPr="007A0162" w:rsidRDefault="00C04FAF" w:rsidP="009B394D">
      <w:pPr>
        <w:tabs>
          <w:tab w:val="left" w:pos="993"/>
        </w:tabs>
        <w:spacing w:after="120"/>
        <w:ind w:left="567" w:hanging="567"/>
        <w:jc w:val="both"/>
        <w:rPr>
          <w:rFonts w:asciiTheme="minorHAnsi" w:hAnsiTheme="minorHAnsi" w:cstheme="minorHAnsi"/>
          <w:sz w:val="22"/>
          <w:szCs w:val="22"/>
        </w:rPr>
      </w:pPr>
      <w:r w:rsidRPr="007A0162">
        <w:rPr>
          <w:rFonts w:asciiTheme="minorHAnsi" w:hAnsiTheme="minorHAnsi" w:cstheme="minorHAnsi"/>
          <w:sz w:val="22"/>
          <w:szCs w:val="22"/>
        </w:rPr>
        <w:tab/>
      </w:r>
    </w:p>
    <w:p w:rsidR="00AD5B45" w:rsidRPr="007A0162" w:rsidRDefault="00AD5B45" w:rsidP="00C312DF">
      <w:pPr>
        <w:tabs>
          <w:tab w:val="left" w:pos="993"/>
        </w:tabs>
        <w:spacing w:after="120"/>
        <w:ind w:left="992" w:hanging="567"/>
        <w:jc w:val="both"/>
        <w:rPr>
          <w:rFonts w:asciiTheme="minorHAnsi" w:hAnsiTheme="minorHAnsi" w:cstheme="minorHAnsi"/>
          <w:sz w:val="22"/>
          <w:szCs w:val="22"/>
        </w:rPr>
      </w:pPr>
    </w:p>
    <w:p w:rsidR="004D4D5D" w:rsidRPr="007A0162" w:rsidRDefault="004D4D5D" w:rsidP="00722AEB">
      <w:pPr>
        <w:autoSpaceDE w:val="0"/>
        <w:autoSpaceDN w:val="0"/>
        <w:adjustRightInd w:val="0"/>
        <w:rPr>
          <w:rFonts w:asciiTheme="minorHAnsi" w:hAnsiTheme="minorHAnsi" w:cstheme="minorHAnsi"/>
          <w:sz w:val="22"/>
          <w:szCs w:val="22"/>
        </w:rPr>
      </w:pPr>
      <w:r w:rsidRPr="007A0162">
        <w:rPr>
          <w:rFonts w:asciiTheme="minorHAnsi" w:hAnsiTheme="minorHAnsi" w:cstheme="minorHAnsi"/>
          <w:sz w:val="22"/>
          <w:szCs w:val="22"/>
        </w:rPr>
        <w:t>V</w:t>
      </w:r>
      <w:r w:rsidR="007C2995" w:rsidRPr="007A0162">
        <w:rPr>
          <w:rFonts w:asciiTheme="minorHAnsi" w:hAnsiTheme="minorHAnsi" w:cstheme="minorHAnsi"/>
          <w:sz w:val="22"/>
          <w:szCs w:val="22"/>
        </w:rPr>
        <w:t> D</w:t>
      </w:r>
      <w:r w:rsidR="008B4338" w:rsidRPr="007A0162">
        <w:rPr>
          <w:rFonts w:asciiTheme="minorHAnsi" w:hAnsiTheme="minorHAnsi" w:cstheme="minorHAnsi"/>
          <w:sz w:val="22"/>
          <w:szCs w:val="22"/>
        </w:rPr>
        <w:t>ačicích</w:t>
      </w:r>
      <w:r w:rsidR="008B4338" w:rsidRPr="007A0162">
        <w:rPr>
          <w:rFonts w:asciiTheme="minorHAnsi" w:hAnsiTheme="minorHAnsi" w:cstheme="minorHAnsi"/>
          <w:sz w:val="22"/>
          <w:szCs w:val="22"/>
        </w:rPr>
        <w:tab/>
      </w:r>
      <w:r w:rsidR="008B4338" w:rsidRPr="007A0162">
        <w:rPr>
          <w:rFonts w:asciiTheme="minorHAnsi" w:hAnsiTheme="minorHAnsi" w:cstheme="minorHAnsi"/>
          <w:sz w:val="22"/>
          <w:szCs w:val="22"/>
        </w:rPr>
        <w:tab/>
        <w:t>dne ……………………..</w:t>
      </w:r>
      <w:r w:rsidR="008B4338" w:rsidRPr="007A0162">
        <w:rPr>
          <w:rFonts w:asciiTheme="minorHAnsi" w:hAnsiTheme="minorHAnsi" w:cstheme="minorHAnsi"/>
          <w:sz w:val="22"/>
          <w:szCs w:val="22"/>
        </w:rPr>
        <w:tab/>
      </w:r>
      <w:r w:rsidR="008B4338" w:rsidRPr="007A0162">
        <w:rPr>
          <w:rFonts w:asciiTheme="minorHAnsi" w:hAnsiTheme="minorHAnsi" w:cstheme="minorHAnsi"/>
          <w:sz w:val="22"/>
          <w:szCs w:val="22"/>
        </w:rPr>
        <w:tab/>
      </w:r>
      <w:r w:rsidR="008B4338" w:rsidRPr="007A0162">
        <w:rPr>
          <w:rFonts w:asciiTheme="minorHAnsi" w:hAnsiTheme="minorHAnsi" w:cstheme="minorHAnsi"/>
          <w:sz w:val="22"/>
          <w:szCs w:val="22"/>
        </w:rPr>
        <w:tab/>
      </w:r>
      <w:r w:rsidR="008B4338" w:rsidRPr="007A0162">
        <w:rPr>
          <w:rFonts w:asciiTheme="minorHAnsi" w:hAnsiTheme="minorHAnsi" w:cstheme="minorHAnsi"/>
          <w:sz w:val="22"/>
          <w:szCs w:val="22"/>
        </w:rPr>
        <w:tab/>
      </w:r>
      <w:r w:rsidR="008B4338" w:rsidRPr="007A0162">
        <w:rPr>
          <w:rFonts w:asciiTheme="minorHAnsi" w:hAnsiTheme="minorHAnsi" w:cstheme="minorHAnsi"/>
          <w:sz w:val="22"/>
          <w:szCs w:val="22"/>
        </w:rPr>
        <w:tab/>
      </w:r>
      <w:r w:rsidR="008B4338" w:rsidRPr="007A0162">
        <w:rPr>
          <w:rFonts w:asciiTheme="minorHAnsi" w:hAnsiTheme="minorHAnsi" w:cstheme="minorHAnsi"/>
          <w:sz w:val="22"/>
          <w:szCs w:val="22"/>
        </w:rPr>
        <w:tab/>
      </w:r>
      <w:r w:rsidR="00035AED">
        <w:rPr>
          <w:rFonts w:asciiTheme="minorHAnsi" w:hAnsiTheme="minorHAnsi" w:cstheme="minorHAnsi"/>
          <w:sz w:val="22"/>
          <w:szCs w:val="22"/>
        </w:rPr>
        <w:tab/>
      </w:r>
      <w:r w:rsidR="00035AED">
        <w:rPr>
          <w:rFonts w:asciiTheme="minorHAnsi" w:hAnsiTheme="minorHAnsi" w:cstheme="minorHAnsi"/>
          <w:sz w:val="22"/>
          <w:szCs w:val="22"/>
        </w:rPr>
        <w:tab/>
      </w:r>
      <w:r w:rsidR="00035AED">
        <w:rPr>
          <w:rFonts w:asciiTheme="minorHAnsi" w:hAnsiTheme="minorHAnsi" w:cstheme="minorHAnsi"/>
          <w:sz w:val="22"/>
          <w:szCs w:val="22"/>
        </w:rPr>
        <w:tab/>
      </w:r>
      <w:r w:rsidR="00035AED">
        <w:rPr>
          <w:rFonts w:asciiTheme="minorHAnsi" w:hAnsiTheme="minorHAnsi" w:cstheme="minorHAnsi"/>
          <w:sz w:val="22"/>
          <w:szCs w:val="22"/>
        </w:rPr>
        <w:tab/>
      </w:r>
      <w:r w:rsidR="00035AED">
        <w:rPr>
          <w:rFonts w:asciiTheme="minorHAnsi" w:hAnsiTheme="minorHAnsi" w:cstheme="minorHAnsi"/>
          <w:sz w:val="22"/>
          <w:szCs w:val="22"/>
        </w:rPr>
        <w:tab/>
      </w:r>
      <w:r w:rsidR="007C2995" w:rsidRPr="007A0162">
        <w:rPr>
          <w:rFonts w:asciiTheme="minorHAnsi" w:hAnsiTheme="minorHAnsi" w:cstheme="minorHAnsi"/>
          <w:sz w:val="22"/>
          <w:szCs w:val="22"/>
        </w:rPr>
        <w:t>V </w:t>
      </w:r>
      <w:permStart w:id="2101555786" w:edGrp="everyone"/>
      <w:r w:rsidR="008B4338" w:rsidRPr="007A0162">
        <w:rPr>
          <w:rFonts w:asciiTheme="minorHAnsi" w:hAnsiTheme="minorHAnsi" w:cstheme="minorHAnsi"/>
          <w:sz w:val="22"/>
          <w:szCs w:val="22"/>
        </w:rPr>
        <w:t>……………………</w:t>
      </w:r>
      <w:permEnd w:id="2101555786"/>
      <w:r w:rsidR="008B4338" w:rsidRPr="007A0162">
        <w:rPr>
          <w:rFonts w:asciiTheme="minorHAnsi" w:hAnsiTheme="minorHAnsi" w:cstheme="minorHAnsi"/>
          <w:sz w:val="22"/>
          <w:szCs w:val="22"/>
        </w:rPr>
        <w:t>.</w:t>
      </w:r>
      <w:r w:rsidR="007C2995" w:rsidRPr="007A0162">
        <w:rPr>
          <w:rFonts w:asciiTheme="minorHAnsi" w:hAnsiTheme="minorHAnsi" w:cstheme="minorHAnsi"/>
          <w:sz w:val="22"/>
          <w:szCs w:val="22"/>
        </w:rPr>
        <w:tab/>
        <w:t xml:space="preserve">dne </w:t>
      </w:r>
      <w:permStart w:id="466961562" w:edGrp="everyone"/>
      <w:r w:rsidR="007C2995" w:rsidRPr="007A0162">
        <w:rPr>
          <w:rFonts w:asciiTheme="minorHAnsi" w:hAnsiTheme="minorHAnsi" w:cstheme="minorHAnsi"/>
          <w:sz w:val="22"/>
          <w:szCs w:val="22"/>
        </w:rPr>
        <w:t>……………………….</w:t>
      </w:r>
      <w:permEnd w:id="466961562"/>
    </w:p>
    <w:p w:rsidR="00AD5B45" w:rsidRPr="007A0162" w:rsidRDefault="00AD5B45" w:rsidP="00722AEB">
      <w:pPr>
        <w:autoSpaceDE w:val="0"/>
        <w:autoSpaceDN w:val="0"/>
        <w:adjustRightInd w:val="0"/>
        <w:rPr>
          <w:rFonts w:asciiTheme="minorHAnsi" w:hAnsiTheme="minorHAnsi" w:cstheme="minorHAnsi"/>
          <w:sz w:val="22"/>
          <w:szCs w:val="22"/>
        </w:rPr>
      </w:pPr>
    </w:p>
    <w:p w:rsidR="00AD5B45" w:rsidRPr="007A0162" w:rsidRDefault="00AD5B45" w:rsidP="00722AEB">
      <w:pPr>
        <w:autoSpaceDE w:val="0"/>
        <w:autoSpaceDN w:val="0"/>
        <w:adjustRightInd w:val="0"/>
        <w:rPr>
          <w:rFonts w:asciiTheme="minorHAnsi" w:hAnsiTheme="minorHAnsi" w:cstheme="minorHAnsi"/>
          <w:sz w:val="22"/>
          <w:szCs w:val="22"/>
        </w:rPr>
      </w:pPr>
    </w:p>
    <w:p w:rsidR="00722AEB" w:rsidRPr="007A0162" w:rsidRDefault="00722AEB" w:rsidP="00722AEB">
      <w:pPr>
        <w:autoSpaceDE w:val="0"/>
        <w:autoSpaceDN w:val="0"/>
        <w:adjustRightInd w:val="0"/>
        <w:rPr>
          <w:rFonts w:asciiTheme="minorHAnsi" w:hAnsiTheme="minorHAnsi" w:cstheme="minorHAnsi"/>
          <w:sz w:val="22"/>
          <w:szCs w:val="22"/>
        </w:rPr>
      </w:pPr>
    </w:p>
    <w:p w:rsidR="00722AEB" w:rsidRPr="007A0162" w:rsidRDefault="007C2995" w:rsidP="00722AEB">
      <w:pPr>
        <w:autoSpaceDE w:val="0"/>
        <w:autoSpaceDN w:val="0"/>
        <w:adjustRightInd w:val="0"/>
        <w:rPr>
          <w:rFonts w:asciiTheme="minorHAnsi" w:hAnsiTheme="minorHAnsi" w:cstheme="minorHAnsi"/>
          <w:sz w:val="22"/>
          <w:szCs w:val="22"/>
        </w:rPr>
      </w:pPr>
      <w:r w:rsidRPr="007A0162">
        <w:rPr>
          <w:rFonts w:asciiTheme="minorHAnsi" w:hAnsiTheme="minorHAnsi" w:cstheme="minorHAnsi"/>
          <w:sz w:val="22"/>
          <w:szCs w:val="22"/>
        </w:rPr>
        <w:t>Za objednatele:</w:t>
      </w: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r>
      <w:r w:rsidRPr="007A0162">
        <w:rPr>
          <w:rFonts w:asciiTheme="minorHAnsi" w:hAnsiTheme="minorHAnsi" w:cstheme="minorHAnsi"/>
          <w:sz w:val="22"/>
          <w:szCs w:val="22"/>
        </w:rPr>
        <w:tab/>
      </w:r>
      <w:r w:rsidR="00577787" w:rsidRPr="007A0162">
        <w:rPr>
          <w:rFonts w:asciiTheme="minorHAnsi" w:hAnsiTheme="minorHAnsi" w:cstheme="minorHAnsi"/>
          <w:sz w:val="22"/>
          <w:szCs w:val="22"/>
        </w:rPr>
        <w:t>Za zhotovitele:</w:t>
      </w:r>
    </w:p>
    <w:p w:rsidR="00AD5B45" w:rsidRPr="007A0162" w:rsidRDefault="00AD5B45" w:rsidP="00722AEB">
      <w:pPr>
        <w:autoSpaceDE w:val="0"/>
        <w:autoSpaceDN w:val="0"/>
        <w:adjustRightInd w:val="0"/>
        <w:rPr>
          <w:rFonts w:asciiTheme="minorHAnsi" w:hAnsiTheme="minorHAnsi" w:cstheme="minorHAnsi"/>
          <w:sz w:val="22"/>
          <w:szCs w:val="22"/>
        </w:rPr>
      </w:pPr>
    </w:p>
    <w:p w:rsidR="00AD5B45" w:rsidRPr="007A0162" w:rsidRDefault="00AD5B45" w:rsidP="00722AEB">
      <w:pPr>
        <w:autoSpaceDE w:val="0"/>
        <w:autoSpaceDN w:val="0"/>
        <w:adjustRightInd w:val="0"/>
        <w:rPr>
          <w:rFonts w:asciiTheme="minorHAnsi" w:hAnsiTheme="minorHAnsi" w:cstheme="minorHAnsi"/>
          <w:sz w:val="22"/>
          <w:szCs w:val="22"/>
        </w:rPr>
      </w:pPr>
    </w:p>
    <w:p w:rsidR="00D8324E" w:rsidRDefault="00D8324E" w:rsidP="00722AEB">
      <w:pPr>
        <w:pStyle w:val="Odstavecodsazen0"/>
        <w:ind w:left="0" w:firstLine="0"/>
        <w:rPr>
          <w:rFonts w:asciiTheme="minorHAnsi" w:hAnsiTheme="minorHAnsi" w:cstheme="minorHAnsi"/>
        </w:rPr>
      </w:pPr>
    </w:p>
    <w:p w:rsidR="001E6ECD" w:rsidRDefault="001E6ECD" w:rsidP="00722AEB">
      <w:pPr>
        <w:pStyle w:val="Odstavecodsazen0"/>
        <w:ind w:left="0" w:firstLine="0"/>
        <w:rPr>
          <w:rFonts w:asciiTheme="minorHAnsi" w:hAnsiTheme="minorHAnsi" w:cstheme="minorHAnsi"/>
        </w:rPr>
      </w:pPr>
    </w:p>
    <w:p w:rsidR="001E6ECD" w:rsidRPr="007A0162" w:rsidRDefault="001E6ECD" w:rsidP="00722AEB">
      <w:pPr>
        <w:pStyle w:val="Odstavecodsazen0"/>
        <w:ind w:left="0" w:firstLine="0"/>
        <w:rPr>
          <w:rFonts w:asciiTheme="minorHAnsi" w:hAnsiTheme="minorHAnsi" w:cstheme="minorHAnsi"/>
        </w:rPr>
      </w:pPr>
    </w:p>
    <w:tbl>
      <w:tblPr>
        <w:tblW w:w="9180" w:type="dxa"/>
        <w:tblInd w:w="70" w:type="dxa"/>
        <w:tblCellMar>
          <w:left w:w="70" w:type="dxa"/>
          <w:right w:w="70" w:type="dxa"/>
        </w:tblCellMar>
        <w:tblLook w:val="04A0" w:firstRow="1" w:lastRow="0" w:firstColumn="1" w:lastColumn="0" w:noHBand="0" w:noVBand="1"/>
      </w:tblPr>
      <w:tblGrid>
        <w:gridCol w:w="4680"/>
        <w:gridCol w:w="4500"/>
      </w:tblGrid>
      <w:tr w:rsidR="007C2995" w:rsidRPr="007A0162" w:rsidTr="00E51655">
        <w:trPr>
          <w:trHeight w:val="300"/>
        </w:trPr>
        <w:tc>
          <w:tcPr>
            <w:tcW w:w="4680" w:type="dxa"/>
          </w:tcPr>
          <w:p w:rsidR="007C2995" w:rsidRPr="007A0162" w:rsidRDefault="007C2995" w:rsidP="004503E5">
            <w:pPr>
              <w:autoSpaceDE w:val="0"/>
              <w:autoSpaceDN w:val="0"/>
              <w:adjustRightInd w:val="0"/>
              <w:jc w:val="center"/>
              <w:rPr>
                <w:rFonts w:asciiTheme="minorHAnsi" w:hAnsiTheme="minorHAnsi" w:cstheme="minorHAnsi"/>
                <w:sz w:val="22"/>
                <w:szCs w:val="22"/>
              </w:rPr>
            </w:pPr>
            <w:r w:rsidRPr="007A0162">
              <w:rPr>
                <w:rFonts w:asciiTheme="minorHAnsi" w:hAnsiTheme="minorHAnsi" w:cstheme="minorHAnsi"/>
                <w:sz w:val="22"/>
                <w:szCs w:val="22"/>
              </w:rPr>
              <w:t>…………………………………</w:t>
            </w:r>
          </w:p>
          <w:p w:rsidR="0047114A" w:rsidRDefault="0047114A" w:rsidP="004503E5">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za město Dačice</w:t>
            </w:r>
          </w:p>
          <w:p w:rsidR="007C2995" w:rsidRPr="007A0162" w:rsidRDefault="007C2995" w:rsidP="004503E5">
            <w:pPr>
              <w:autoSpaceDE w:val="0"/>
              <w:autoSpaceDN w:val="0"/>
              <w:adjustRightInd w:val="0"/>
              <w:jc w:val="center"/>
              <w:rPr>
                <w:rFonts w:asciiTheme="minorHAnsi" w:hAnsiTheme="minorHAnsi" w:cstheme="minorHAnsi"/>
                <w:sz w:val="22"/>
                <w:szCs w:val="22"/>
              </w:rPr>
            </w:pPr>
            <w:r w:rsidRPr="007A0162">
              <w:rPr>
                <w:rFonts w:asciiTheme="minorHAnsi" w:hAnsiTheme="minorHAnsi" w:cstheme="minorHAnsi"/>
                <w:sz w:val="22"/>
                <w:szCs w:val="22"/>
              </w:rPr>
              <w:t xml:space="preserve">Ing. </w:t>
            </w:r>
            <w:r w:rsidR="0072734D" w:rsidRPr="007A0162">
              <w:rPr>
                <w:rFonts w:asciiTheme="minorHAnsi" w:hAnsiTheme="minorHAnsi" w:cstheme="minorHAnsi"/>
                <w:sz w:val="22"/>
                <w:szCs w:val="22"/>
              </w:rPr>
              <w:t>Karel Macků</w:t>
            </w:r>
          </w:p>
          <w:p w:rsidR="007C2995" w:rsidRPr="007A0162" w:rsidRDefault="007C2995" w:rsidP="004503E5">
            <w:pPr>
              <w:autoSpaceDE w:val="0"/>
              <w:autoSpaceDN w:val="0"/>
              <w:adjustRightInd w:val="0"/>
              <w:jc w:val="center"/>
              <w:rPr>
                <w:rFonts w:asciiTheme="minorHAnsi" w:hAnsiTheme="minorHAnsi" w:cstheme="minorHAnsi"/>
                <w:b/>
                <w:bCs/>
                <w:sz w:val="22"/>
                <w:szCs w:val="22"/>
                <w:u w:val="single"/>
              </w:rPr>
            </w:pPr>
            <w:r w:rsidRPr="007A0162">
              <w:rPr>
                <w:rFonts w:asciiTheme="minorHAnsi" w:hAnsiTheme="minorHAnsi" w:cstheme="minorHAnsi"/>
                <w:sz w:val="22"/>
                <w:szCs w:val="22"/>
              </w:rPr>
              <w:t>starosta</w:t>
            </w:r>
          </w:p>
        </w:tc>
        <w:tc>
          <w:tcPr>
            <w:tcW w:w="4500" w:type="dxa"/>
            <w:vAlign w:val="bottom"/>
          </w:tcPr>
          <w:p w:rsidR="007C2995" w:rsidRPr="007A0162" w:rsidRDefault="0047114A" w:rsidP="00035AED">
            <w:pPr>
              <w:autoSpaceDE w:val="0"/>
              <w:autoSpaceDN w:val="0"/>
              <w:adjustRightInd w:val="0"/>
              <w:ind w:left="70"/>
              <w:jc w:val="center"/>
              <w:rPr>
                <w:rFonts w:asciiTheme="minorHAnsi" w:hAnsiTheme="minorHAnsi" w:cstheme="minorHAnsi"/>
                <w:sz w:val="22"/>
                <w:szCs w:val="22"/>
              </w:rPr>
            </w:pPr>
            <w:r>
              <w:rPr>
                <w:rFonts w:asciiTheme="minorHAnsi" w:hAnsiTheme="minorHAnsi" w:cstheme="minorHAnsi"/>
                <w:sz w:val="22"/>
                <w:szCs w:val="22"/>
              </w:rPr>
              <w:t>…………….</w:t>
            </w:r>
            <w:r w:rsidR="007C2995" w:rsidRPr="007A0162">
              <w:rPr>
                <w:rFonts w:asciiTheme="minorHAnsi" w:hAnsiTheme="minorHAnsi" w:cstheme="minorHAnsi"/>
                <w:sz w:val="22"/>
                <w:szCs w:val="22"/>
              </w:rPr>
              <w:t>……………………………..</w:t>
            </w:r>
          </w:p>
          <w:p w:rsidR="0047114A" w:rsidRDefault="0047114A" w:rsidP="00035AED">
            <w:pPr>
              <w:autoSpaceDE w:val="0"/>
              <w:autoSpaceDN w:val="0"/>
              <w:adjustRightInd w:val="0"/>
              <w:ind w:left="70"/>
              <w:jc w:val="center"/>
              <w:rPr>
                <w:rFonts w:asciiTheme="minorHAnsi" w:hAnsiTheme="minorHAnsi" w:cstheme="minorHAnsi"/>
                <w:sz w:val="22"/>
                <w:szCs w:val="22"/>
              </w:rPr>
            </w:pPr>
            <w:r w:rsidRPr="00BD588E">
              <w:t xml:space="preserve">za </w:t>
            </w:r>
            <w:permStart w:id="908293329" w:edGrp="everyone"/>
            <w:r w:rsidRPr="00BD588E">
              <w:t>název zhotovitele</w:t>
            </w:r>
          </w:p>
          <w:p w:rsidR="007C2995" w:rsidRPr="007A0162" w:rsidRDefault="0047114A" w:rsidP="00035AED">
            <w:pPr>
              <w:autoSpaceDE w:val="0"/>
              <w:autoSpaceDN w:val="0"/>
              <w:adjustRightInd w:val="0"/>
              <w:ind w:left="70"/>
              <w:jc w:val="center"/>
              <w:rPr>
                <w:rFonts w:asciiTheme="minorHAnsi" w:hAnsiTheme="minorHAnsi" w:cstheme="minorHAnsi"/>
                <w:sz w:val="22"/>
                <w:szCs w:val="22"/>
              </w:rPr>
            </w:pPr>
            <w:r>
              <w:rPr>
                <w:rFonts w:asciiTheme="minorHAnsi" w:hAnsiTheme="minorHAnsi" w:cstheme="minorHAnsi"/>
                <w:sz w:val="22"/>
                <w:szCs w:val="22"/>
              </w:rPr>
              <w:t>jméno, příjmení</w:t>
            </w:r>
          </w:p>
          <w:p w:rsidR="00982B34" w:rsidRPr="007A0162" w:rsidRDefault="0047114A" w:rsidP="00035AED">
            <w:pPr>
              <w:autoSpaceDE w:val="0"/>
              <w:autoSpaceDN w:val="0"/>
              <w:adjustRightInd w:val="0"/>
              <w:ind w:left="70"/>
              <w:jc w:val="center"/>
              <w:rPr>
                <w:rFonts w:asciiTheme="minorHAnsi" w:hAnsiTheme="minorHAnsi" w:cstheme="minorHAnsi"/>
                <w:b/>
                <w:bCs/>
                <w:sz w:val="22"/>
                <w:szCs w:val="22"/>
                <w:u w:val="single"/>
              </w:rPr>
            </w:pPr>
            <w:r>
              <w:rPr>
                <w:rFonts w:asciiTheme="minorHAnsi" w:hAnsiTheme="minorHAnsi" w:cstheme="minorHAnsi"/>
                <w:sz w:val="22"/>
                <w:szCs w:val="22"/>
              </w:rPr>
              <w:t>funkce</w:t>
            </w:r>
            <w:permEnd w:id="908293329"/>
          </w:p>
        </w:tc>
      </w:tr>
      <w:tr w:rsidR="00A37E37" w:rsidRPr="007A0162" w:rsidTr="00E51655">
        <w:trPr>
          <w:trHeight w:val="300"/>
        </w:trPr>
        <w:tc>
          <w:tcPr>
            <w:tcW w:w="4680" w:type="dxa"/>
          </w:tcPr>
          <w:p w:rsidR="00A37E37" w:rsidRPr="007A0162" w:rsidRDefault="00A37E37" w:rsidP="00A37E37">
            <w:pPr>
              <w:autoSpaceDE w:val="0"/>
              <w:autoSpaceDN w:val="0"/>
              <w:adjustRightInd w:val="0"/>
              <w:rPr>
                <w:rFonts w:asciiTheme="minorHAnsi" w:hAnsiTheme="minorHAnsi" w:cstheme="minorHAnsi"/>
                <w:sz w:val="22"/>
                <w:szCs w:val="22"/>
              </w:rPr>
            </w:pPr>
          </w:p>
        </w:tc>
        <w:tc>
          <w:tcPr>
            <w:tcW w:w="4500" w:type="dxa"/>
            <w:vAlign w:val="bottom"/>
          </w:tcPr>
          <w:p w:rsidR="00A37E37" w:rsidRPr="007A0162" w:rsidRDefault="00A37E37" w:rsidP="00E51655">
            <w:pPr>
              <w:autoSpaceDE w:val="0"/>
              <w:autoSpaceDN w:val="0"/>
              <w:adjustRightInd w:val="0"/>
              <w:jc w:val="center"/>
              <w:rPr>
                <w:rFonts w:asciiTheme="minorHAnsi" w:hAnsiTheme="minorHAnsi" w:cstheme="minorHAnsi"/>
                <w:sz w:val="22"/>
                <w:szCs w:val="22"/>
              </w:rPr>
            </w:pPr>
          </w:p>
        </w:tc>
      </w:tr>
    </w:tbl>
    <w:p w:rsidR="001D77D9" w:rsidRPr="007A0162" w:rsidRDefault="001D30F9" w:rsidP="00CB1658">
      <w:pPr>
        <w:pStyle w:val="Odstavecodsazen0"/>
        <w:ind w:left="0" w:firstLine="0"/>
        <w:rPr>
          <w:rFonts w:asciiTheme="minorHAnsi" w:hAnsiTheme="minorHAnsi" w:cstheme="minorHAnsi"/>
        </w:rPr>
      </w:pPr>
      <w:r w:rsidRPr="007A0162">
        <w:rPr>
          <w:rFonts w:asciiTheme="minorHAnsi" w:hAnsiTheme="minorHAnsi" w:cstheme="minorHAnsi"/>
        </w:rPr>
        <w:t xml:space="preserve"> </w:t>
      </w:r>
    </w:p>
    <w:sectPr w:rsidR="001D77D9" w:rsidRPr="007A0162" w:rsidSect="00DF37F3">
      <w:headerReference w:type="default" r:id="rId10"/>
      <w:footerReference w:type="even" r:id="rId11"/>
      <w:footerReference w:type="default" r:id="rId12"/>
      <w:footnotePr>
        <w:numRestart w:val="eachPage"/>
      </w:footnotePr>
      <w:endnotePr>
        <w:numFmt w:val="decimal"/>
        <w:numStart w:val="0"/>
      </w:endnotePr>
      <w:pgSz w:w="11906" w:h="16838"/>
      <w:pgMar w:top="992" w:right="1418" w:bottom="1134" w:left="1134" w:header="567" w:footer="44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57D" w:rsidRDefault="008B457D">
      <w:r>
        <w:separator/>
      </w:r>
    </w:p>
  </w:endnote>
  <w:endnote w:type="continuationSeparator" w:id="0">
    <w:p w:rsidR="008B457D" w:rsidRDefault="008B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DA" w:rsidRDefault="00221BDA" w:rsidP="00605D7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21BDA" w:rsidRDefault="00221BD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DA" w:rsidRPr="006009FE" w:rsidRDefault="00221BDA" w:rsidP="00605D7D">
    <w:pPr>
      <w:pStyle w:val="Zpat"/>
      <w:framePr w:wrap="around" w:vAnchor="text" w:hAnchor="margin" w:xAlign="center" w:y="1"/>
      <w:rPr>
        <w:rStyle w:val="slostrnky"/>
        <w:rFonts w:asciiTheme="minorHAnsi" w:hAnsiTheme="minorHAnsi" w:cstheme="minorHAnsi"/>
      </w:rPr>
    </w:pPr>
    <w:r w:rsidRPr="006009FE">
      <w:rPr>
        <w:rStyle w:val="slostrnky"/>
        <w:rFonts w:asciiTheme="minorHAnsi" w:hAnsiTheme="minorHAnsi" w:cstheme="minorHAnsi"/>
      </w:rPr>
      <w:fldChar w:fldCharType="begin"/>
    </w:r>
    <w:r w:rsidRPr="006009FE">
      <w:rPr>
        <w:rStyle w:val="slostrnky"/>
        <w:rFonts w:asciiTheme="minorHAnsi" w:hAnsiTheme="minorHAnsi" w:cstheme="minorHAnsi"/>
      </w:rPr>
      <w:instrText xml:space="preserve">PAGE  </w:instrText>
    </w:r>
    <w:r w:rsidRPr="006009FE">
      <w:rPr>
        <w:rStyle w:val="slostrnky"/>
        <w:rFonts w:asciiTheme="minorHAnsi" w:hAnsiTheme="minorHAnsi" w:cstheme="minorHAnsi"/>
      </w:rPr>
      <w:fldChar w:fldCharType="separate"/>
    </w:r>
    <w:r w:rsidR="008C29D0">
      <w:rPr>
        <w:rStyle w:val="slostrnky"/>
        <w:rFonts w:asciiTheme="minorHAnsi" w:hAnsiTheme="minorHAnsi" w:cstheme="minorHAnsi"/>
      </w:rPr>
      <w:t>5</w:t>
    </w:r>
    <w:r w:rsidRPr="006009FE">
      <w:rPr>
        <w:rStyle w:val="slostrnky"/>
        <w:rFonts w:asciiTheme="minorHAnsi" w:hAnsiTheme="minorHAnsi" w:cstheme="minorHAnsi"/>
      </w:rPr>
      <w:fldChar w:fldCharType="end"/>
    </w:r>
  </w:p>
  <w:p w:rsidR="00221BDA" w:rsidRDefault="00221BD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57D" w:rsidRDefault="008B457D">
      <w:r>
        <w:separator/>
      </w:r>
    </w:p>
  </w:footnote>
  <w:footnote w:type="continuationSeparator" w:id="0">
    <w:p w:rsidR="008B457D" w:rsidRDefault="008B4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DA" w:rsidRPr="00D35DEF" w:rsidRDefault="00AD6B5C" w:rsidP="007867BC">
    <w:pPr>
      <w:pStyle w:val="Zhlav"/>
      <w:jc w:val="center"/>
      <w:rPr>
        <w:rFonts w:asciiTheme="minorHAnsi" w:hAnsiTheme="minorHAnsi" w:cstheme="minorHAnsi"/>
      </w:rPr>
    </w:pPr>
    <w:r w:rsidRPr="00D35DEF">
      <w:rPr>
        <w:rFonts w:asciiTheme="minorHAnsi" w:hAnsiTheme="minorHAnsi" w:cstheme="minorHAnsi"/>
        <w:b/>
      </w:rPr>
      <w:t>Přístavba knihovny v</w:t>
    </w:r>
    <w:r w:rsidR="001470AD">
      <w:rPr>
        <w:rFonts w:asciiTheme="minorHAnsi" w:hAnsiTheme="minorHAnsi" w:cstheme="minorHAnsi"/>
        <w:b/>
      </w:rPr>
      <w:t> </w:t>
    </w:r>
    <w:r w:rsidRPr="00D35DEF">
      <w:rPr>
        <w:rFonts w:asciiTheme="minorHAnsi" w:hAnsiTheme="minorHAnsi" w:cstheme="minorHAnsi"/>
        <w:b/>
      </w:rPr>
      <w:t>Dačicích</w:t>
    </w:r>
    <w:r w:rsidR="001470AD">
      <w:rPr>
        <w:rFonts w:asciiTheme="minorHAnsi" w:hAnsiTheme="minorHAnsi" w:cstheme="minorHAnsi"/>
        <w:b/>
      </w:rPr>
      <w:t xml:space="preserve"> (2. vyhlášení)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7C58ABD6"/>
    <w:name w:val="WW8Num6"/>
    <w:lvl w:ilvl="0">
      <w:start w:val="1"/>
      <w:numFmt w:val="decimal"/>
      <w:lvlText w:val="%1."/>
      <w:lvlJc w:val="left"/>
      <w:pPr>
        <w:tabs>
          <w:tab w:val="num" w:pos="720"/>
        </w:tabs>
        <w:ind w:left="720" w:hanging="720"/>
      </w:pPr>
      <w:rPr>
        <w:rFonts w:hint="default"/>
      </w:rPr>
    </w:lvl>
    <w:lvl w:ilvl="1">
      <w:start w:val="1"/>
      <w:numFmt w:val="decimal"/>
      <w:lvlText w:val="7.%2."/>
      <w:lvlJc w:val="left"/>
      <w:pPr>
        <w:tabs>
          <w:tab w:val="num" w:pos="867"/>
        </w:tabs>
        <w:ind w:left="30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3F0DE1"/>
    <w:multiLevelType w:val="hybridMultilevel"/>
    <w:tmpl w:val="51DA691E"/>
    <w:lvl w:ilvl="0" w:tplc="FFFFFFFF">
      <w:start w:val="1"/>
      <w:numFmt w:val="bullet"/>
      <w:lvlText w:val="-"/>
      <w:lvlJc w:val="left"/>
      <w:pPr>
        <w:ind w:left="2300" w:hanging="360"/>
      </w:pPr>
      <w:rPr>
        <w:rFonts w:ascii="Symbol" w:hAnsi="Symbol" w:hint="default"/>
      </w:rPr>
    </w:lvl>
    <w:lvl w:ilvl="1" w:tplc="04050003">
      <w:start w:val="1"/>
      <w:numFmt w:val="bullet"/>
      <w:lvlText w:val="o"/>
      <w:lvlJc w:val="left"/>
      <w:pPr>
        <w:ind w:left="3020" w:hanging="360"/>
      </w:pPr>
      <w:rPr>
        <w:rFonts w:ascii="Courier New" w:hAnsi="Courier New" w:cs="Courier New" w:hint="default"/>
      </w:rPr>
    </w:lvl>
    <w:lvl w:ilvl="2" w:tplc="04050005" w:tentative="1">
      <w:start w:val="1"/>
      <w:numFmt w:val="bullet"/>
      <w:lvlText w:val=""/>
      <w:lvlJc w:val="left"/>
      <w:pPr>
        <w:ind w:left="3740" w:hanging="360"/>
      </w:pPr>
      <w:rPr>
        <w:rFonts w:ascii="Wingdings" w:hAnsi="Wingdings" w:hint="default"/>
      </w:rPr>
    </w:lvl>
    <w:lvl w:ilvl="3" w:tplc="04050001" w:tentative="1">
      <w:start w:val="1"/>
      <w:numFmt w:val="bullet"/>
      <w:lvlText w:val=""/>
      <w:lvlJc w:val="left"/>
      <w:pPr>
        <w:ind w:left="4460" w:hanging="360"/>
      </w:pPr>
      <w:rPr>
        <w:rFonts w:ascii="Symbol" w:hAnsi="Symbol" w:hint="default"/>
      </w:rPr>
    </w:lvl>
    <w:lvl w:ilvl="4" w:tplc="04050003" w:tentative="1">
      <w:start w:val="1"/>
      <w:numFmt w:val="bullet"/>
      <w:lvlText w:val="o"/>
      <w:lvlJc w:val="left"/>
      <w:pPr>
        <w:ind w:left="5180" w:hanging="360"/>
      </w:pPr>
      <w:rPr>
        <w:rFonts w:ascii="Courier New" w:hAnsi="Courier New" w:cs="Courier New" w:hint="default"/>
      </w:rPr>
    </w:lvl>
    <w:lvl w:ilvl="5" w:tplc="04050005" w:tentative="1">
      <w:start w:val="1"/>
      <w:numFmt w:val="bullet"/>
      <w:lvlText w:val=""/>
      <w:lvlJc w:val="left"/>
      <w:pPr>
        <w:ind w:left="5900" w:hanging="360"/>
      </w:pPr>
      <w:rPr>
        <w:rFonts w:ascii="Wingdings" w:hAnsi="Wingdings" w:hint="default"/>
      </w:rPr>
    </w:lvl>
    <w:lvl w:ilvl="6" w:tplc="04050001" w:tentative="1">
      <w:start w:val="1"/>
      <w:numFmt w:val="bullet"/>
      <w:lvlText w:val=""/>
      <w:lvlJc w:val="left"/>
      <w:pPr>
        <w:ind w:left="6620" w:hanging="360"/>
      </w:pPr>
      <w:rPr>
        <w:rFonts w:ascii="Symbol" w:hAnsi="Symbol" w:hint="default"/>
      </w:rPr>
    </w:lvl>
    <w:lvl w:ilvl="7" w:tplc="04050003" w:tentative="1">
      <w:start w:val="1"/>
      <w:numFmt w:val="bullet"/>
      <w:lvlText w:val="o"/>
      <w:lvlJc w:val="left"/>
      <w:pPr>
        <w:ind w:left="7340" w:hanging="360"/>
      </w:pPr>
      <w:rPr>
        <w:rFonts w:ascii="Courier New" w:hAnsi="Courier New" w:cs="Courier New" w:hint="default"/>
      </w:rPr>
    </w:lvl>
    <w:lvl w:ilvl="8" w:tplc="04050005" w:tentative="1">
      <w:start w:val="1"/>
      <w:numFmt w:val="bullet"/>
      <w:lvlText w:val=""/>
      <w:lvlJc w:val="left"/>
      <w:pPr>
        <w:ind w:left="8060" w:hanging="360"/>
      </w:pPr>
      <w:rPr>
        <w:rFonts w:ascii="Wingdings" w:hAnsi="Wingdings" w:hint="default"/>
      </w:rPr>
    </w:lvl>
  </w:abstractNum>
  <w:abstractNum w:abstractNumId="2">
    <w:nsid w:val="088B68FB"/>
    <w:multiLevelType w:val="multilevel"/>
    <w:tmpl w:val="7200E6E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B48762C"/>
    <w:multiLevelType w:val="multilevel"/>
    <w:tmpl w:val="7F961A58"/>
    <w:numStyleLink w:val="Styl9"/>
  </w:abstractNum>
  <w:abstractNum w:abstractNumId="4">
    <w:nsid w:val="0F02660D"/>
    <w:multiLevelType w:val="hybridMultilevel"/>
    <w:tmpl w:val="ACB8A52E"/>
    <w:lvl w:ilvl="0" w:tplc="04050001">
      <w:start w:val="1"/>
      <w:numFmt w:val="bullet"/>
      <w:lvlText w:val=""/>
      <w:lvlJc w:val="left"/>
      <w:pPr>
        <w:tabs>
          <w:tab w:val="num" w:pos="720"/>
        </w:tabs>
        <w:ind w:left="720" w:hanging="360"/>
      </w:pPr>
      <w:rPr>
        <w:rFonts w:ascii="Symbol" w:hAnsi="Symbol" w:hint="default"/>
      </w:rPr>
    </w:lvl>
    <w:lvl w:ilvl="1" w:tplc="DE96B63E">
      <w:numFmt w:val="bullet"/>
      <w:lvlText w:val="-"/>
      <w:lvlJc w:val="left"/>
      <w:pPr>
        <w:tabs>
          <w:tab w:val="num" w:pos="1440"/>
        </w:tabs>
        <w:ind w:left="1440" w:hanging="360"/>
      </w:pPr>
      <w:rPr>
        <w:rFonts w:ascii="Times New Roman" w:eastAsia="Times New Roman" w:hAnsi="Times New Roman" w:cs="Times New Roman" w:hint="default"/>
      </w:rPr>
    </w:lvl>
    <w:lvl w:ilvl="2" w:tplc="F7B0D678">
      <w:start w:val="1"/>
      <w:numFmt w:val="bullet"/>
      <w:lvlText w:val=""/>
      <w:lvlJc w:val="left"/>
      <w:pPr>
        <w:tabs>
          <w:tab w:val="num" w:pos="1523"/>
        </w:tabs>
        <w:ind w:left="1219" w:firstLine="57"/>
      </w:pPr>
      <w:rPr>
        <w:rFonts w:ascii="Symbol" w:hAnsi="Symbol" w:hint="default"/>
        <w:color w:val="auto"/>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12D24543"/>
    <w:multiLevelType w:val="multilevel"/>
    <w:tmpl w:val="7F961A58"/>
    <w:styleLink w:val="Styl9"/>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7B949DD"/>
    <w:multiLevelType w:val="multilevel"/>
    <w:tmpl w:val="4B4E3C1C"/>
    <w:styleLink w:val="Styl8"/>
    <w:lvl w:ilvl="0">
      <w:start w:val="10"/>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8261117"/>
    <w:multiLevelType w:val="multilevel"/>
    <w:tmpl w:val="5A500330"/>
    <w:styleLink w:val="Styl3"/>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9EA637B"/>
    <w:multiLevelType w:val="hybridMultilevel"/>
    <w:tmpl w:val="51EC2F3C"/>
    <w:lvl w:ilvl="0" w:tplc="48EE4952">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B1B0A7D"/>
    <w:multiLevelType w:val="multilevel"/>
    <w:tmpl w:val="A47E1EB8"/>
    <w:lvl w:ilvl="0">
      <w:start w:val="5"/>
      <w:numFmt w:val="decimal"/>
      <w:lvlText w:val="%1"/>
      <w:lvlJc w:val="left"/>
      <w:pPr>
        <w:ind w:left="530" w:hanging="360"/>
      </w:pPr>
      <w:rPr>
        <w:rFonts w:hint="default"/>
      </w:rPr>
    </w:lvl>
    <w:lvl w:ilvl="1">
      <w:start w:val="2"/>
      <w:numFmt w:val="decimal"/>
      <w:lvlText w:val="%1.%2"/>
      <w:lvlJc w:val="left"/>
      <w:pPr>
        <w:ind w:left="1240" w:hanging="360"/>
      </w:pPr>
      <w:rPr>
        <w:rFonts w:hint="default"/>
        <w:b w:val="0"/>
      </w:rPr>
    </w:lvl>
    <w:lvl w:ilvl="2">
      <w:start w:val="1"/>
      <w:numFmt w:val="decimal"/>
      <w:lvlText w:val="%1.%2.%3"/>
      <w:lvlJc w:val="left"/>
      <w:pPr>
        <w:ind w:left="1610" w:hanging="720"/>
      </w:pPr>
      <w:rPr>
        <w:rFonts w:hint="default"/>
      </w:rPr>
    </w:lvl>
    <w:lvl w:ilvl="3">
      <w:start w:val="1"/>
      <w:numFmt w:val="decimal"/>
      <w:lvlText w:val="%1.%2.%3.%4"/>
      <w:lvlJc w:val="left"/>
      <w:pPr>
        <w:ind w:left="1970" w:hanging="720"/>
      </w:pPr>
      <w:rPr>
        <w:rFonts w:hint="default"/>
      </w:rPr>
    </w:lvl>
    <w:lvl w:ilvl="4">
      <w:start w:val="1"/>
      <w:numFmt w:val="decimal"/>
      <w:lvlText w:val="%1.%2.%3.%4.%5"/>
      <w:lvlJc w:val="left"/>
      <w:pPr>
        <w:ind w:left="2690"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770" w:hanging="1440"/>
      </w:pPr>
      <w:rPr>
        <w:rFonts w:hint="default"/>
      </w:rPr>
    </w:lvl>
    <w:lvl w:ilvl="7">
      <w:start w:val="1"/>
      <w:numFmt w:val="decimal"/>
      <w:lvlText w:val="%1.%2.%3.%4.%5.%6.%7.%8"/>
      <w:lvlJc w:val="left"/>
      <w:pPr>
        <w:ind w:left="4130" w:hanging="1440"/>
      </w:pPr>
      <w:rPr>
        <w:rFonts w:hint="default"/>
      </w:rPr>
    </w:lvl>
    <w:lvl w:ilvl="8">
      <w:start w:val="1"/>
      <w:numFmt w:val="decimal"/>
      <w:lvlText w:val="%1.%2.%3.%4.%5.%6.%7.%8.%9"/>
      <w:lvlJc w:val="left"/>
      <w:pPr>
        <w:ind w:left="4850" w:hanging="1800"/>
      </w:pPr>
      <w:rPr>
        <w:rFonts w:hint="default"/>
      </w:rPr>
    </w:lvl>
  </w:abstractNum>
  <w:abstractNum w:abstractNumId="10">
    <w:nsid w:val="1E141F54"/>
    <w:multiLevelType w:val="multilevel"/>
    <w:tmpl w:val="4E709D8C"/>
    <w:numStyleLink w:val="Styl2"/>
  </w:abstractNum>
  <w:abstractNum w:abstractNumId="11">
    <w:nsid w:val="23187C30"/>
    <w:multiLevelType w:val="multilevel"/>
    <w:tmpl w:val="55E6C2DE"/>
    <w:numStyleLink w:val="Styl4"/>
  </w:abstractNum>
  <w:abstractNum w:abstractNumId="12">
    <w:nsid w:val="26FF2C0D"/>
    <w:multiLevelType w:val="multilevel"/>
    <w:tmpl w:val="3D2C3814"/>
    <w:styleLink w:val="Styl5"/>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DEC62F6"/>
    <w:multiLevelType w:val="multilevel"/>
    <w:tmpl w:val="D194C808"/>
    <w:numStyleLink w:val="Styl10"/>
  </w:abstractNum>
  <w:abstractNum w:abstractNumId="14">
    <w:nsid w:val="310372EE"/>
    <w:multiLevelType w:val="multilevel"/>
    <w:tmpl w:val="4B4E3C1C"/>
    <w:numStyleLink w:val="Styl8"/>
  </w:abstractNum>
  <w:abstractNum w:abstractNumId="15">
    <w:nsid w:val="32FD557A"/>
    <w:multiLevelType w:val="hybridMultilevel"/>
    <w:tmpl w:val="CA220CBE"/>
    <w:lvl w:ilvl="0" w:tplc="04050017">
      <w:start w:val="1"/>
      <w:numFmt w:val="lowerLetter"/>
      <w:lvlText w:val="%1)"/>
      <w:lvlJc w:val="left"/>
      <w:pPr>
        <w:ind w:left="714" w:hanging="360"/>
      </w:pPr>
    </w:lvl>
    <w:lvl w:ilvl="1" w:tplc="04050017">
      <w:start w:val="1"/>
      <w:numFmt w:val="lowerLetter"/>
      <w:lvlText w:val="%2)"/>
      <w:lvlJc w:val="left"/>
      <w:pPr>
        <w:ind w:left="1434" w:hanging="360"/>
      </w:pPr>
    </w:lvl>
    <w:lvl w:ilvl="2" w:tplc="0405001B" w:tentative="1">
      <w:start w:val="1"/>
      <w:numFmt w:val="lowerRoman"/>
      <w:lvlText w:val="%3."/>
      <w:lvlJc w:val="right"/>
      <w:pPr>
        <w:ind w:left="2154" w:hanging="180"/>
      </w:pPr>
    </w:lvl>
    <w:lvl w:ilvl="3" w:tplc="0405000F" w:tentative="1">
      <w:start w:val="1"/>
      <w:numFmt w:val="decimal"/>
      <w:lvlText w:val="%4."/>
      <w:lvlJc w:val="left"/>
      <w:pPr>
        <w:ind w:left="2874" w:hanging="360"/>
      </w:pPr>
    </w:lvl>
    <w:lvl w:ilvl="4" w:tplc="04050019" w:tentative="1">
      <w:start w:val="1"/>
      <w:numFmt w:val="lowerLetter"/>
      <w:lvlText w:val="%5."/>
      <w:lvlJc w:val="left"/>
      <w:pPr>
        <w:ind w:left="3594" w:hanging="360"/>
      </w:pPr>
    </w:lvl>
    <w:lvl w:ilvl="5" w:tplc="0405001B" w:tentative="1">
      <w:start w:val="1"/>
      <w:numFmt w:val="lowerRoman"/>
      <w:lvlText w:val="%6."/>
      <w:lvlJc w:val="right"/>
      <w:pPr>
        <w:ind w:left="4314" w:hanging="180"/>
      </w:pPr>
    </w:lvl>
    <w:lvl w:ilvl="6" w:tplc="0405000F" w:tentative="1">
      <w:start w:val="1"/>
      <w:numFmt w:val="decimal"/>
      <w:lvlText w:val="%7."/>
      <w:lvlJc w:val="left"/>
      <w:pPr>
        <w:ind w:left="5034" w:hanging="360"/>
      </w:pPr>
    </w:lvl>
    <w:lvl w:ilvl="7" w:tplc="04050019" w:tentative="1">
      <w:start w:val="1"/>
      <w:numFmt w:val="lowerLetter"/>
      <w:lvlText w:val="%8."/>
      <w:lvlJc w:val="left"/>
      <w:pPr>
        <w:ind w:left="5754" w:hanging="360"/>
      </w:pPr>
    </w:lvl>
    <w:lvl w:ilvl="8" w:tplc="0405001B" w:tentative="1">
      <w:start w:val="1"/>
      <w:numFmt w:val="lowerRoman"/>
      <w:lvlText w:val="%9."/>
      <w:lvlJc w:val="right"/>
      <w:pPr>
        <w:ind w:left="6474" w:hanging="180"/>
      </w:pPr>
    </w:lvl>
  </w:abstractNum>
  <w:abstractNum w:abstractNumId="16">
    <w:nsid w:val="349D2F2B"/>
    <w:multiLevelType w:val="multilevel"/>
    <w:tmpl w:val="4E709D8C"/>
    <w:styleLink w:val="Styl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4F846C8"/>
    <w:multiLevelType w:val="multilevel"/>
    <w:tmpl w:val="C794F0BE"/>
    <w:numStyleLink w:val="Styl6"/>
  </w:abstractNum>
  <w:abstractNum w:abstractNumId="18">
    <w:nsid w:val="38EA1AC3"/>
    <w:multiLevelType w:val="multilevel"/>
    <w:tmpl w:val="B8EA6AFA"/>
    <w:styleLink w:val="Styl7"/>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1C8514C"/>
    <w:multiLevelType w:val="hybridMultilevel"/>
    <w:tmpl w:val="49661C86"/>
    <w:lvl w:ilvl="0" w:tplc="FFFFFFFF">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7C33FAF"/>
    <w:multiLevelType w:val="singleLevel"/>
    <w:tmpl w:val="D2D49356"/>
    <w:lvl w:ilvl="0">
      <w:start w:val="1"/>
      <w:numFmt w:val="upperLetter"/>
      <w:lvlText w:val="(%1)"/>
      <w:lvlJc w:val="left"/>
      <w:pPr>
        <w:tabs>
          <w:tab w:val="num" w:pos="705"/>
        </w:tabs>
        <w:ind w:left="705" w:hanging="705"/>
      </w:pPr>
      <w:rPr>
        <w:rFonts w:hint="default"/>
        <w:b w:val="0"/>
      </w:rPr>
    </w:lvl>
  </w:abstractNum>
  <w:abstractNum w:abstractNumId="21">
    <w:nsid w:val="49C36F14"/>
    <w:multiLevelType w:val="multilevel"/>
    <w:tmpl w:val="55E6C2DE"/>
    <w:styleLink w:val="Styl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B99700B"/>
    <w:multiLevelType w:val="multilevel"/>
    <w:tmpl w:val="4D5AEB9C"/>
    <w:styleLink w:val="Styl1"/>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D2E346C"/>
    <w:multiLevelType w:val="multilevel"/>
    <w:tmpl w:val="B8EA6AFA"/>
    <w:numStyleLink w:val="Styl7"/>
  </w:abstractNum>
  <w:abstractNum w:abstractNumId="24">
    <w:nsid w:val="55086EB7"/>
    <w:multiLevelType w:val="multilevel"/>
    <w:tmpl w:val="3D2C381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5630878"/>
    <w:multiLevelType w:val="multilevel"/>
    <w:tmpl w:val="7200E6E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7407EE1"/>
    <w:multiLevelType w:val="multilevel"/>
    <w:tmpl w:val="A15E1D4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7D541FE"/>
    <w:multiLevelType w:val="singleLevel"/>
    <w:tmpl w:val="CBFCFF4C"/>
    <w:lvl w:ilvl="0">
      <w:start w:val="1"/>
      <w:numFmt w:val="upperLetter"/>
      <w:lvlText w:val="(%1)"/>
      <w:lvlJc w:val="left"/>
      <w:pPr>
        <w:tabs>
          <w:tab w:val="num" w:pos="705"/>
        </w:tabs>
        <w:ind w:left="705" w:hanging="705"/>
      </w:pPr>
      <w:rPr>
        <w:rFonts w:hint="default"/>
      </w:rPr>
    </w:lvl>
  </w:abstractNum>
  <w:abstractNum w:abstractNumId="28">
    <w:nsid w:val="68B4171A"/>
    <w:multiLevelType w:val="multilevel"/>
    <w:tmpl w:val="B2666420"/>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B9203C7"/>
    <w:multiLevelType w:val="multilevel"/>
    <w:tmpl w:val="D194C808"/>
    <w:styleLink w:val="Styl10"/>
    <w:lvl w:ilvl="0">
      <w:start w:val="1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54224E5"/>
    <w:multiLevelType w:val="hybridMultilevel"/>
    <w:tmpl w:val="1098F9A6"/>
    <w:lvl w:ilvl="0" w:tplc="AE3CCC88">
      <w:start w:val="1"/>
      <w:numFmt w:val="decimal"/>
      <w:lvlText w:val="%1."/>
      <w:lvlJc w:val="left"/>
      <w:pPr>
        <w:ind w:left="1259" w:hanging="720"/>
      </w:pPr>
      <w:rPr>
        <w:rFonts w:hint="default"/>
      </w:rPr>
    </w:lvl>
    <w:lvl w:ilvl="1" w:tplc="04050019">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31">
    <w:nsid w:val="77251D42"/>
    <w:multiLevelType w:val="multilevel"/>
    <w:tmpl w:val="C794F0BE"/>
    <w:styleLink w:val="Styl6"/>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AB66A24"/>
    <w:multiLevelType w:val="hybridMultilevel"/>
    <w:tmpl w:val="8A3A62B8"/>
    <w:lvl w:ilvl="0" w:tplc="04050001">
      <w:start w:val="1"/>
      <w:numFmt w:val="bullet"/>
      <w:lvlText w:val=""/>
      <w:lvlJc w:val="left"/>
      <w:pPr>
        <w:ind w:left="1070" w:hanging="360"/>
      </w:pPr>
      <w:rPr>
        <w:rFonts w:ascii="Symbol" w:hAnsi="Symbol" w:hint="default"/>
      </w:rPr>
    </w:lvl>
    <w:lvl w:ilvl="1" w:tplc="04050003">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33">
    <w:nsid w:val="7CA2200B"/>
    <w:multiLevelType w:val="hybridMultilevel"/>
    <w:tmpl w:val="6798ADD0"/>
    <w:lvl w:ilvl="0" w:tplc="FFFFFFFF">
      <w:start w:val="1"/>
      <w:numFmt w:val="lowerLetter"/>
      <w:lvlText w:val="%1)"/>
      <w:lvlJc w:val="left"/>
      <w:pPr>
        <w:tabs>
          <w:tab w:val="num" w:pos="2136"/>
        </w:tabs>
        <w:ind w:left="2136" w:hanging="360"/>
      </w:pPr>
      <w:rPr>
        <w:rFonts w:hint="default"/>
      </w:rPr>
    </w:lvl>
    <w:lvl w:ilvl="1" w:tplc="FFFFFFFF" w:tentative="1">
      <w:start w:val="1"/>
      <w:numFmt w:val="lowerLetter"/>
      <w:lvlText w:val="%2."/>
      <w:lvlJc w:val="left"/>
      <w:pPr>
        <w:tabs>
          <w:tab w:val="num" w:pos="2856"/>
        </w:tabs>
        <w:ind w:left="2856" w:hanging="360"/>
      </w:pPr>
    </w:lvl>
    <w:lvl w:ilvl="2" w:tplc="FFFFFFFF" w:tentative="1">
      <w:start w:val="1"/>
      <w:numFmt w:val="lowerRoman"/>
      <w:lvlText w:val="%3."/>
      <w:lvlJc w:val="right"/>
      <w:pPr>
        <w:tabs>
          <w:tab w:val="num" w:pos="3576"/>
        </w:tabs>
        <w:ind w:left="3576" w:hanging="180"/>
      </w:pPr>
    </w:lvl>
    <w:lvl w:ilvl="3" w:tplc="FFFFFFFF" w:tentative="1">
      <w:start w:val="1"/>
      <w:numFmt w:val="decimal"/>
      <w:lvlText w:val="%4."/>
      <w:lvlJc w:val="left"/>
      <w:pPr>
        <w:tabs>
          <w:tab w:val="num" w:pos="4296"/>
        </w:tabs>
        <w:ind w:left="4296" w:hanging="360"/>
      </w:pPr>
    </w:lvl>
    <w:lvl w:ilvl="4" w:tplc="FFFFFFFF" w:tentative="1">
      <w:start w:val="1"/>
      <w:numFmt w:val="lowerLetter"/>
      <w:lvlText w:val="%5."/>
      <w:lvlJc w:val="left"/>
      <w:pPr>
        <w:tabs>
          <w:tab w:val="num" w:pos="5016"/>
        </w:tabs>
        <w:ind w:left="5016" w:hanging="360"/>
      </w:pPr>
    </w:lvl>
    <w:lvl w:ilvl="5" w:tplc="FFFFFFFF" w:tentative="1">
      <w:start w:val="1"/>
      <w:numFmt w:val="lowerRoman"/>
      <w:lvlText w:val="%6."/>
      <w:lvlJc w:val="right"/>
      <w:pPr>
        <w:tabs>
          <w:tab w:val="num" w:pos="5736"/>
        </w:tabs>
        <w:ind w:left="5736" w:hanging="180"/>
      </w:pPr>
    </w:lvl>
    <w:lvl w:ilvl="6" w:tplc="FFFFFFFF" w:tentative="1">
      <w:start w:val="1"/>
      <w:numFmt w:val="decimal"/>
      <w:lvlText w:val="%7."/>
      <w:lvlJc w:val="left"/>
      <w:pPr>
        <w:tabs>
          <w:tab w:val="num" w:pos="6456"/>
        </w:tabs>
        <w:ind w:left="6456" w:hanging="360"/>
      </w:pPr>
    </w:lvl>
    <w:lvl w:ilvl="7" w:tplc="FFFFFFFF" w:tentative="1">
      <w:start w:val="1"/>
      <w:numFmt w:val="lowerLetter"/>
      <w:lvlText w:val="%8."/>
      <w:lvlJc w:val="left"/>
      <w:pPr>
        <w:tabs>
          <w:tab w:val="num" w:pos="7176"/>
        </w:tabs>
        <w:ind w:left="7176" w:hanging="360"/>
      </w:pPr>
    </w:lvl>
    <w:lvl w:ilvl="8" w:tplc="FFFFFFFF" w:tentative="1">
      <w:start w:val="1"/>
      <w:numFmt w:val="lowerRoman"/>
      <w:lvlText w:val="%9."/>
      <w:lvlJc w:val="right"/>
      <w:pPr>
        <w:tabs>
          <w:tab w:val="num" w:pos="7896"/>
        </w:tabs>
        <w:ind w:left="7896" w:hanging="180"/>
      </w:pPr>
    </w:lvl>
  </w:abstractNum>
  <w:num w:numId="1">
    <w:abstractNumId w:val="33"/>
  </w:num>
  <w:num w:numId="2">
    <w:abstractNumId w:val="4"/>
  </w:num>
  <w:num w:numId="3">
    <w:abstractNumId w:val="30"/>
  </w:num>
  <w:num w:numId="4">
    <w:abstractNumId w:val="20"/>
  </w:num>
  <w:num w:numId="5">
    <w:abstractNumId w:val="2"/>
  </w:num>
  <w:num w:numId="6">
    <w:abstractNumId w:val="22"/>
  </w:num>
  <w:num w:numId="7">
    <w:abstractNumId w:val="16"/>
  </w:num>
  <w:num w:numId="8">
    <w:abstractNumId w:val="10"/>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1070" w:hanging="360"/>
        </w:pPr>
        <w:rPr>
          <w:rFonts w:hint="default"/>
          <w:b w: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9">
    <w:abstractNumId w:val="28"/>
  </w:num>
  <w:num w:numId="10">
    <w:abstractNumId w:val="26"/>
  </w:num>
  <w:num w:numId="11">
    <w:abstractNumId w:val="7"/>
  </w:num>
  <w:num w:numId="12">
    <w:abstractNumId w:val="11"/>
    <w:lvlOverride w:ilvl="0">
      <w:lvl w:ilvl="0">
        <w:numFmt w:val="decimal"/>
        <w:lvlText w:val=""/>
        <w:lvlJc w:val="left"/>
      </w:lvl>
    </w:lvlOverride>
    <w:lvlOverride w:ilvl="1">
      <w:lvl w:ilvl="1">
        <w:start w:val="1"/>
        <w:numFmt w:val="decimal"/>
        <w:lvlText w:val="%1.%2"/>
        <w:lvlJc w:val="left"/>
        <w:pPr>
          <w:ind w:left="1070" w:hanging="360"/>
        </w:pPr>
        <w:rPr>
          <w:rFonts w:hint="default"/>
          <w:b w:val="0"/>
        </w:rPr>
      </w:lvl>
    </w:lvlOverride>
  </w:num>
  <w:num w:numId="13">
    <w:abstractNumId w:val="21"/>
  </w:num>
  <w:num w:numId="14">
    <w:abstractNumId w:val="24"/>
  </w:num>
  <w:num w:numId="15">
    <w:abstractNumId w:val="12"/>
  </w:num>
  <w:num w:numId="16">
    <w:abstractNumId w:val="17"/>
  </w:num>
  <w:num w:numId="17">
    <w:abstractNumId w:val="31"/>
  </w:num>
  <w:num w:numId="18">
    <w:abstractNumId w:val="23"/>
  </w:num>
  <w:num w:numId="19">
    <w:abstractNumId w:val="18"/>
  </w:num>
  <w:num w:numId="20">
    <w:abstractNumId w:val="14"/>
  </w:num>
  <w:num w:numId="21">
    <w:abstractNumId w:val="6"/>
  </w:num>
  <w:num w:numId="22">
    <w:abstractNumId w:val="1"/>
  </w:num>
  <w:num w:numId="23">
    <w:abstractNumId w:val="3"/>
  </w:num>
  <w:num w:numId="24">
    <w:abstractNumId w:val="5"/>
  </w:num>
  <w:num w:numId="25">
    <w:abstractNumId w:val="13"/>
    <w:lvlOverride w:ilvl="0">
      <w:lvl w:ilvl="0">
        <w:numFmt w:val="decimal"/>
        <w:lvlText w:val=""/>
        <w:lvlJc w:val="left"/>
      </w:lvl>
    </w:lvlOverride>
    <w:lvlOverride w:ilvl="1">
      <w:lvl w:ilvl="1">
        <w:start w:val="1"/>
        <w:numFmt w:val="decimal"/>
        <w:lvlText w:val="%1.%2"/>
        <w:lvlJc w:val="left"/>
        <w:pPr>
          <w:ind w:left="1070" w:hanging="360"/>
        </w:pPr>
        <w:rPr>
          <w:rFonts w:hint="default"/>
          <w:b w:val="0"/>
          <w:sz w:val="22"/>
          <w:szCs w:val="22"/>
        </w:rPr>
      </w:lvl>
    </w:lvlOverride>
  </w:num>
  <w:num w:numId="26">
    <w:abstractNumId w:val="29"/>
  </w:num>
  <w:num w:numId="27">
    <w:abstractNumId w:val="9"/>
  </w:num>
  <w:num w:numId="28">
    <w:abstractNumId w:val="4"/>
  </w:num>
  <w:num w:numId="29">
    <w:abstractNumId w:val="27"/>
  </w:num>
  <w:num w:numId="30">
    <w:abstractNumId w:val="15"/>
  </w:num>
  <w:num w:numId="31">
    <w:abstractNumId w:val="0"/>
  </w:num>
  <w:num w:numId="32">
    <w:abstractNumId w:val="25"/>
  </w:num>
  <w:num w:numId="33">
    <w:abstractNumId w:val="32"/>
  </w:num>
  <w:num w:numId="34">
    <w:abstractNumId w:val="8"/>
  </w:num>
  <w:num w:numId="35">
    <w:abstractNumId w:val="8"/>
  </w:num>
  <w:num w:numId="36">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8sz3prPpc41PFogCp+vgh+pwWOI=" w:salt="2dGwxByOaXjUZsjmWb3eKQ=="/>
  <w:defaultTabStop w:val="17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Page"/>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5B"/>
    <w:rsid w:val="00004BEC"/>
    <w:rsid w:val="00007B31"/>
    <w:rsid w:val="00007F27"/>
    <w:rsid w:val="00012484"/>
    <w:rsid w:val="00013E5E"/>
    <w:rsid w:val="00016512"/>
    <w:rsid w:val="00016837"/>
    <w:rsid w:val="00016EEB"/>
    <w:rsid w:val="00017279"/>
    <w:rsid w:val="000247B7"/>
    <w:rsid w:val="00026134"/>
    <w:rsid w:val="00033221"/>
    <w:rsid w:val="00035A60"/>
    <w:rsid w:val="00035AED"/>
    <w:rsid w:val="00037253"/>
    <w:rsid w:val="000431D1"/>
    <w:rsid w:val="00044BCC"/>
    <w:rsid w:val="000453EA"/>
    <w:rsid w:val="0005187E"/>
    <w:rsid w:val="000531F6"/>
    <w:rsid w:val="000552C9"/>
    <w:rsid w:val="00055E97"/>
    <w:rsid w:val="00057412"/>
    <w:rsid w:val="00061BD9"/>
    <w:rsid w:val="0006355D"/>
    <w:rsid w:val="00064C40"/>
    <w:rsid w:val="00064CE4"/>
    <w:rsid w:val="00064E8C"/>
    <w:rsid w:val="00065437"/>
    <w:rsid w:val="00067DE0"/>
    <w:rsid w:val="00070BF3"/>
    <w:rsid w:val="00073879"/>
    <w:rsid w:val="00073C36"/>
    <w:rsid w:val="00074716"/>
    <w:rsid w:val="00074A10"/>
    <w:rsid w:val="00077DBD"/>
    <w:rsid w:val="000855A3"/>
    <w:rsid w:val="00086B5E"/>
    <w:rsid w:val="00087C20"/>
    <w:rsid w:val="00087D30"/>
    <w:rsid w:val="0009003B"/>
    <w:rsid w:val="00091E81"/>
    <w:rsid w:val="000933F2"/>
    <w:rsid w:val="00095EAC"/>
    <w:rsid w:val="000A1A39"/>
    <w:rsid w:val="000A4EC8"/>
    <w:rsid w:val="000A5D41"/>
    <w:rsid w:val="000A7171"/>
    <w:rsid w:val="000B40A9"/>
    <w:rsid w:val="000C0C84"/>
    <w:rsid w:val="000C205C"/>
    <w:rsid w:val="000C273E"/>
    <w:rsid w:val="000C6C81"/>
    <w:rsid w:val="000D0016"/>
    <w:rsid w:val="000D0975"/>
    <w:rsid w:val="000D119E"/>
    <w:rsid w:val="000D31E2"/>
    <w:rsid w:val="000D3CCA"/>
    <w:rsid w:val="000D407F"/>
    <w:rsid w:val="000D5A36"/>
    <w:rsid w:val="000D6675"/>
    <w:rsid w:val="000D73F0"/>
    <w:rsid w:val="000E02BE"/>
    <w:rsid w:val="000E5802"/>
    <w:rsid w:val="000E59E4"/>
    <w:rsid w:val="000E7C37"/>
    <w:rsid w:val="000E7DFE"/>
    <w:rsid w:val="000F0EA5"/>
    <w:rsid w:val="000F5317"/>
    <w:rsid w:val="000F6F0D"/>
    <w:rsid w:val="000F79F7"/>
    <w:rsid w:val="000F7FA9"/>
    <w:rsid w:val="0010186C"/>
    <w:rsid w:val="00101D63"/>
    <w:rsid w:val="00102AD7"/>
    <w:rsid w:val="001033D2"/>
    <w:rsid w:val="00104704"/>
    <w:rsid w:val="001052DF"/>
    <w:rsid w:val="001071CE"/>
    <w:rsid w:val="00107E3D"/>
    <w:rsid w:val="00110E91"/>
    <w:rsid w:val="00111BCC"/>
    <w:rsid w:val="00113CBF"/>
    <w:rsid w:val="00115FF5"/>
    <w:rsid w:val="0011787B"/>
    <w:rsid w:val="00117F68"/>
    <w:rsid w:val="00120AB2"/>
    <w:rsid w:val="001214BD"/>
    <w:rsid w:val="00121605"/>
    <w:rsid w:val="001219F1"/>
    <w:rsid w:val="001236AF"/>
    <w:rsid w:val="00124433"/>
    <w:rsid w:val="00126FFF"/>
    <w:rsid w:val="001314D6"/>
    <w:rsid w:val="00133C77"/>
    <w:rsid w:val="00136595"/>
    <w:rsid w:val="00136B32"/>
    <w:rsid w:val="00136F36"/>
    <w:rsid w:val="0014002C"/>
    <w:rsid w:val="00141681"/>
    <w:rsid w:val="001448FB"/>
    <w:rsid w:val="001470AD"/>
    <w:rsid w:val="00150902"/>
    <w:rsid w:val="001511C8"/>
    <w:rsid w:val="00153253"/>
    <w:rsid w:val="001548CE"/>
    <w:rsid w:val="001554E5"/>
    <w:rsid w:val="001577BC"/>
    <w:rsid w:val="00160636"/>
    <w:rsid w:val="00162835"/>
    <w:rsid w:val="00162D99"/>
    <w:rsid w:val="0016333A"/>
    <w:rsid w:val="00171B47"/>
    <w:rsid w:val="0018145A"/>
    <w:rsid w:val="00181DA2"/>
    <w:rsid w:val="001873CF"/>
    <w:rsid w:val="0019575B"/>
    <w:rsid w:val="001A2441"/>
    <w:rsid w:val="001B1A95"/>
    <w:rsid w:val="001B5EAB"/>
    <w:rsid w:val="001C4F2E"/>
    <w:rsid w:val="001C54B1"/>
    <w:rsid w:val="001C5976"/>
    <w:rsid w:val="001C74A3"/>
    <w:rsid w:val="001D1668"/>
    <w:rsid w:val="001D1925"/>
    <w:rsid w:val="001D2424"/>
    <w:rsid w:val="001D30F9"/>
    <w:rsid w:val="001D5D84"/>
    <w:rsid w:val="001D77D9"/>
    <w:rsid w:val="001E0785"/>
    <w:rsid w:val="001E0890"/>
    <w:rsid w:val="001E26C4"/>
    <w:rsid w:val="001E3472"/>
    <w:rsid w:val="001E423B"/>
    <w:rsid w:val="001E4C4A"/>
    <w:rsid w:val="001E4C86"/>
    <w:rsid w:val="001E59FA"/>
    <w:rsid w:val="001E5D23"/>
    <w:rsid w:val="001E6615"/>
    <w:rsid w:val="001E6B76"/>
    <w:rsid w:val="001E6ECD"/>
    <w:rsid w:val="001E7CCD"/>
    <w:rsid w:val="001F1E12"/>
    <w:rsid w:val="001F34B4"/>
    <w:rsid w:val="001F6100"/>
    <w:rsid w:val="001F68AD"/>
    <w:rsid w:val="001F6CAA"/>
    <w:rsid w:val="001F747C"/>
    <w:rsid w:val="001F76E4"/>
    <w:rsid w:val="00206D6C"/>
    <w:rsid w:val="00210E45"/>
    <w:rsid w:val="0021259F"/>
    <w:rsid w:val="002143EC"/>
    <w:rsid w:val="00216C83"/>
    <w:rsid w:val="00217DF5"/>
    <w:rsid w:val="002214C6"/>
    <w:rsid w:val="00221BDA"/>
    <w:rsid w:val="00225B42"/>
    <w:rsid w:val="00230FFD"/>
    <w:rsid w:val="00235B0F"/>
    <w:rsid w:val="002379B9"/>
    <w:rsid w:val="00237D39"/>
    <w:rsid w:val="00242F2E"/>
    <w:rsid w:val="00251A82"/>
    <w:rsid w:val="00251F28"/>
    <w:rsid w:val="0025324F"/>
    <w:rsid w:val="0025568C"/>
    <w:rsid w:val="002572DC"/>
    <w:rsid w:val="00257FD6"/>
    <w:rsid w:val="00261D81"/>
    <w:rsid w:val="002634D1"/>
    <w:rsid w:val="002649E5"/>
    <w:rsid w:val="00264D8B"/>
    <w:rsid w:val="00267C97"/>
    <w:rsid w:val="00270D22"/>
    <w:rsid w:val="0027376B"/>
    <w:rsid w:val="0027453C"/>
    <w:rsid w:val="00275AB8"/>
    <w:rsid w:val="002771EF"/>
    <w:rsid w:val="0028056A"/>
    <w:rsid w:val="002847D0"/>
    <w:rsid w:val="002847D2"/>
    <w:rsid w:val="0028543D"/>
    <w:rsid w:val="0028755A"/>
    <w:rsid w:val="00290055"/>
    <w:rsid w:val="00290C81"/>
    <w:rsid w:val="00292B6C"/>
    <w:rsid w:val="00293F6A"/>
    <w:rsid w:val="00294833"/>
    <w:rsid w:val="002952CA"/>
    <w:rsid w:val="002952DD"/>
    <w:rsid w:val="002956EE"/>
    <w:rsid w:val="00296D95"/>
    <w:rsid w:val="00297FB2"/>
    <w:rsid w:val="002A29EA"/>
    <w:rsid w:val="002A3A1A"/>
    <w:rsid w:val="002A4B22"/>
    <w:rsid w:val="002A64ED"/>
    <w:rsid w:val="002A6599"/>
    <w:rsid w:val="002B0F3B"/>
    <w:rsid w:val="002B168C"/>
    <w:rsid w:val="002B1EFB"/>
    <w:rsid w:val="002B3288"/>
    <w:rsid w:val="002B4198"/>
    <w:rsid w:val="002B5A51"/>
    <w:rsid w:val="002B5B83"/>
    <w:rsid w:val="002B64B4"/>
    <w:rsid w:val="002C220C"/>
    <w:rsid w:val="002C39D2"/>
    <w:rsid w:val="002C4DB8"/>
    <w:rsid w:val="002D0302"/>
    <w:rsid w:val="002D0679"/>
    <w:rsid w:val="002D13E4"/>
    <w:rsid w:val="002D29DF"/>
    <w:rsid w:val="002E6F8B"/>
    <w:rsid w:val="002F2307"/>
    <w:rsid w:val="002F2BD1"/>
    <w:rsid w:val="002F45BA"/>
    <w:rsid w:val="002F670D"/>
    <w:rsid w:val="00300DE1"/>
    <w:rsid w:val="00301237"/>
    <w:rsid w:val="0030136B"/>
    <w:rsid w:val="003027AE"/>
    <w:rsid w:val="00305818"/>
    <w:rsid w:val="003111C2"/>
    <w:rsid w:val="00313C6E"/>
    <w:rsid w:val="00313F63"/>
    <w:rsid w:val="00314662"/>
    <w:rsid w:val="00315BE9"/>
    <w:rsid w:val="00316B1A"/>
    <w:rsid w:val="00320736"/>
    <w:rsid w:val="00322BE6"/>
    <w:rsid w:val="00325277"/>
    <w:rsid w:val="0032609D"/>
    <w:rsid w:val="003270A3"/>
    <w:rsid w:val="003277F8"/>
    <w:rsid w:val="003310E5"/>
    <w:rsid w:val="00331404"/>
    <w:rsid w:val="00331DC7"/>
    <w:rsid w:val="00332204"/>
    <w:rsid w:val="00334EC6"/>
    <w:rsid w:val="00341E55"/>
    <w:rsid w:val="00342FDC"/>
    <w:rsid w:val="00350E03"/>
    <w:rsid w:val="00352455"/>
    <w:rsid w:val="0036524F"/>
    <w:rsid w:val="00365AB8"/>
    <w:rsid w:val="00367D08"/>
    <w:rsid w:val="00372AC1"/>
    <w:rsid w:val="003769AA"/>
    <w:rsid w:val="00387095"/>
    <w:rsid w:val="00387EFF"/>
    <w:rsid w:val="003908E2"/>
    <w:rsid w:val="00390938"/>
    <w:rsid w:val="00390EBB"/>
    <w:rsid w:val="00391DC1"/>
    <w:rsid w:val="003945ED"/>
    <w:rsid w:val="0039496C"/>
    <w:rsid w:val="003965DF"/>
    <w:rsid w:val="00396BA8"/>
    <w:rsid w:val="0039770A"/>
    <w:rsid w:val="00397E62"/>
    <w:rsid w:val="003A0BB0"/>
    <w:rsid w:val="003A1B7C"/>
    <w:rsid w:val="003A3DD8"/>
    <w:rsid w:val="003A3E99"/>
    <w:rsid w:val="003A536E"/>
    <w:rsid w:val="003A5B2D"/>
    <w:rsid w:val="003B1795"/>
    <w:rsid w:val="003B3744"/>
    <w:rsid w:val="003B4580"/>
    <w:rsid w:val="003C0DC0"/>
    <w:rsid w:val="003C154D"/>
    <w:rsid w:val="003C1811"/>
    <w:rsid w:val="003C6E0A"/>
    <w:rsid w:val="003C7DDA"/>
    <w:rsid w:val="003D18F8"/>
    <w:rsid w:val="003D1AE0"/>
    <w:rsid w:val="003D70DC"/>
    <w:rsid w:val="003E062D"/>
    <w:rsid w:val="003E23EE"/>
    <w:rsid w:val="003E2F0C"/>
    <w:rsid w:val="003E40C6"/>
    <w:rsid w:val="003E73D9"/>
    <w:rsid w:val="003E7F42"/>
    <w:rsid w:val="003F18D9"/>
    <w:rsid w:val="003F3AE3"/>
    <w:rsid w:val="003F4E5B"/>
    <w:rsid w:val="003F73B4"/>
    <w:rsid w:val="00400D76"/>
    <w:rsid w:val="00401331"/>
    <w:rsid w:val="004041DD"/>
    <w:rsid w:val="00410362"/>
    <w:rsid w:val="004115E6"/>
    <w:rsid w:val="004132A0"/>
    <w:rsid w:val="004152DE"/>
    <w:rsid w:val="00417256"/>
    <w:rsid w:val="00417440"/>
    <w:rsid w:val="00420885"/>
    <w:rsid w:val="00420BFD"/>
    <w:rsid w:val="00422809"/>
    <w:rsid w:val="00422A89"/>
    <w:rsid w:val="00423FAE"/>
    <w:rsid w:val="004329F2"/>
    <w:rsid w:val="004372BE"/>
    <w:rsid w:val="004403DE"/>
    <w:rsid w:val="0044074F"/>
    <w:rsid w:val="00442194"/>
    <w:rsid w:val="00442316"/>
    <w:rsid w:val="00442669"/>
    <w:rsid w:val="004429DC"/>
    <w:rsid w:val="00442FCA"/>
    <w:rsid w:val="00444BD3"/>
    <w:rsid w:val="0044578A"/>
    <w:rsid w:val="004467C6"/>
    <w:rsid w:val="00447297"/>
    <w:rsid w:val="0045005D"/>
    <w:rsid w:val="004503E5"/>
    <w:rsid w:val="00450BA1"/>
    <w:rsid w:val="0045200C"/>
    <w:rsid w:val="00453910"/>
    <w:rsid w:val="004554F9"/>
    <w:rsid w:val="00457028"/>
    <w:rsid w:val="004573F1"/>
    <w:rsid w:val="00462BA9"/>
    <w:rsid w:val="00467850"/>
    <w:rsid w:val="004701E4"/>
    <w:rsid w:val="0047114A"/>
    <w:rsid w:val="00477131"/>
    <w:rsid w:val="0048126D"/>
    <w:rsid w:val="00481FF7"/>
    <w:rsid w:val="00483314"/>
    <w:rsid w:val="004853B6"/>
    <w:rsid w:val="00486194"/>
    <w:rsid w:val="00487572"/>
    <w:rsid w:val="004901BE"/>
    <w:rsid w:val="00490391"/>
    <w:rsid w:val="00491153"/>
    <w:rsid w:val="0049341B"/>
    <w:rsid w:val="004968B4"/>
    <w:rsid w:val="00496A96"/>
    <w:rsid w:val="00496D77"/>
    <w:rsid w:val="004A0DA4"/>
    <w:rsid w:val="004A3D7D"/>
    <w:rsid w:val="004A440B"/>
    <w:rsid w:val="004A53A6"/>
    <w:rsid w:val="004B090A"/>
    <w:rsid w:val="004B2E3C"/>
    <w:rsid w:val="004B6D8D"/>
    <w:rsid w:val="004B7939"/>
    <w:rsid w:val="004C0FD4"/>
    <w:rsid w:val="004C28DE"/>
    <w:rsid w:val="004C4173"/>
    <w:rsid w:val="004C61DA"/>
    <w:rsid w:val="004C7AD4"/>
    <w:rsid w:val="004D02B3"/>
    <w:rsid w:val="004D488F"/>
    <w:rsid w:val="004D4D5D"/>
    <w:rsid w:val="004D5C38"/>
    <w:rsid w:val="004D6F59"/>
    <w:rsid w:val="004E2CF1"/>
    <w:rsid w:val="004E4A60"/>
    <w:rsid w:val="004E671C"/>
    <w:rsid w:val="004F0600"/>
    <w:rsid w:val="004F0BDD"/>
    <w:rsid w:val="004F1CF4"/>
    <w:rsid w:val="004F41C2"/>
    <w:rsid w:val="004F5116"/>
    <w:rsid w:val="004F669F"/>
    <w:rsid w:val="004F7372"/>
    <w:rsid w:val="004F746E"/>
    <w:rsid w:val="00500055"/>
    <w:rsid w:val="00501C58"/>
    <w:rsid w:val="0050278E"/>
    <w:rsid w:val="00502B9E"/>
    <w:rsid w:val="005037EA"/>
    <w:rsid w:val="00503F9F"/>
    <w:rsid w:val="0050683C"/>
    <w:rsid w:val="00513D9E"/>
    <w:rsid w:val="00517C9D"/>
    <w:rsid w:val="0052262D"/>
    <w:rsid w:val="00523870"/>
    <w:rsid w:val="00523B79"/>
    <w:rsid w:val="00524C2F"/>
    <w:rsid w:val="005258A0"/>
    <w:rsid w:val="00526996"/>
    <w:rsid w:val="0052713B"/>
    <w:rsid w:val="00527546"/>
    <w:rsid w:val="00531846"/>
    <w:rsid w:val="00532150"/>
    <w:rsid w:val="005338C7"/>
    <w:rsid w:val="00533BEA"/>
    <w:rsid w:val="00535A0F"/>
    <w:rsid w:val="0053619C"/>
    <w:rsid w:val="005436B6"/>
    <w:rsid w:val="0054526C"/>
    <w:rsid w:val="005461AE"/>
    <w:rsid w:val="00546557"/>
    <w:rsid w:val="00547123"/>
    <w:rsid w:val="0055003A"/>
    <w:rsid w:val="00551BF2"/>
    <w:rsid w:val="00552423"/>
    <w:rsid w:val="00554A36"/>
    <w:rsid w:val="00554C67"/>
    <w:rsid w:val="0055594B"/>
    <w:rsid w:val="00557FE4"/>
    <w:rsid w:val="0056078A"/>
    <w:rsid w:val="00566523"/>
    <w:rsid w:val="0056694E"/>
    <w:rsid w:val="00566E14"/>
    <w:rsid w:val="00570832"/>
    <w:rsid w:val="00570983"/>
    <w:rsid w:val="00571918"/>
    <w:rsid w:val="005762A7"/>
    <w:rsid w:val="00576A6A"/>
    <w:rsid w:val="00576AFD"/>
    <w:rsid w:val="00577787"/>
    <w:rsid w:val="00577F62"/>
    <w:rsid w:val="0058091D"/>
    <w:rsid w:val="0058103E"/>
    <w:rsid w:val="005816F2"/>
    <w:rsid w:val="00582C88"/>
    <w:rsid w:val="0058410F"/>
    <w:rsid w:val="00584F17"/>
    <w:rsid w:val="00584F1D"/>
    <w:rsid w:val="005862C8"/>
    <w:rsid w:val="00590250"/>
    <w:rsid w:val="00590CB6"/>
    <w:rsid w:val="00595326"/>
    <w:rsid w:val="00596E21"/>
    <w:rsid w:val="005A0491"/>
    <w:rsid w:val="005A17D4"/>
    <w:rsid w:val="005A3320"/>
    <w:rsid w:val="005B0E33"/>
    <w:rsid w:val="005B13F6"/>
    <w:rsid w:val="005B143A"/>
    <w:rsid w:val="005B2717"/>
    <w:rsid w:val="005B4736"/>
    <w:rsid w:val="005B6B30"/>
    <w:rsid w:val="005B7549"/>
    <w:rsid w:val="005C04CA"/>
    <w:rsid w:val="005C38B1"/>
    <w:rsid w:val="005C4B30"/>
    <w:rsid w:val="005C4BE9"/>
    <w:rsid w:val="005C5C8B"/>
    <w:rsid w:val="005C5F81"/>
    <w:rsid w:val="005C6283"/>
    <w:rsid w:val="005C63CD"/>
    <w:rsid w:val="005C656D"/>
    <w:rsid w:val="005C70CA"/>
    <w:rsid w:val="005C7EA1"/>
    <w:rsid w:val="005D4992"/>
    <w:rsid w:val="005D4A13"/>
    <w:rsid w:val="005D61A9"/>
    <w:rsid w:val="005E0ED1"/>
    <w:rsid w:val="005E2D67"/>
    <w:rsid w:val="005E4BA3"/>
    <w:rsid w:val="005E53DC"/>
    <w:rsid w:val="005E733C"/>
    <w:rsid w:val="005F0730"/>
    <w:rsid w:val="005F1188"/>
    <w:rsid w:val="005F2AA6"/>
    <w:rsid w:val="005F47CC"/>
    <w:rsid w:val="005F5420"/>
    <w:rsid w:val="005F7740"/>
    <w:rsid w:val="006009FE"/>
    <w:rsid w:val="006020EF"/>
    <w:rsid w:val="00604D75"/>
    <w:rsid w:val="00605D7D"/>
    <w:rsid w:val="00606E10"/>
    <w:rsid w:val="00607281"/>
    <w:rsid w:val="00607AA9"/>
    <w:rsid w:val="006127F5"/>
    <w:rsid w:val="00614BE3"/>
    <w:rsid w:val="00614F44"/>
    <w:rsid w:val="006155BC"/>
    <w:rsid w:val="00617B25"/>
    <w:rsid w:val="00625EDB"/>
    <w:rsid w:val="00626EF4"/>
    <w:rsid w:val="006270E3"/>
    <w:rsid w:val="00630E72"/>
    <w:rsid w:val="006343FF"/>
    <w:rsid w:val="0063457C"/>
    <w:rsid w:val="006353C1"/>
    <w:rsid w:val="00635997"/>
    <w:rsid w:val="00640CE5"/>
    <w:rsid w:val="00640F95"/>
    <w:rsid w:val="0064178D"/>
    <w:rsid w:val="006447F8"/>
    <w:rsid w:val="00644939"/>
    <w:rsid w:val="00646A75"/>
    <w:rsid w:val="00647BFC"/>
    <w:rsid w:val="00650C2C"/>
    <w:rsid w:val="006513DC"/>
    <w:rsid w:val="0065222A"/>
    <w:rsid w:val="00652497"/>
    <w:rsid w:val="00653772"/>
    <w:rsid w:val="0066396D"/>
    <w:rsid w:val="0066481A"/>
    <w:rsid w:val="00664DFA"/>
    <w:rsid w:val="00670623"/>
    <w:rsid w:val="00671AC9"/>
    <w:rsid w:val="006720C4"/>
    <w:rsid w:val="00672B78"/>
    <w:rsid w:val="00672C75"/>
    <w:rsid w:val="00674F6C"/>
    <w:rsid w:val="00675F18"/>
    <w:rsid w:val="00676629"/>
    <w:rsid w:val="00676F8B"/>
    <w:rsid w:val="00677357"/>
    <w:rsid w:val="00681276"/>
    <w:rsid w:val="0068164B"/>
    <w:rsid w:val="006822FA"/>
    <w:rsid w:val="0068249A"/>
    <w:rsid w:val="0068296B"/>
    <w:rsid w:val="0068462D"/>
    <w:rsid w:val="00685D31"/>
    <w:rsid w:val="006867BD"/>
    <w:rsid w:val="00686A1F"/>
    <w:rsid w:val="0069038B"/>
    <w:rsid w:val="00691EC0"/>
    <w:rsid w:val="006941C6"/>
    <w:rsid w:val="006949ED"/>
    <w:rsid w:val="00696045"/>
    <w:rsid w:val="006A3E79"/>
    <w:rsid w:val="006A4C13"/>
    <w:rsid w:val="006A5883"/>
    <w:rsid w:val="006A6134"/>
    <w:rsid w:val="006A7AE0"/>
    <w:rsid w:val="006B24D9"/>
    <w:rsid w:val="006B2F84"/>
    <w:rsid w:val="006B410B"/>
    <w:rsid w:val="006B6E8C"/>
    <w:rsid w:val="006B7921"/>
    <w:rsid w:val="006B7F9B"/>
    <w:rsid w:val="006B7FA4"/>
    <w:rsid w:val="006C0074"/>
    <w:rsid w:val="006C0AE8"/>
    <w:rsid w:val="006C2AE2"/>
    <w:rsid w:val="006C3AAD"/>
    <w:rsid w:val="006C3D33"/>
    <w:rsid w:val="006C5454"/>
    <w:rsid w:val="006C5621"/>
    <w:rsid w:val="006C6805"/>
    <w:rsid w:val="006C7545"/>
    <w:rsid w:val="006D13EB"/>
    <w:rsid w:val="006D3013"/>
    <w:rsid w:val="006D4525"/>
    <w:rsid w:val="006E5083"/>
    <w:rsid w:val="006F0803"/>
    <w:rsid w:val="006F0CFB"/>
    <w:rsid w:val="006F1C96"/>
    <w:rsid w:val="006F5863"/>
    <w:rsid w:val="006F7063"/>
    <w:rsid w:val="006F7305"/>
    <w:rsid w:val="006F78B7"/>
    <w:rsid w:val="00700404"/>
    <w:rsid w:val="00702821"/>
    <w:rsid w:val="00703B43"/>
    <w:rsid w:val="00705F8D"/>
    <w:rsid w:val="007076B2"/>
    <w:rsid w:val="007077A8"/>
    <w:rsid w:val="0070784A"/>
    <w:rsid w:val="00710355"/>
    <w:rsid w:val="0071213C"/>
    <w:rsid w:val="00712167"/>
    <w:rsid w:val="0072231F"/>
    <w:rsid w:val="00722AEB"/>
    <w:rsid w:val="00724736"/>
    <w:rsid w:val="00724F6A"/>
    <w:rsid w:val="0072734D"/>
    <w:rsid w:val="00727438"/>
    <w:rsid w:val="0073050C"/>
    <w:rsid w:val="00730BDD"/>
    <w:rsid w:val="007319F4"/>
    <w:rsid w:val="007335DC"/>
    <w:rsid w:val="00734E00"/>
    <w:rsid w:val="0073518C"/>
    <w:rsid w:val="00735D7D"/>
    <w:rsid w:val="00735FE6"/>
    <w:rsid w:val="0074006A"/>
    <w:rsid w:val="0074388E"/>
    <w:rsid w:val="00744301"/>
    <w:rsid w:val="00751FD0"/>
    <w:rsid w:val="007520A9"/>
    <w:rsid w:val="007535B2"/>
    <w:rsid w:val="00753786"/>
    <w:rsid w:val="007555B9"/>
    <w:rsid w:val="00760DDA"/>
    <w:rsid w:val="00762989"/>
    <w:rsid w:val="00762D22"/>
    <w:rsid w:val="00764501"/>
    <w:rsid w:val="00764F6B"/>
    <w:rsid w:val="0076617C"/>
    <w:rsid w:val="00766835"/>
    <w:rsid w:val="00770EF4"/>
    <w:rsid w:val="00770FFF"/>
    <w:rsid w:val="00771DF1"/>
    <w:rsid w:val="00772051"/>
    <w:rsid w:val="00773A9B"/>
    <w:rsid w:val="00774E21"/>
    <w:rsid w:val="00780107"/>
    <w:rsid w:val="00781C3B"/>
    <w:rsid w:val="007841AF"/>
    <w:rsid w:val="007845B7"/>
    <w:rsid w:val="00784AB4"/>
    <w:rsid w:val="007867BC"/>
    <w:rsid w:val="00790548"/>
    <w:rsid w:val="00790F35"/>
    <w:rsid w:val="007926CC"/>
    <w:rsid w:val="00795D4B"/>
    <w:rsid w:val="0079626B"/>
    <w:rsid w:val="00796F80"/>
    <w:rsid w:val="007A0162"/>
    <w:rsid w:val="007A3268"/>
    <w:rsid w:val="007A5113"/>
    <w:rsid w:val="007A58AD"/>
    <w:rsid w:val="007A7A8D"/>
    <w:rsid w:val="007B06B8"/>
    <w:rsid w:val="007B0AFE"/>
    <w:rsid w:val="007B11D6"/>
    <w:rsid w:val="007B1DFF"/>
    <w:rsid w:val="007B29F7"/>
    <w:rsid w:val="007B2BA1"/>
    <w:rsid w:val="007B5041"/>
    <w:rsid w:val="007B7720"/>
    <w:rsid w:val="007C2995"/>
    <w:rsid w:val="007C35C3"/>
    <w:rsid w:val="007D1F4C"/>
    <w:rsid w:val="007D3300"/>
    <w:rsid w:val="007D395B"/>
    <w:rsid w:val="007D4249"/>
    <w:rsid w:val="007D5159"/>
    <w:rsid w:val="007D69AE"/>
    <w:rsid w:val="007E05BA"/>
    <w:rsid w:val="007E2CEC"/>
    <w:rsid w:val="007E2E9E"/>
    <w:rsid w:val="007F25A5"/>
    <w:rsid w:val="007F277E"/>
    <w:rsid w:val="007F4464"/>
    <w:rsid w:val="007F4648"/>
    <w:rsid w:val="0080067E"/>
    <w:rsid w:val="00800A98"/>
    <w:rsid w:val="0080279A"/>
    <w:rsid w:val="008028B7"/>
    <w:rsid w:val="00802B00"/>
    <w:rsid w:val="00803B3C"/>
    <w:rsid w:val="0080512A"/>
    <w:rsid w:val="00807FBD"/>
    <w:rsid w:val="00810B8F"/>
    <w:rsid w:val="008152A0"/>
    <w:rsid w:val="0082093E"/>
    <w:rsid w:val="00823085"/>
    <w:rsid w:val="00823BCE"/>
    <w:rsid w:val="0082594D"/>
    <w:rsid w:val="008265AB"/>
    <w:rsid w:val="00831814"/>
    <w:rsid w:val="00832098"/>
    <w:rsid w:val="00841D43"/>
    <w:rsid w:val="0084333A"/>
    <w:rsid w:val="00845A18"/>
    <w:rsid w:val="008465A8"/>
    <w:rsid w:val="00851017"/>
    <w:rsid w:val="00851406"/>
    <w:rsid w:val="00854A7F"/>
    <w:rsid w:val="008629BA"/>
    <w:rsid w:val="008646A4"/>
    <w:rsid w:val="008651D9"/>
    <w:rsid w:val="00865AE9"/>
    <w:rsid w:val="00865E7C"/>
    <w:rsid w:val="00866474"/>
    <w:rsid w:val="0087128B"/>
    <w:rsid w:val="00872F2E"/>
    <w:rsid w:val="0087386B"/>
    <w:rsid w:val="0087467F"/>
    <w:rsid w:val="008749A4"/>
    <w:rsid w:val="00877E13"/>
    <w:rsid w:val="0088064A"/>
    <w:rsid w:val="00880F9A"/>
    <w:rsid w:val="0088128A"/>
    <w:rsid w:val="00881626"/>
    <w:rsid w:val="00881B75"/>
    <w:rsid w:val="00881F7E"/>
    <w:rsid w:val="00882DBE"/>
    <w:rsid w:val="00893112"/>
    <w:rsid w:val="00893876"/>
    <w:rsid w:val="008951E7"/>
    <w:rsid w:val="00895F3B"/>
    <w:rsid w:val="008A00CA"/>
    <w:rsid w:val="008A0B98"/>
    <w:rsid w:val="008A2309"/>
    <w:rsid w:val="008A4529"/>
    <w:rsid w:val="008B0F28"/>
    <w:rsid w:val="008B1160"/>
    <w:rsid w:val="008B1BA3"/>
    <w:rsid w:val="008B205D"/>
    <w:rsid w:val="008B205E"/>
    <w:rsid w:val="008B4338"/>
    <w:rsid w:val="008B457D"/>
    <w:rsid w:val="008B50C2"/>
    <w:rsid w:val="008B728A"/>
    <w:rsid w:val="008C1DF0"/>
    <w:rsid w:val="008C29D0"/>
    <w:rsid w:val="008C2FB9"/>
    <w:rsid w:val="008C6108"/>
    <w:rsid w:val="008D1B11"/>
    <w:rsid w:val="008D1D34"/>
    <w:rsid w:val="008D242A"/>
    <w:rsid w:val="008D53A5"/>
    <w:rsid w:val="008D7FBC"/>
    <w:rsid w:val="008E0F20"/>
    <w:rsid w:val="008E5910"/>
    <w:rsid w:val="008E5AFA"/>
    <w:rsid w:val="008F0661"/>
    <w:rsid w:val="008F0784"/>
    <w:rsid w:val="008F0EE6"/>
    <w:rsid w:val="008F0F55"/>
    <w:rsid w:val="008F2765"/>
    <w:rsid w:val="008F5AEF"/>
    <w:rsid w:val="008F62CC"/>
    <w:rsid w:val="009002AB"/>
    <w:rsid w:val="0090334D"/>
    <w:rsid w:val="0090352A"/>
    <w:rsid w:val="0090372B"/>
    <w:rsid w:val="009057C5"/>
    <w:rsid w:val="00905B51"/>
    <w:rsid w:val="00906B22"/>
    <w:rsid w:val="00907237"/>
    <w:rsid w:val="00910DCF"/>
    <w:rsid w:val="00910FDF"/>
    <w:rsid w:val="00912E69"/>
    <w:rsid w:val="00912E9C"/>
    <w:rsid w:val="00917433"/>
    <w:rsid w:val="00917E04"/>
    <w:rsid w:val="00921B6C"/>
    <w:rsid w:val="009237CD"/>
    <w:rsid w:val="00924E9D"/>
    <w:rsid w:val="00925AEA"/>
    <w:rsid w:val="009271AD"/>
    <w:rsid w:val="00940561"/>
    <w:rsid w:val="00943791"/>
    <w:rsid w:val="00943D16"/>
    <w:rsid w:val="00945836"/>
    <w:rsid w:val="00945BAA"/>
    <w:rsid w:val="00946AFC"/>
    <w:rsid w:val="00954392"/>
    <w:rsid w:val="0096035B"/>
    <w:rsid w:val="0096039A"/>
    <w:rsid w:val="00960F39"/>
    <w:rsid w:val="00964AC9"/>
    <w:rsid w:val="00964FD2"/>
    <w:rsid w:val="009662D4"/>
    <w:rsid w:val="00971177"/>
    <w:rsid w:val="00973DA6"/>
    <w:rsid w:val="0097497B"/>
    <w:rsid w:val="00974AC2"/>
    <w:rsid w:val="00974BEC"/>
    <w:rsid w:val="009773C2"/>
    <w:rsid w:val="009776D5"/>
    <w:rsid w:val="00982025"/>
    <w:rsid w:val="009820C5"/>
    <w:rsid w:val="009827B5"/>
    <w:rsid w:val="00982B34"/>
    <w:rsid w:val="00983635"/>
    <w:rsid w:val="00984605"/>
    <w:rsid w:val="00984EB4"/>
    <w:rsid w:val="0098592B"/>
    <w:rsid w:val="00992009"/>
    <w:rsid w:val="00997AFA"/>
    <w:rsid w:val="009A02AB"/>
    <w:rsid w:val="009A04E9"/>
    <w:rsid w:val="009A51BC"/>
    <w:rsid w:val="009A6288"/>
    <w:rsid w:val="009A6561"/>
    <w:rsid w:val="009A662B"/>
    <w:rsid w:val="009A74E0"/>
    <w:rsid w:val="009A7CCF"/>
    <w:rsid w:val="009B0EDE"/>
    <w:rsid w:val="009B394D"/>
    <w:rsid w:val="009B3CBA"/>
    <w:rsid w:val="009B59C4"/>
    <w:rsid w:val="009B6BB7"/>
    <w:rsid w:val="009C0B18"/>
    <w:rsid w:val="009C4E01"/>
    <w:rsid w:val="009C4F3C"/>
    <w:rsid w:val="009C5BF3"/>
    <w:rsid w:val="009C5FB4"/>
    <w:rsid w:val="009C6D32"/>
    <w:rsid w:val="009D2898"/>
    <w:rsid w:val="009D5031"/>
    <w:rsid w:val="009D58A5"/>
    <w:rsid w:val="009D6B51"/>
    <w:rsid w:val="009D6DE0"/>
    <w:rsid w:val="009D7984"/>
    <w:rsid w:val="009E0141"/>
    <w:rsid w:val="009E03E2"/>
    <w:rsid w:val="009E47C8"/>
    <w:rsid w:val="009E51CF"/>
    <w:rsid w:val="009E761B"/>
    <w:rsid w:val="009F0506"/>
    <w:rsid w:val="009F6EEB"/>
    <w:rsid w:val="00A000A7"/>
    <w:rsid w:val="00A00138"/>
    <w:rsid w:val="00A01E69"/>
    <w:rsid w:val="00A0725D"/>
    <w:rsid w:val="00A123A1"/>
    <w:rsid w:val="00A14519"/>
    <w:rsid w:val="00A1502D"/>
    <w:rsid w:val="00A16D88"/>
    <w:rsid w:val="00A20942"/>
    <w:rsid w:val="00A22925"/>
    <w:rsid w:val="00A25148"/>
    <w:rsid w:val="00A312D3"/>
    <w:rsid w:val="00A31DBA"/>
    <w:rsid w:val="00A3291A"/>
    <w:rsid w:val="00A34304"/>
    <w:rsid w:val="00A352D9"/>
    <w:rsid w:val="00A375B0"/>
    <w:rsid w:val="00A37E37"/>
    <w:rsid w:val="00A40638"/>
    <w:rsid w:val="00A407C9"/>
    <w:rsid w:val="00A51994"/>
    <w:rsid w:val="00A51C09"/>
    <w:rsid w:val="00A524CC"/>
    <w:rsid w:val="00A52B2F"/>
    <w:rsid w:val="00A539A5"/>
    <w:rsid w:val="00A609ED"/>
    <w:rsid w:val="00A61DB6"/>
    <w:rsid w:val="00A650A3"/>
    <w:rsid w:val="00A651B6"/>
    <w:rsid w:val="00A7037B"/>
    <w:rsid w:val="00A71576"/>
    <w:rsid w:val="00A772BE"/>
    <w:rsid w:val="00A801A1"/>
    <w:rsid w:val="00A80BA7"/>
    <w:rsid w:val="00A8122A"/>
    <w:rsid w:val="00A86B2D"/>
    <w:rsid w:val="00A87C74"/>
    <w:rsid w:val="00A90AC9"/>
    <w:rsid w:val="00A90E59"/>
    <w:rsid w:val="00A952CF"/>
    <w:rsid w:val="00A96B92"/>
    <w:rsid w:val="00AA09BE"/>
    <w:rsid w:val="00AA1282"/>
    <w:rsid w:val="00AA2206"/>
    <w:rsid w:val="00AA2B1C"/>
    <w:rsid w:val="00AA404B"/>
    <w:rsid w:val="00AA4E5C"/>
    <w:rsid w:val="00AA526D"/>
    <w:rsid w:val="00AA61D6"/>
    <w:rsid w:val="00AB111F"/>
    <w:rsid w:val="00AB1A52"/>
    <w:rsid w:val="00AB25DC"/>
    <w:rsid w:val="00AB7EC2"/>
    <w:rsid w:val="00AC3575"/>
    <w:rsid w:val="00AC3622"/>
    <w:rsid w:val="00AC3B0F"/>
    <w:rsid w:val="00AC5734"/>
    <w:rsid w:val="00AC7C0A"/>
    <w:rsid w:val="00AD1537"/>
    <w:rsid w:val="00AD19B0"/>
    <w:rsid w:val="00AD2520"/>
    <w:rsid w:val="00AD5B45"/>
    <w:rsid w:val="00AD6B5C"/>
    <w:rsid w:val="00AE046F"/>
    <w:rsid w:val="00AE122A"/>
    <w:rsid w:val="00AE1A27"/>
    <w:rsid w:val="00AE310A"/>
    <w:rsid w:val="00AE3D7F"/>
    <w:rsid w:val="00AE4536"/>
    <w:rsid w:val="00AE4A8E"/>
    <w:rsid w:val="00AE4FC9"/>
    <w:rsid w:val="00AE5E2D"/>
    <w:rsid w:val="00AE6927"/>
    <w:rsid w:val="00AE6AA1"/>
    <w:rsid w:val="00AE6AF1"/>
    <w:rsid w:val="00AF160E"/>
    <w:rsid w:val="00AF25C3"/>
    <w:rsid w:val="00AF2A7F"/>
    <w:rsid w:val="00AF626F"/>
    <w:rsid w:val="00AF6A13"/>
    <w:rsid w:val="00B00E5D"/>
    <w:rsid w:val="00B00EC3"/>
    <w:rsid w:val="00B018A8"/>
    <w:rsid w:val="00B01AE0"/>
    <w:rsid w:val="00B0275E"/>
    <w:rsid w:val="00B04D79"/>
    <w:rsid w:val="00B072E2"/>
    <w:rsid w:val="00B07694"/>
    <w:rsid w:val="00B112E0"/>
    <w:rsid w:val="00B11375"/>
    <w:rsid w:val="00B13004"/>
    <w:rsid w:val="00B132BE"/>
    <w:rsid w:val="00B1472B"/>
    <w:rsid w:val="00B16202"/>
    <w:rsid w:val="00B16DBD"/>
    <w:rsid w:val="00B17342"/>
    <w:rsid w:val="00B1743B"/>
    <w:rsid w:val="00B2021B"/>
    <w:rsid w:val="00B20883"/>
    <w:rsid w:val="00B229CB"/>
    <w:rsid w:val="00B22D28"/>
    <w:rsid w:val="00B2481E"/>
    <w:rsid w:val="00B24C71"/>
    <w:rsid w:val="00B25DD6"/>
    <w:rsid w:val="00B26D55"/>
    <w:rsid w:val="00B27944"/>
    <w:rsid w:val="00B30735"/>
    <w:rsid w:val="00B332A0"/>
    <w:rsid w:val="00B3500D"/>
    <w:rsid w:val="00B35EC6"/>
    <w:rsid w:val="00B37940"/>
    <w:rsid w:val="00B37AFE"/>
    <w:rsid w:val="00B37BEB"/>
    <w:rsid w:val="00B41B50"/>
    <w:rsid w:val="00B41FA5"/>
    <w:rsid w:val="00B44009"/>
    <w:rsid w:val="00B469A6"/>
    <w:rsid w:val="00B52B00"/>
    <w:rsid w:val="00B542A8"/>
    <w:rsid w:val="00B5549A"/>
    <w:rsid w:val="00B60CA6"/>
    <w:rsid w:val="00B6131E"/>
    <w:rsid w:val="00B6193F"/>
    <w:rsid w:val="00B61F5C"/>
    <w:rsid w:val="00B62361"/>
    <w:rsid w:val="00B64DC5"/>
    <w:rsid w:val="00B66F6D"/>
    <w:rsid w:val="00B709E5"/>
    <w:rsid w:val="00B720BE"/>
    <w:rsid w:val="00B77EE2"/>
    <w:rsid w:val="00B804DA"/>
    <w:rsid w:val="00B84701"/>
    <w:rsid w:val="00B849EB"/>
    <w:rsid w:val="00B84D17"/>
    <w:rsid w:val="00B85936"/>
    <w:rsid w:val="00B85D67"/>
    <w:rsid w:val="00B8639E"/>
    <w:rsid w:val="00B86697"/>
    <w:rsid w:val="00B9325E"/>
    <w:rsid w:val="00B93CB8"/>
    <w:rsid w:val="00B9547A"/>
    <w:rsid w:val="00B962ED"/>
    <w:rsid w:val="00B96395"/>
    <w:rsid w:val="00BA0F73"/>
    <w:rsid w:val="00BA23D3"/>
    <w:rsid w:val="00BA2D3A"/>
    <w:rsid w:val="00BA633E"/>
    <w:rsid w:val="00BB2023"/>
    <w:rsid w:val="00BC00B0"/>
    <w:rsid w:val="00BC02A9"/>
    <w:rsid w:val="00BC07A7"/>
    <w:rsid w:val="00BC4F57"/>
    <w:rsid w:val="00BC54A0"/>
    <w:rsid w:val="00BC56CA"/>
    <w:rsid w:val="00BC5C7B"/>
    <w:rsid w:val="00BC7E7E"/>
    <w:rsid w:val="00BD2629"/>
    <w:rsid w:val="00BD295E"/>
    <w:rsid w:val="00BD2CCC"/>
    <w:rsid w:val="00BD3DA1"/>
    <w:rsid w:val="00BD587E"/>
    <w:rsid w:val="00BD74A9"/>
    <w:rsid w:val="00BD7C1C"/>
    <w:rsid w:val="00BD7FA6"/>
    <w:rsid w:val="00BE171D"/>
    <w:rsid w:val="00BE32DC"/>
    <w:rsid w:val="00BE5575"/>
    <w:rsid w:val="00BE5A01"/>
    <w:rsid w:val="00BE5B1F"/>
    <w:rsid w:val="00BE73C4"/>
    <w:rsid w:val="00BF0FEA"/>
    <w:rsid w:val="00BF3239"/>
    <w:rsid w:val="00BF49E4"/>
    <w:rsid w:val="00BF6318"/>
    <w:rsid w:val="00BF710F"/>
    <w:rsid w:val="00BF7778"/>
    <w:rsid w:val="00C00BC1"/>
    <w:rsid w:val="00C04FAF"/>
    <w:rsid w:val="00C05FCF"/>
    <w:rsid w:val="00C06D2A"/>
    <w:rsid w:val="00C06F29"/>
    <w:rsid w:val="00C07CED"/>
    <w:rsid w:val="00C10417"/>
    <w:rsid w:val="00C115E3"/>
    <w:rsid w:val="00C12373"/>
    <w:rsid w:val="00C13116"/>
    <w:rsid w:val="00C131E8"/>
    <w:rsid w:val="00C13B80"/>
    <w:rsid w:val="00C13D8D"/>
    <w:rsid w:val="00C1422B"/>
    <w:rsid w:val="00C1589B"/>
    <w:rsid w:val="00C15C39"/>
    <w:rsid w:val="00C2294D"/>
    <w:rsid w:val="00C24229"/>
    <w:rsid w:val="00C24F6D"/>
    <w:rsid w:val="00C253CF"/>
    <w:rsid w:val="00C27B18"/>
    <w:rsid w:val="00C312DF"/>
    <w:rsid w:val="00C330B9"/>
    <w:rsid w:val="00C3517E"/>
    <w:rsid w:val="00C36414"/>
    <w:rsid w:val="00C37588"/>
    <w:rsid w:val="00C37A3C"/>
    <w:rsid w:val="00C41757"/>
    <w:rsid w:val="00C41D5C"/>
    <w:rsid w:val="00C423CC"/>
    <w:rsid w:val="00C42DEE"/>
    <w:rsid w:val="00C43934"/>
    <w:rsid w:val="00C47447"/>
    <w:rsid w:val="00C57178"/>
    <w:rsid w:val="00C65104"/>
    <w:rsid w:val="00C70CA7"/>
    <w:rsid w:val="00C75770"/>
    <w:rsid w:val="00C80BD9"/>
    <w:rsid w:val="00C80C58"/>
    <w:rsid w:val="00C815B0"/>
    <w:rsid w:val="00C817E8"/>
    <w:rsid w:val="00C81A7D"/>
    <w:rsid w:val="00C824DB"/>
    <w:rsid w:val="00C85138"/>
    <w:rsid w:val="00C85400"/>
    <w:rsid w:val="00C857CF"/>
    <w:rsid w:val="00C875FC"/>
    <w:rsid w:val="00C900D6"/>
    <w:rsid w:val="00C90849"/>
    <w:rsid w:val="00C91C02"/>
    <w:rsid w:val="00C92F13"/>
    <w:rsid w:val="00C95CDE"/>
    <w:rsid w:val="00C96652"/>
    <w:rsid w:val="00C97C6C"/>
    <w:rsid w:val="00CA000D"/>
    <w:rsid w:val="00CA3739"/>
    <w:rsid w:val="00CA62A7"/>
    <w:rsid w:val="00CA7218"/>
    <w:rsid w:val="00CA735E"/>
    <w:rsid w:val="00CA7369"/>
    <w:rsid w:val="00CB0EB3"/>
    <w:rsid w:val="00CB1658"/>
    <w:rsid w:val="00CB2AD0"/>
    <w:rsid w:val="00CB33A6"/>
    <w:rsid w:val="00CB3957"/>
    <w:rsid w:val="00CB3C67"/>
    <w:rsid w:val="00CC1B01"/>
    <w:rsid w:val="00CC2E31"/>
    <w:rsid w:val="00CC410A"/>
    <w:rsid w:val="00CC6E89"/>
    <w:rsid w:val="00CC7B36"/>
    <w:rsid w:val="00CD164E"/>
    <w:rsid w:val="00CD29B0"/>
    <w:rsid w:val="00CD4D95"/>
    <w:rsid w:val="00CD5D4D"/>
    <w:rsid w:val="00CD7877"/>
    <w:rsid w:val="00CE27D4"/>
    <w:rsid w:val="00CE2D3A"/>
    <w:rsid w:val="00CE3C3A"/>
    <w:rsid w:val="00CE6336"/>
    <w:rsid w:val="00CE6B7E"/>
    <w:rsid w:val="00CE6CB9"/>
    <w:rsid w:val="00CE7152"/>
    <w:rsid w:val="00CE76D7"/>
    <w:rsid w:val="00CF0A9B"/>
    <w:rsid w:val="00CF16C5"/>
    <w:rsid w:val="00CF2585"/>
    <w:rsid w:val="00CF45FA"/>
    <w:rsid w:val="00CF4F5F"/>
    <w:rsid w:val="00CF6C89"/>
    <w:rsid w:val="00D0025F"/>
    <w:rsid w:val="00D02AB0"/>
    <w:rsid w:val="00D116CA"/>
    <w:rsid w:val="00D12616"/>
    <w:rsid w:val="00D14C2F"/>
    <w:rsid w:val="00D14C46"/>
    <w:rsid w:val="00D15493"/>
    <w:rsid w:val="00D17FEF"/>
    <w:rsid w:val="00D20C7D"/>
    <w:rsid w:val="00D215A1"/>
    <w:rsid w:val="00D226BE"/>
    <w:rsid w:val="00D25F38"/>
    <w:rsid w:val="00D26267"/>
    <w:rsid w:val="00D265F0"/>
    <w:rsid w:val="00D26CFD"/>
    <w:rsid w:val="00D27577"/>
    <w:rsid w:val="00D354E6"/>
    <w:rsid w:val="00D35DEF"/>
    <w:rsid w:val="00D36F1E"/>
    <w:rsid w:val="00D371A1"/>
    <w:rsid w:val="00D40A5B"/>
    <w:rsid w:val="00D42F54"/>
    <w:rsid w:val="00D42FDC"/>
    <w:rsid w:val="00D43637"/>
    <w:rsid w:val="00D44BBE"/>
    <w:rsid w:val="00D50D54"/>
    <w:rsid w:val="00D5118F"/>
    <w:rsid w:val="00D53350"/>
    <w:rsid w:val="00D5611B"/>
    <w:rsid w:val="00D643F8"/>
    <w:rsid w:val="00D66166"/>
    <w:rsid w:val="00D7242A"/>
    <w:rsid w:val="00D72F42"/>
    <w:rsid w:val="00D7404F"/>
    <w:rsid w:val="00D745DD"/>
    <w:rsid w:val="00D81879"/>
    <w:rsid w:val="00D818F4"/>
    <w:rsid w:val="00D8324E"/>
    <w:rsid w:val="00D87F76"/>
    <w:rsid w:val="00D924F5"/>
    <w:rsid w:val="00D93962"/>
    <w:rsid w:val="00D940A4"/>
    <w:rsid w:val="00D95870"/>
    <w:rsid w:val="00D95EA5"/>
    <w:rsid w:val="00D97046"/>
    <w:rsid w:val="00D9710D"/>
    <w:rsid w:val="00DB0688"/>
    <w:rsid w:val="00DB0E7B"/>
    <w:rsid w:val="00DB1F9F"/>
    <w:rsid w:val="00DB3E90"/>
    <w:rsid w:val="00DB546B"/>
    <w:rsid w:val="00DC51A2"/>
    <w:rsid w:val="00DC6160"/>
    <w:rsid w:val="00DC6B77"/>
    <w:rsid w:val="00DC7567"/>
    <w:rsid w:val="00DC784A"/>
    <w:rsid w:val="00DD1AD6"/>
    <w:rsid w:val="00DD2F25"/>
    <w:rsid w:val="00DE5DAF"/>
    <w:rsid w:val="00DE631E"/>
    <w:rsid w:val="00DF0E4E"/>
    <w:rsid w:val="00DF37F3"/>
    <w:rsid w:val="00DF4DC9"/>
    <w:rsid w:val="00DF5548"/>
    <w:rsid w:val="00DF5DCF"/>
    <w:rsid w:val="00E0098C"/>
    <w:rsid w:val="00E02EB4"/>
    <w:rsid w:val="00E03604"/>
    <w:rsid w:val="00E044A7"/>
    <w:rsid w:val="00E0559F"/>
    <w:rsid w:val="00E05988"/>
    <w:rsid w:val="00E05D5C"/>
    <w:rsid w:val="00E06F49"/>
    <w:rsid w:val="00E07223"/>
    <w:rsid w:val="00E123B2"/>
    <w:rsid w:val="00E12932"/>
    <w:rsid w:val="00E12BAF"/>
    <w:rsid w:val="00E156B8"/>
    <w:rsid w:val="00E156FE"/>
    <w:rsid w:val="00E15FD5"/>
    <w:rsid w:val="00E1637F"/>
    <w:rsid w:val="00E21CBC"/>
    <w:rsid w:val="00E2315D"/>
    <w:rsid w:val="00E24F70"/>
    <w:rsid w:val="00E275AF"/>
    <w:rsid w:val="00E276E6"/>
    <w:rsid w:val="00E32241"/>
    <w:rsid w:val="00E32B40"/>
    <w:rsid w:val="00E369B5"/>
    <w:rsid w:val="00E40F65"/>
    <w:rsid w:val="00E51655"/>
    <w:rsid w:val="00E51AF3"/>
    <w:rsid w:val="00E5300E"/>
    <w:rsid w:val="00E57084"/>
    <w:rsid w:val="00E62D84"/>
    <w:rsid w:val="00E664C7"/>
    <w:rsid w:val="00E71191"/>
    <w:rsid w:val="00E71507"/>
    <w:rsid w:val="00E71D9C"/>
    <w:rsid w:val="00E7266A"/>
    <w:rsid w:val="00E77211"/>
    <w:rsid w:val="00E7730B"/>
    <w:rsid w:val="00E80F10"/>
    <w:rsid w:val="00E84293"/>
    <w:rsid w:val="00E85147"/>
    <w:rsid w:val="00E911D0"/>
    <w:rsid w:val="00E93297"/>
    <w:rsid w:val="00E940BA"/>
    <w:rsid w:val="00EA10AF"/>
    <w:rsid w:val="00EA2762"/>
    <w:rsid w:val="00EA3437"/>
    <w:rsid w:val="00EA464A"/>
    <w:rsid w:val="00EA4E82"/>
    <w:rsid w:val="00EA5295"/>
    <w:rsid w:val="00EB0C95"/>
    <w:rsid w:val="00EB17A8"/>
    <w:rsid w:val="00EB42FF"/>
    <w:rsid w:val="00EB4E7C"/>
    <w:rsid w:val="00EB7660"/>
    <w:rsid w:val="00EC0F8E"/>
    <w:rsid w:val="00EC1A74"/>
    <w:rsid w:val="00EC30A7"/>
    <w:rsid w:val="00EC3A60"/>
    <w:rsid w:val="00EC4BA5"/>
    <w:rsid w:val="00ED6F68"/>
    <w:rsid w:val="00ED7E48"/>
    <w:rsid w:val="00EE29ED"/>
    <w:rsid w:val="00EE39D6"/>
    <w:rsid w:val="00EE4A05"/>
    <w:rsid w:val="00EE53B6"/>
    <w:rsid w:val="00EE77CD"/>
    <w:rsid w:val="00EF00C8"/>
    <w:rsid w:val="00EF1626"/>
    <w:rsid w:val="00EF36BC"/>
    <w:rsid w:val="00EF42F7"/>
    <w:rsid w:val="00EF462E"/>
    <w:rsid w:val="00EF6110"/>
    <w:rsid w:val="00EF692B"/>
    <w:rsid w:val="00EF6D92"/>
    <w:rsid w:val="00F05836"/>
    <w:rsid w:val="00F06A8B"/>
    <w:rsid w:val="00F10318"/>
    <w:rsid w:val="00F136F9"/>
    <w:rsid w:val="00F1397F"/>
    <w:rsid w:val="00F14629"/>
    <w:rsid w:val="00F14BEF"/>
    <w:rsid w:val="00F17385"/>
    <w:rsid w:val="00F200CC"/>
    <w:rsid w:val="00F21E06"/>
    <w:rsid w:val="00F22E01"/>
    <w:rsid w:val="00F242CC"/>
    <w:rsid w:val="00F3120D"/>
    <w:rsid w:val="00F31B6D"/>
    <w:rsid w:val="00F33A12"/>
    <w:rsid w:val="00F36209"/>
    <w:rsid w:val="00F36270"/>
    <w:rsid w:val="00F40096"/>
    <w:rsid w:val="00F4091E"/>
    <w:rsid w:val="00F42983"/>
    <w:rsid w:val="00F42D49"/>
    <w:rsid w:val="00F43575"/>
    <w:rsid w:val="00F44153"/>
    <w:rsid w:val="00F44923"/>
    <w:rsid w:val="00F5382F"/>
    <w:rsid w:val="00F53B55"/>
    <w:rsid w:val="00F53E5C"/>
    <w:rsid w:val="00F57803"/>
    <w:rsid w:val="00F60790"/>
    <w:rsid w:val="00F61B7A"/>
    <w:rsid w:val="00F6293E"/>
    <w:rsid w:val="00F62EC5"/>
    <w:rsid w:val="00F64586"/>
    <w:rsid w:val="00F7340F"/>
    <w:rsid w:val="00F77F78"/>
    <w:rsid w:val="00F80856"/>
    <w:rsid w:val="00F82F3E"/>
    <w:rsid w:val="00F848C9"/>
    <w:rsid w:val="00F8674E"/>
    <w:rsid w:val="00F901B3"/>
    <w:rsid w:val="00F90F51"/>
    <w:rsid w:val="00F918E3"/>
    <w:rsid w:val="00F92B99"/>
    <w:rsid w:val="00F93E3F"/>
    <w:rsid w:val="00F93E5F"/>
    <w:rsid w:val="00F9580B"/>
    <w:rsid w:val="00F97478"/>
    <w:rsid w:val="00FA1A10"/>
    <w:rsid w:val="00FA2609"/>
    <w:rsid w:val="00FA32DB"/>
    <w:rsid w:val="00FB14A7"/>
    <w:rsid w:val="00FB4AE2"/>
    <w:rsid w:val="00FB4B12"/>
    <w:rsid w:val="00FB6A55"/>
    <w:rsid w:val="00FC090A"/>
    <w:rsid w:val="00FC1B65"/>
    <w:rsid w:val="00FC55D1"/>
    <w:rsid w:val="00FC5F4C"/>
    <w:rsid w:val="00FC6989"/>
    <w:rsid w:val="00FD022D"/>
    <w:rsid w:val="00FD17A7"/>
    <w:rsid w:val="00FD1B7D"/>
    <w:rsid w:val="00FD31C0"/>
    <w:rsid w:val="00FD3807"/>
    <w:rsid w:val="00FD49F6"/>
    <w:rsid w:val="00FD5805"/>
    <w:rsid w:val="00FD7770"/>
    <w:rsid w:val="00FE0CE0"/>
    <w:rsid w:val="00FE1CD6"/>
    <w:rsid w:val="00FE3B0A"/>
    <w:rsid w:val="00FE3E1C"/>
    <w:rsid w:val="00FE3F09"/>
    <w:rsid w:val="00FE44E7"/>
    <w:rsid w:val="00FE5059"/>
    <w:rsid w:val="00FE61F2"/>
    <w:rsid w:val="00FE6604"/>
    <w:rsid w:val="00FE688D"/>
    <w:rsid w:val="00FF5BDF"/>
    <w:rsid w:val="00FF70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35EC6"/>
    <w:rPr>
      <w:noProof/>
    </w:rPr>
  </w:style>
  <w:style w:type="paragraph" w:styleId="Nadpis1">
    <w:name w:val="heading 1"/>
    <w:basedOn w:val="Normln1"/>
    <w:qFormat/>
    <w:rsid w:val="00B35EC6"/>
    <w:pPr>
      <w:outlineLvl w:val="0"/>
    </w:pPr>
    <w:rPr>
      <w:color w:val="auto"/>
    </w:rPr>
  </w:style>
  <w:style w:type="paragraph" w:styleId="Nadpis2">
    <w:name w:val="heading 2"/>
    <w:basedOn w:val="Normln1"/>
    <w:qFormat/>
    <w:rsid w:val="00B35EC6"/>
    <w:pPr>
      <w:outlineLvl w:val="1"/>
    </w:pPr>
    <w:rPr>
      <w:b/>
      <w:color w:val="auto"/>
    </w:rPr>
  </w:style>
  <w:style w:type="paragraph" w:styleId="Nadpis3">
    <w:name w:val="heading 3"/>
    <w:basedOn w:val="Normln1"/>
    <w:qFormat/>
    <w:rsid w:val="00B35EC6"/>
    <w:pPr>
      <w:outlineLvl w:val="2"/>
    </w:pPr>
    <w:rPr>
      <w:i/>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1E59FA"/>
    <w:pPr>
      <w:tabs>
        <w:tab w:val="center" w:pos="4536"/>
        <w:tab w:val="right" w:pos="9072"/>
      </w:tabs>
    </w:pPr>
  </w:style>
  <w:style w:type="paragraph" w:styleId="Zkladntext">
    <w:name w:val="Body Text"/>
    <w:basedOn w:val="Normln"/>
    <w:rsid w:val="00B35EC6"/>
    <w:pPr>
      <w:widowControl w:val="0"/>
    </w:pPr>
    <w:rPr>
      <w:sz w:val="24"/>
    </w:rPr>
  </w:style>
  <w:style w:type="paragraph" w:customStyle="1" w:styleId="Odstavec">
    <w:name w:val="Odstavec"/>
    <w:basedOn w:val="Zkladntext"/>
    <w:rsid w:val="00B35EC6"/>
    <w:pPr>
      <w:ind w:firstLine="539"/>
      <w:jc w:val="both"/>
    </w:pPr>
  </w:style>
  <w:style w:type="paragraph" w:customStyle="1" w:styleId="Poznmka">
    <w:name w:val="Poznámka"/>
    <w:basedOn w:val="Zkladntext"/>
    <w:rsid w:val="00B35EC6"/>
    <w:rPr>
      <w:i/>
      <w:sz w:val="20"/>
    </w:rPr>
  </w:style>
  <w:style w:type="paragraph" w:customStyle="1" w:styleId="Nadpis">
    <w:name w:val="Nadpis"/>
    <w:basedOn w:val="Zkladntext"/>
    <w:rsid w:val="00B35EC6"/>
    <w:pPr>
      <w:spacing w:before="360" w:after="180"/>
      <w:jc w:val="center"/>
    </w:pPr>
    <w:rPr>
      <w:sz w:val="48"/>
    </w:rPr>
  </w:style>
  <w:style w:type="paragraph" w:customStyle="1" w:styleId="Stnovannadpis">
    <w:name w:val="Stínovaný nadpis"/>
    <w:basedOn w:val="Nadpis"/>
    <w:next w:val="Odstavec"/>
    <w:rsid w:val="00B35EC6"/>
    <w:pPr>
      <w:shd w:val="solid" w:color="000000" w:fill="auto"/>
    </w:pPr>
    <w:rPr>
      <w:b/>
      <w:color w:val="FFFFFF"/>
      <w:sz w:val="36"/>
    </w:rPr>
  </w:style>
  <w:style w:type="paragraph" w:styleId="Seznamsodrkami">
    <w:name w:val="List Bullet"/>
    <w:basedOn w:val="Zkladntext"/>
    <w:rsid w:val="00B35EC6"/>
    <w:pPr>
      <w:ind w:left="1335" w:hanging="480"/>
      <w:jc w:val="both"/>
    </w:pPr>
  </w:style>
  <w:style w:type="paragraph" w:customStyle="1" w:styleId="Seznamoslovan">
    <w:name w:val="Seznam očíslovaný"/>
    <w:basedOn w:val="Zkladntext"/>
    <w:rsid w:val="00B35EC6"/>
    <w:pPr>
      <w:ind w:left="1335" w:hanging="480"/>
    </w:pPr>
  </w:style>
  <w:style w:type="paragraph" w:customStyle="1" w:styleId="Odstavecodsazen">
    <w:name w:val="Odstavec odsazený~"/>
    <w:basedOn w:val="Odstavec0"/>
    <w:rsid w:val="00B35EC6"/>
    <w:pPr>
      <w:tabs>
        <w:tab w:val="left" w:pos="1699"/>
      </w:tabs>
      <w:ind w:left="1332" w:hanging="849"/>
    </w:pPr>
  </w:style>
  <w:style w:type="paragraph" w:customStyle="1" w:styleId="Odstavec0">
    <w:name w:val="Odstavec~"/>
    <w:basedOn w:val="Zkladntext0"/>
    <w:rsid w:val="00B35EC6"/>
    <w:pPr>
      <w:ind w:firstLine="539"/>
      <w:jc w:val="both"/>
    </w:pPr>
  </w:style>
  <w:style w:type="paragraph" w:customStyle="1" w:styleId="Zkladntext0">
    <w:name w:val="Základní text~"/>
    <w:basedOn w:val="Normln"/>
    <w:rsid w:val="00B35EC6"/>
    <w:pPr>
      <w:widowControl w:val="0"/>
    </w:pPr>
    <w:rPr>
      <w:sz w:val="24"/>
    </w:rPr>
  </w:style>
  <w:style w:type="paragraph" w:customStyle="1" w:styleId="Normln1">
    <w:name w:val="Normální1"/>
    <w:basedOn w:val="Normln"/>
    <w:rsid w:val="00B35EC6"/>
    <w:rPr>
      <w:color w:val="000000"/>
    </w:rPr>
  </w:style>
  <w:style w:type="paragraph" w:customStyle="1" w:styleId="ZkladntextIMP">
    <w:name w:val="Základní text_IMP"/>
    <w:basedOn w:val="Normln"/>
    <w:rsid w:val="00B35EC6"/>
    <w:pPr>
      <w:spacing w:line="237" w:lineRule="auto"/>
    </w:pPr>
    <w:rPr>
      <w:sz w:val="24"/>
    </w:rPr>
  </w:style>
  <w:style w:type="paragraph" w:customStyle="1" w:styleId="Cenasodrkou">
    <w:name w:val="Cena s odrážkou"/>
    <w:basedOn w:val="Cena"/>
    <w:rsid w:val="00B35EC6"/>
    <w:pPr>
      <w:ind w:hanging="254"/>
    </w:pPr>
  </w:style>
  <w:style w:type="paragraph" w:customStyle="1" w:styleId="Cena">
    <w:name w:val="Cena"/>
    <w:basedOn w:val="Zkladntext"/>
    <w:rsid w:val="00B35EC6"/>
    <w:pPr>
      <w:tabs>
        <w:tab w:val="right" w:pos="9072"/>
      </w:tabs>
      <w:ind w:left="1046"/>
    </w:pPr>
  </w:style>
  <w:style w:type="paragraph" w:customStyle="1" w:styleId="Zkladntextoslovan">
    <w:name w:val="Základní text očíslovaný"/>
    <w:basedOn w:val="Zkladntext"/>
    <w:rsid w:val="00B35EC6"/>
    <w:pPr>
      <w:spacing w:after="113"/>
      <w:ind w:left="1691" w:hanging="363"/>
      <w:jc w:val="both"/>
    </w:pPr>
  </w:style>
  <w:style w:type="paragraph" w:customStyle="1" w:styleId="Podnadpis">
    <w:name w:val="Podnadpis"/>
    <w:basedOn w:val="Nadpis"/>
    <w:rsid w:val="00B35EC6"/>
    <w:pPr>
      <w:spacing w:before="170" w:after="170"/>
    </w:pPr>
    <w:rPr>
      <w:sz w:val="32"/>
    </w:rPr>
  </w:style>
  <w:style w:type="paragraph" w:customStyle="1" w:styleId="Odstavecodsazen0">
    <w:name w:val="Odstavec odsazený"/>
    <w:basedOn w:val="Odstavec"/>
    <w:rsid w:val="00B35EC6"/>
    <w:pPr>
      <w:tabs>
        <w:tab w:val="left" w:pos="1699"/>
      </w:tabs>
      <w:ind w:left="1332" w:hanging="849"/>
    </w:pPr>
  </w:style>
  <w:style w:type="paragraph" w:customStyle="1" w:styleId="Nzevakce">
    <w:name w:val="Název akce"/>
    <w:basedOn w:val="Zkladntext"/>
    <w:rsid w:val="00B35EC6"/>
    <w:pPr>
      <w:ind w:left="1332"/>
    </w:pPr>
    <w:rPr>
      <w:b/>
      <w:sz w:val="36"/>
    </w:rPr>
  </w:style>
  <w:style w:type="paragraph" w:customStyle="1" w:styleId="Zkladntext-odsazen">
    <w:name w:val="Základní text - odsazený"/>
    <w:basedOn w:val="Zkladntext"/>
    <w:rsid w:val="00B35EC6"/>
    <w:pPr>
      <w:tabs>
        <w:tab w:val="left" w:pos="1699"/>
      </w:tabs>
      <w:ind w:left="1332"/>
      <w:jc w:val="both"/>
    </w:pPr>
  </w:style>
  <w:style w:type="paragraph" w:customStyle="1" w:styleId="slostrany">
    <w:name w:val="Číslo strany"/>
    <w:basedOn w:val="Nadpis"/>
    <w:next w:val="Zkladntext"/>
    <w:rsid w:val="00B35EC6"/>
    <w:pPr>
      <w:spacing w:before="113" w:after="113"/>
    </w:pPr>
    <w:rPr>
      <w:sz w:val="24"/>
    </w:rPr>
  </w:style>
  <w:style w:type="character" w:styleId="slostrnky">
    <w:name w:val="page number"/>
    <w:basedOn w:val="Standardnpsmoodstavce"/>
    <w:rsid w:val="001E59FA"/>
  </w:style>
  <w:style w:type="paragraph" w:styleId="Zhlav">
    <w:name w:val="header"/>
    <w:basedOn w:val="Normln"/>
    <w:rsid w:val="001E59FA"/>
    <w:pPr>
      <w:tabs>
        <w:tab w:val="center" w:pos="4536"/>
        <w:tab w:val="right" w:pos="9072"/>
      </w:tabs>
    </w:pPr>
  </w:style>
  <w:style w:type="character" w:styleId="Odkaznakoment">
    <w:name w:val="annotation reference"/>
    <w:uiPriority w:val="99"/>
    <w:semiHidden/>
    <w:rsid w:val="00A123A1"/>
    <w:rPr>
      <w:sz w:val="16"/>
      <w:szCs w:val="16"/>
    </w:rPr>
  </w:style>
  <w:style w:type="paragraph" w:styleId="Textkomente">
    <w:name w:val="annotation text"/>
    <w:basedOn w:val="Normln"/>
    <w:link w:val="TextkomenteChar"/>
    <w:uiPriority w:val="99"/>
    <w:semiHidden/>
    <w:rsid w:val="00A123A1"/>
  </w:style>
  <w:style w:type="paragraph" w:styleId="Pedmtkomente">
    <w:name w:val="annotation subject"/>
    <w:basedOn w:val="Textkomente"/>
    <w:next w:val="Textkomente"/>
    <w:semiHidden/>
    <w:rsid w:val="00A123A1"/>
    <w:rPr>
      <w:b/>
      <w:bCs/>
    </w:rPr>
  </w:style>
  <w:style w:type="paragraph" w:styleId="Textbubliny">
    <w:name w:val="Balloon Text"/>
    <w:basedOn w:val="Normln"/>
    <w:semiHidden/>
    <w:rsid w:val="00A123A1"/>
    <w:rPr>
      <w:rFonts w:ascii="Tahoma" w:hAnsi="Tahoma" w:cs="Tahoma"/>
      <w:sz w:val="16"/>
      <w:szCs w:val="16"/>
    </w:rPr>
  </w:style>
  <w:style w:type="numbering" w:customStyle="1" w:styleId="Styl1">
    <w:name w:val="Styl1"/>
    <w:rsid w:val="00974AC2"/>
    <w:pPr>
      <w:numPr>
        <w:numId w:val="6"/>
      </w:numPr>
    </w:pPr>
  </w:style>
  <w:style w:type="numbering" w:customStyle="1" w:styleId="Styl2">
    <w:name w:val="Styl2"/>
    <w:rsid w:val="00CA3739"/>
    <w:pPr>
      <w:numPr>
        <w:numId w:val="7"/>
      </w:numPr>
    </w:pPr>
  </w:style>
  <w:style w:type="numbering" w:customStyle="1" w:styleId="Styl3">
    <w:name w:val="Styl3"/>
    <w:rsid w:val="00943791"/>
    <w:pPr>
      <w:numPr>
        <w:numId w:val="11"/>
      </w:numPr>
    </w:pPr>
  </w:style>
  <w:style w:type="numbering" w:customStyle="1" w:styleId="Styl4">
    <w:name w:val="Styl4"/>
    <w:rsid w:val="00C857CF"/>
    <w:pPr>
      <w:numPr>
        <w:numId w:val="13"/>
      </w:numPr>
    </w:pPr>
  </w:style>
  <w:style w:type="numbering" w:customStyle="1" w:styleId="Styl5">
    <w:name w:val="Styl5"/>
    <w:rsid w:val="001B1A95"/>
    <w:pPr>
      <w:numPr>
        <w:numId w:val="15"/>
      </w:numPr>
    </w:pPr>
  </w:style>
  <w:style w:type="numbering" w:customStyle="1" w:styleId="Styl6">
    <w:name w:val="Styl6"/>
    <w:rsid w:val="00F36270"/>
    <w:pPr>
      <w:numPr>
        <w:numId w:val="17"/>
      </w:numPr>
    </w:pPr>
  </w:style>
  <w:style w:type="numbering" w:customStyle="1" w:styleId="Styl7">
    <w:name w:val="Styl7"/>
    <w:rsid w:val="004115E6"/>
    <w:pPr>
      <w:numPr>
        <w:numId w:val="19"/>
      </w:numPr>
    </w:pPr>
  </w:style>
  <w:style w:type="numbering" w:customStyle="1" w:styleId="Styl8">
    <w:name w:val="Styl8"/>
    <w:rsid w:val="00A14519"/>
    <w:pPr>
      <w:numPr>
        <w:numId w:val="21"/>
      </w:numPr>
    </w:pPr>
  </w:style>
  <w:style w:type="numbering" w:customStyle="1" w:styleId="Styl9">
    <w:name w:val="Styl9"/>
    <w:rsid w:val="007A58AD"/>
    <w:pPr>
      <w:numPr>
        <w:numId w:val="24"/>
      </w:numPr>
    </w:pPr>
  </w:style>
  <w:style w:type="numbering" w:customStyle="1" w:styleId="Styl10">
    <w:name w:val="Styl10"/>
    <w:rsid w:val="00E7266A"/>
    <w:pPr>
      <w:numPr>
        <w:numId w:val="26"/>
      </w:numPr>
    </w:pPr>
  </w:style>
  <w:style w:type="character" w:customStyle="1" w:styleId="CharacterStyle1">
    <w:name w:val="Character Style 1"/>
    <w:rsid w:val="00160636"/>
    <w:rPr>
      <w:sz w:val="20"/>
      <w:szCs w:val="20"/>
    </w:rPr>
  </w:style>
  <w:style w:type="character" w:customStyle="1" w:styleId="TextkomenteChar">
    <w:name w:val="Text komentáře Char"/>
    <w:link w:val="Textkomente"/>
    <w:uiPriority w:val="99"/>
    <w:semiHidden/>
    <w:rsid w:val="005B2717"/>
    <w:rPr>
      <w:noProof/>
    </w:rPr>
  </w:style>
  <w:style w:type="paragraph" w:styleId="Revize">
    <w:name w:val="Revision"/>
    <w:hidden/>
    <w:uiPriority w:val="99"/>
    <w:semiHidden/>
    <w:rsid w:val="0065222A"/>
    <w:rPr>
      <w:noProof/>
    </w:rPr>
  </w:style>
  <w:style w:type="paragraph" w:styleId="Odstavecseseznamem">
    <w:name w:val="List Paragraph"/>
    <w:basedOn w:val="Normln"/>
    <w:uiPriority w:val="34"/>
    <w:qFormat/>
    <w:rsid w:val="001F6CAA"/>
    <w:pPr>
      <w:ind w:left="720"/>
      <w:contextualSpacing/>
    </w:pPr>
  </w:style>
  <w:style w:type="character" w:customStyle="1" w:styleId="WW-Absatz-Standardschriftart">
    <w:name w:val="WW-Absatz-Standardschriftart"/>
    <w:rsid w:val="002A29EA"/>
  </w:style>
  <w:style w:type="paragraph" w:styleId="Zkladntextodsazen">
    <w:name w:val="Body Text Indent"/>
    <w:basedOn w:val="Normln"/>
    <w:link w:val="ZkladntextodsazenChar"/>
    <w:rsid w:val="002A29EA"/>
    <w:pPr>
      <w:widowControl w:val="0"/>
      <w:suppressAutoHyphens/>
      <w:spacing w:after="120" w:line="100" w:lineRule="atLeast"/>
      <w:ind w:left="283"/>
    </w:pPr>
    <w:rPr>
      <w:rFonts w:eastAsia="Tahoma"/>
      <w:noProof w:val="0"/>
      <w:szCs w:val="24"/>
    </w:rPr>
  </w:style>
  <w:style w:type="character" w:customStyle="1" w:styleId="ZkladntextodsazenChar">
    <w:name w:val="Základní text odsazený Char"/>
    <w:basedOn w:val="Standardnpsmoodstavce"/>
    <w:link w:val="Zkladntextodsazen"/>
    <w:rsid w:val="002A29EA"/>
    <w:rPr>
      <w:rFonts w:eastAsia="Tahoma"/>
      <w:szCs w:val="24"/>
    </w:rPr>
  </w:style>
  <w:style w:type="character" w:styleId="Hypertextovodkaz">
    <w:name w:val="Hyperlink"/>
    <w:basedOn w:val="Standardnpsmoodstavce"/>
    <w:rsid w:val="00F61B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35EC6"/>
    <w:rPr>
      <w:noProof/>
    </w:rPr>
  </w:style>
  <w:style w:type="paragraph" w:styleId="Nadpis1">
    <w:name w:val="heading 1"/>
    <w:basedOn w:val="Normln1"/>
    <w:qFormat/>
    <w:rsid w:val="00B35EC6"/>
    <w:pPr>
      <w:outlineLvl w:val="0"/>
    </w:pPr>
    <w:rPr>
      <w:color w:val="auto"/>
    </w:rPr>
  </w:style>
  <w:style w:type="paragraph" w:styleId="Nadpis2">
    <w:name w:val="heading 2"/>
    <w:basedOn w:val="Normln1"/>
    <w:qFormat/>
    <w:rsid w:val="00B35EC6"/>
    <w:pPr>
      <w:outlineLvl w:val="1"/>
    </w:pPr>
    <w:rPr>
      <w:b/>
      <w:color w:val="auto"/>
    </w:rPr>
  </w:style>
  <w:style w:type="paragraph" w:styleId="Nadpis3">
    <w:name w:val="heading 3"/>
    <w:basedOn w:val="Normln1"/>
    <w:qFormat/>
    <w:rsid w:val="00B35EC6"/>
    <w:pPr>
      <w:outlineLvl w:val="2"/>
    </w:pPr>
    <w:rPr>
      <w:i/>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1E59FA"/>
    <w:pPr>
      <w:tabs>
        <w:tab w:val="center" w:pos="4536"/>
        <w:tab w:val="right" w:pos="9072"/>
      </w:tabs>
    </w:pPr>
  </w:style>
  <w:style w:type="paragraph" w:styleId="Zkladntext">
    <w:name w:val="Body Text"/>
    <w:basedOn w:val="Normln"/>
    <w:rsid w:val="00B35EC6"/>
    <w:pPr>
      <w:widowControl w:val="0"/>
    </w:pPr>
    <w:rPr>
      <w:sz w:val="24"/>
    </w:rPr>
  </w:style>
  <w:style w:type="paragraph" w:customStyle="1" w:styleId="Odstavec">
    <w:name w:val="Odstavec"/>
    <w:basedOn w:val="Zkladntext"/>
    <w:rsid w:val="00B35EC6"/>
    <w:pPr>
      <w:ind w:firstLine="539"/>
      <w:jc w:val="both"/>
    </w:pPr>
  </w:style>
  <w:style w:type="paragraph" w:customStyle="1" w:styleId="Poznmka">
    <w:name w:val="Poznámka"/>
    <w:basedOn w:val="Zkladntext"/>
    <w:rsid w:val="00B35EC6"/>
    <w:rPr>
      <w:i/>
      <w:sz w:val="20"/>
    </w:rPr>
  </w:style>
  <w:style w:type="paragraph" w:customStyle="1" w:styleId="Nadpis">
    <w:name w:val="Nadpis"/>
    <w:basedOn w:val="Zkladntext"/>
    <w:rsid w:val="00B35EC6"/>
    <w:pPr>
      <w:spacing w:before="360" w:after="180"/>
      <w:jc w:val="center"/>
    </w:pPr>
    <w:rPr>
      <w:sz w:val="48"/>
    </w:rPr>
  </w:style>
  <w:style w:type="paragraph" w:customStyle="1" w:styleId="Stnovannadpis">
    <w:name w:val="Stínovaný nadpis"/>
    <w:basedOn w:val="Nadpis"/>
    <w:next w:val="Odstavec"/>
    <w:rsid w:val="00B35EC6"/>
    <w:pPr>
      <w:shd w:val="solid" w:color="000000" w:fill="auto"/>
    </w:pPr>
    <w:rPr>
      <w:b/>
      <w:color w:val="FFFFFF"/>
      <w:sz w:val="36"/>
    </w:rPr>
  </w:style>
  <w:style w:type="paragraph" w:styleId="Seznamsodrkami">
    <w:name w:val="List Bullet"/>
    <w:basedOn w:val="Zkladntext"/>
    <w:rsid w:val="00B35EC6"/>
    <w:pPr>
      <w:ind w:left="1335" w:hanging="480"/>
      <w:jc w:val="both"/>
    </w:pPr>
  </w:style>
  <w:style w:type="paragraph" w:customStyle="1" w:styleId="Seznamoslovan">
    <w:name w:val="Seznam očíslovaný"/>
    <w:basedOn w:val="Zkladntext"/>
    <w:rsid w:val="00B35EC6"/>
    <w:pPr>
      <w:ind w:left="1335" w:hanging="480"/>
    </w:pPr>
  </w:style>
  <w:style w:type="paragraph" w:customStyle="1" w:styleId="Odstavecodsazen">
    <w:name w:val="Odstavec odsazený~"/>
    <w:basedOn w:val="Odstavec0"/>
    <w:rsid w:val="00B35EC6"/>
    <w:pPr>
      <w:tabs>
        <w:tab w:val="left" w:pos="1699"/>
      </w:tabs>
      <w:ind w:left="1332" w:hanging="849"/>
    </w:pPr>
  </w:style>
  <w:style w:type="paragraph" w:customStyle="1" w:styleId="Odstavec0">
    <w:name w:val="Odstavec~"/>
    <w:basedOn w:val="Zkladntext0"/>
    <w:rsid w:val="00B35EC6"/>
    <w:pPr>
      <w:ind w:firstLine="539"/>
      <w:jc w:val="both"/>
    </w:pPr>
  </w:style>
  <w:style w:type="paragraph" w:customStyle="1" w:styleId="Zkladntext0">
    <w:name w:val="Základní text~"/>
    <w:basedOn w:val="Normln"/>
    <w:rsid w:val="00B35EC6"/>
    <w:pPr>
      <w:widowControl w:val="0"/>
    </w:pPr>
    <w:rPr>
      <w:sz w:val="24"/>
    </w:rPr>
  </w:style>
  <w:style w:type="paragraph" w:customStyle="1" w:styleId="Normln1">
    <w:name w:val="Normální1"/>
    <w:basedOn w:val="Normln"/>
    <w:rsid w:val="00B35EC6"/>
    <w:rPr>
      <w:color w:val="000000"/>
    </w:rPr>
  </w:style>
  <w:style w:type="paragraph" w:customStyle="1" w:styleId="ZkladntextIMP">
    <w:name w:val="Základní text_IMP"/>
    <w:basedOn w:val="Normln"/>
    <w:rsid w:val="00B35EC6"/>
    <w:pPr>
      <w:spacing w:line="237" w:lineRule="auto"/>
    </w:pPr>
    <w:rPr>
      <w:sz w:val="24"/>
    </w:rPr>
  </w:style>
  <w:style w:type="paragraph" w:customStyle="1" w:styleId="Cenasodrkou">
    <w:name w:val="Cena s odrážkou"/>
    <w:basedOn w:val="Cena"/>
    <w:rsid w:val="00B35EC6"/>
    <w:pPr>
      <w:ind w:hanging="254"/>
    </w:pPr>
  </w:style>
  <w:style w:type="paragraph" w:customStyle="1" w:styleId="Cena">
    <w:name w:val="Cena"/>
    <w:basedOn w:val="Zkladntext"/>
    <w:rsid w:val="00B35EC6"/>
    <w:pPr>
      <w:tabs>
        <w:tab w:val="right" w:pos="9072"/>
      </w:tabs>
      <w:ind w:left="1046"/>
    </w:pPr>
  </w:style>
  <w:style w:type="paragraph" w:customStyle="1" w:styleId="Zkladntextoslovan">
    <w:name w:val="Základní text očíslovaný"/>
    <w:basedOn w:val="Zkladntext"/>
    <w:rsid w:val="00B35EC6"/>
    <w:pPr>
      <w:spacing w:after="113"/>
      <w:ind w:left="1691" w:hanging="363"/>
      <w:jc w:val="both"/>
    </w:pPr>
  </w:style>
  <w:style w:type="paragraph" w:customStyle="1" w:styleId="Podnadpis">
    <w:name w:val="Podnadpis"/>
    <w:basedOn w:val="Nadpis"/>
    <w:rsid w:val="00B35EC6"/>
    <w:pPr>
      <w:spacing w:before="170" w:after="170"/>
    </w:pPr>
    <w:rPr>
      <w:sz w:val="32"/>
    </w:rPr>
  </w:style>
  <w:style w:type="paragraph" w:customStyle="1" w:styleId="Odstavecodsazen0">
    <w:name w:val="Odstavec odsazený"/>
    <w:basedOn w:val="Odstavec"/>
    <w:rsid w:val="00B35EC6"/>
    <w:pPr>
      <w:tabs>
        <w:tab w:val="left" w:pos="1699"/>
      </w:tabs>
      <w:ind w:left="1332" w:hanging="849"/>
    </w:pPr>
  </w:style>
  <w:style w:type="paragraph" w:customStyle="1" w:styleId="Nzevakce">
    <w:name w:val="Název akce"/>
    <w:basedOn w:val="Zkladntext"/>
    <w:rsid w:val="00B35EC6"/>
    <w:pPr>
      <w:ind w:left="1332"/>
    </w:pPr>
    <w:rPr>
      <w:b/>
      <w:sz w:val="36"/>
    </w:rPr>
  </w:style>
  <w:style w:type="paragraph" w:customStyle="1" w:styleId="Zkladntext-odsazen">
    <w:name w:val="Základní text - odsazený"/>
    <w:basedOn w:val="Zkladntext"/>
    <w:rsid w:val="00B35EC6"/>
    <w:pPr>
      <w:tabs>
        <w:tab w:val="left" w:pos="1699"/>
      </w:tabs>
      <w:ind w:left="1332"/>
      <w:jc w:val="both"/>
    </w:pPr>
  </w:style>
  <w:style w:type="paragraph" w:customStyle="1" w:styleId="slostrany">
    <w:name w:val="Číslo strany"/>
    <w:basedOn w:val="Nadpis"/>
    <w:next w:val="Zkladntext"/>
    <w:rsid w:val="00B35EC6"/>
    <w:pPr>
      <w:spacing w:before="113" w:after="113"/>
    </w:pPr>
    <w:rPr>
      <w:sz w:val="24"/>
    </w:rPr>
  </w:style>
  <w:style w:type="character" w:styleId="slostrnky">
    <w:name w:val="page number"/>
    <w:basedOn w:val="Standardnpsmoodstavce"/>
    <w:rsid w:val="001E59FA"/>
  </w:style>
  <w:style w:type="paragraph" w:styleId="Zhlav">
    <w:name w:val="header"/>
    <w:basedOn w:val="Normln"/>
    <w:rsid w:val="001E59FA"/>
    <w:pPr>
      <w:tabs>
        <w:tab w:val="center" w:pos="4536"/>
        <w:tab w:val="right" w:pos="9072"/>
      </w:tabs>
    </w:pPr>
  </w:style>
  <w:style w:type="character" w:styleId="Odkaznakoment">
    <w:name w:val="annotation reference"/>
    <w:uiPriority w:val="99"/>
    <w:semiHidden/>
    <w:rsid w:val="00A123A1"/>
    <w:rPr>
      <w:sz w:val="16"/>
      <w:szCs w:val="16"/>
    </w:rPr>
  </w:style>
  <w:style w:type="paragraph" w:styleId="Textkomente">
    <w:name w:val="annotation text"/>
    <w:basedOn w:val="Normln"/>
    <w:link w:val="TextkomenteChar"/>
    <w:uiPriority w:val="99"/>
    <w:semiHidden/>
    <w:rsid w:val="00A123A1"/>
  </w:style>
  <w:style w:type="paragraph" w:styleId="Pedmtkomente">
    <w:name w:val="annotation subject"/>
    <w:basedOn w:val="Textkomente"/>
    <w:next w:val="Textkomente"/>
    <w:semiHidden/>
    <w:rsid w:val="00A123A1"/>
    <w:rPr>
      <w:b/>
      <w:bCs/>
    </w:rPr>
  </w:style>
  <w:style w:type="paragraph" w:styleId="Textbubliny">
    <w:name w:val="Balloon Text"/>
    <w:basedOn w:val="Normln"/>
    <w:semiHidden/>
    <w:rsid w:val="00A123A1"/>
    <w:rPr>
      <w:rFonts w:ascii="Tahoma" w:hAnsi="Tahoma" w:cs="Tahoma"/>
      <w:sz w:val="16"/>
      <w:szCs w:val="16"/>
    </w:rPr>
  </w:style>
  <w:style w:type="numbering" w:customStyle="1" w:styleId="Styl1">
    <w:name w:val="Styl1"/>
    <w:rsid w:val="00974AC2"/>
    <w:pPr>
      <w:numPr>
        <w:numId w:val="6"/>
      </w:numPr>
    </w:pPr>
  </w:style>
  <w:style w:type="numbering" w:customStyle="1" w:styleId="Styl2">
    <w:name w:val="Styl2"/>
    <w:rsid w:val="00CA3739"/>
    <w:pPr>
      <w:numPr>
        <w:numId w:val="7"/>
      </w:numPr>
    </w:pPr>
  </w:style>
  <w:style w:type="numbering" w:customStyle="1" w:styleId="Styl3">
    <w:name w:val="Styl3"/>
    <w:rsid w:val="00943791"/>
    <w:pPr>
      <w:numPr>
        <w:numId w:val="11"/>
      </w:numPr>
    </w:pPr>
  </w:style>
  <w:style w:type="numbering" w:customStyle="1" w:styleId="Styl4">
    <w:name w:val="Styl4"/>
    <w:rsid w:val="00C857CF"/>
    <w:pPr>
      <w:numPr>
        <w:numId w:val="13"/>
      </w:numPr>
    </w:pPr>
  </w:style>
  <w:style w:type="numbering" w:customStyle="1" w:styleId="Styl5">
    <w:name w:val="Styl5"/>
    <w:rsid w:val="001B1A95"/>
    <w:pPr>
      <w:numPr>
        <w:numId w:val="15"/>
      </w:numPr>
    </w:pPr>
  </w:style>
  <w:style w:type="numbering" w:customStyle="1" w:styleId="Styl6">
    <w:name w:val="Styl6"/>
    <w:rsid w:val="00F36270"/>
    <w:pPr>
      <w:numPr>
        <w:numId w:val="17"/>
      </w:numPr>
    </w:pPr>
  </w:style>
  <w:style w:type="numbering" w:customStyle="1" w:styleId="Styl7">
    <w:name w:val="Styl7"/>
    <w:rsid w:val="004115E6"/>
    <w:pPr>
      <w:numPr>
        <w:numId w:val="19"/>
      </w:numPr>
    </w:pPr>
  </w:style>
  <w:style w:type="numbering" w:customStyle="1" w:styleId="Styl8">
    <w:name w:val="Styl8"/>
    <w:rsid w:val="00A14519"/>
    <w:pPr>
      <w:numPr>
        <w:numId w:val="21"/>
      </w:numPr>
    </w:pPr>
  </w:style>
  <w:style w:type="numbering" w:customStyle="1" w:styleId="Styl9">
    <w:name w:val="Styl9"/>
    <w:rsid w:val="007A58AD"/>
    <w:pPr>
      <w:numPr>
        <w:numId w:val="24"/>
      </w:numPr>
    </w:pPr>
  </w:style>
  <w:style w:type="numbering" w:customStyle="1" w:styleId="Styl10">
    <w:name w:val="Styl10"/>
    <w:rsid w:val="00E7266A"/>
    <w:pPr>
      <w:numPr>
        <w:numId w:val="26"/>
      </w:numPr>
    </w:pPr>
  </w:style>
  <w:style w:type="character" w:customStyle="1" w:styleId="CharacterStyle1">
    <w:name w:val="Character Style 1"/>
    <w:rsid w:val="00160636"/>
    <w:rPr>
      <w:sz w:val="20"/>
      <w:szCs w:val="20"/>
    </w:rPr>
  </w:style>
  <w:style w:type="character" w:customStyle="1" w:styleId="TextkomenteChar">
    <w:name w:val="Text komentáře Char"/>
    <w:link w:val="Textkomente"/>
    <w:uiPriority w:val="99"/>
    <w:semiHidden/>
    <w:rsid w:val="005B2717"/>
    <w:rPr>
      <w:noProof/>
    </w:rPr>
  </w:style>
  <w:style w:type="paragraph" w:styleId="Revize">
    <w:name w:val="Revision"/>
    <w:hidden/>
    <w:uiPriority w:val="99"/>
    <w:semiHidden/>
    <w:rsid w:val="0065222A"/>
    <w:rPr>
      <w:noProof/>
    </w:rPr>
  </w:style>
  <w:style w:type="paragraph" w:styleId="Odstavecseseznamem">
    <w:name w:val="List Paragraph"/>
    <w:basedOn w:val="Normln"/>
    <w:uiPriority w:val="34"/>
    <w:qFormat/>
    <w:rsid w:val="001F6CAA"/>
    <w:pPr>
      <w:ind w:left="720"/>
      <w:contextualSpacing/>
    </w:pPr>
  </w:style>
  <w:style w:type="character" w:customStyle="1" w:styleId="WW-Absatz-Standardschriftart">
    <w:name w:val="WW-Absatz-Standardschriftart"/>
    <w:rsid w:val="002A29EA"/>
  </w:style>
  <w:style w:type="paragraph" w:styleId="Zkladntextodsazen">
    <w:name w:val="Body Text Indent"/>
    <w:basedOn w:val="Normln"/>
    <w:link w:val="ZkladntextodsazenChar"/>
    <w:rsid w:val="002A29EA"/>
    <w:pPr>
      <w:widowControl w:val="0"/>
      <w:suppressAutoHyphens/>
      <w:spacing w:after="120" w:line="100" w:lineRule="atLeast"/>
      <w:ind w:left="283"/>
    </w:pPr>
    <w:rPr>
      <w:rFonts w:eastAsia="Tahoma"/>
      <w:noProof w:val="0"/>
      <w:szCs w:val="24"/>
    </w:rPr>
  </w:style>
  <w:style w:type="character" w:customStyle="1" w:styleId="ZkladntextodsazenChar">
    <w:name w:val="Základní text odsazený Char"/>
    <w:basedOn w:val="Standardnpsmoodstavce"/>
    <w:link w:val="Zkladntextodsazen"/>
    <w:rsid w:val="002A29EA"/>
    <w:rPr>
      <w:rFonts w:eastAsia="Tahoma"/>
      <w:szCs w:val="24"/>
    </w:rPr>
  </w:style>
  <w:style w:type="character" w:styleId="Hypertextovodkaz">
    <w:name w:val="Hyperlink"/>
    <w:basedOn w:val="Standardnpsmoodstavce"/>
    <w:rsid w:val="00F61B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14241">
      <w:bodyDiv w:val="1"/>
      <w:marLeft w:val="0"/>
      <w:marRight w:val="0"/>
      <w:marTop w:val="0"/>
      <w:marBottom w:val="0"/>
      <w:divBdr>
        <w:top w:val="none" w:sz="0" w:space="0" w:color="auto"/>
        <w:left w:val="none" w:sz="0" w:space="0" w:color="auto"/>
        <w:bottom w:val="none" w:sz="0" w:space="0" w:color="auto"/>
        <w:right w:val="none" w:sz="0" w:space="0" w:color="auto"/>
      </w:divBdr>
    </w:div>
    <w:div w:id="306134240">
      <w:bodyDiv w:val="1"/>
      <w:marLeft w:val="0"/>
      <w:marRight w:val="0"/>
      <w:marTop w:val="0"/>
      <w:marBottom w:val="0"/>
      <w:divBdr>
        <w:top w:val="none" w:sz="0" w:space="0" w:color="auto"/>
        <w:left w:val="none" w:sz="0" w:space="0" w:color="auto"/>
        <w:bottom w:val="none" w:sz="0" w:space="0" w:color="auto"/>
        <w:right w:val="none" w:sz="0" w:space="0" w:color="auto"/>
      </w:divBdr>
    </w:div>
    <w:div w:id="439224795">
      <w:bodyDiv w:val="1"/>
      <w:marLeft w:val="0"/>
      <w:marRight w:val="0"/>
      <w:marTop w:val="0"/>
      <w:marBottom w:val="0"/>
      <w:divBdr>
        <w:top w:val="none" w:sz="0" w:space="0" w:color="auto"/>
        <w:left w:val="none" w:sz="0" w:space="0" w:color="auto"/>
        <w:bottom w:val="none" w:sz="0" w:space="0" w:color="auto"/>
        <w:right w:val="none" w:sz="0" w:space="0" w:color="auto"/>
      </w:divBdr>
    </w:div>
    <w:div w:id="613705933">
      <w:bodyDiv w:val="1"/>
      <w:marLeft w:val="0"/>
      <w:marRight w:val="0"/>
      <w:marTop w:val="0"/>
      <w:marBottom w:val="0"/>
      <w:divBdr>
        <w:top w:val="none" w:sz="0" w:space="0" w:color="auto"/>
        <w:left w:val="none" w:sz="0" w:space="0" w:color="auto"/>
        <w:bottom w:val="none" w:sz="0" w:space="0" w:color="auto"/>
        <w:right w:val="none" w:sz="0" w:space="0" w:color="auto"/>
      </w:divBdr>
    </w:div>
    <w:div w:id="619842845">
      <w:bodyDiv w:val="1"/>
      <w:marLeft w:val="0"/>
      <w:marRight w:val="0"/>
      <w:marTop w:val="0"/>
      <w:marBottom w:val="0"/>
      <w:divBdr>
        <w:top w:val="none" w:sz="0" w:space="0" w:color="auto"/>
        <w:left w:val="none" w:sz="0" w:space="0" w:color="auto"/>
        <w:bottom w:val="none" w:sz="0" w:space="0" w:color="auto"/>
        <w:right w:val="none" w:sz="0" w:space="0" w:color="auto"/>
      </w:divBdr>
    </w:div>
    <w:div w:id="851458104">
      <w:bodyDiv w:val="1"/>
      <w:marLeft w:val="0"/>
      <w:marRight w:val="0"/>
      <w:marTop w:val="0"/>
      <w:marBottom w:val="0"/>
      <w:divBdr>
        <w:top w:val="none" w:sz="0" w:space="0" w:color="auto"/>
        <w:left w:val="none" w:sz="0" w:space="0" w:color="auto"/>
        <w:bottom w:val="none" w:sz="0" w:space="0" w:color="auto"/>
        <w:right w:val="none" w:sz="0" w:space="0" w:color="auto"/>
      </w:divBdr>
    </w:div>
    <w:div w:id="1114060509">
      <w:bodyDiv w:val="1"/>
      <w:marLeft w:val="0"/>
      <w:marRight w:val="0"/>
      <w:marTop w:val="0"/>
      <w:marBottom w:val="0"/>
      <w:divBdr>
        <w:top w:val="none" w:sz="0" w:space="0" w:color="auto"/>
        <w:left w:val="none" w:sz="0" w:space="0" w:color="auto"/>
        <w:bottom w:val="none" w:sz="0" w:space="0" w:color="auto"/>
        <w:right w:val="none" w:sz="0" w:space="0" w:color="auto"/>
      </w:divBdr>
    </w:div>
    <w:div w:id="1385790995">
      <w:bodyDiv w:val="1"/>
      <w:marLeft w:val="0"/>
      <w:marRight w:val="0"/>
      <w:marTop w:val="0"/>
      <w:marBottom w:val="0"/>
      <w:divBdr>
        <w:top w:val="none" w:sz="0" w:space="0" w:color="auto"/>
        <w:left w:val="none" w:sz="0" w:space="0" w:color="auto"/>
        <w:bottom w:val="none" w:sz="0" w:space="0" w:color="auto"/>
        <w:right w:val="none" w:sz="0" w:space="0" w:color="auto"/>
      </w:divBdr>
    </w:div>
    <w:div w:id="1949922117">
      <w:bodyDiv w:val="1"/>
      <w:marLeft w:val="0"/>
      <w:marRight w:val="0"/>
      <w:marTop w:val="0"/>
      <w:marBottom w:val="0"/>
      <w:divBdr>
        <w:top w:val="none" w:sz="0" w:space="0" w:color="auto"/>
        <w:left w:val="none" w:sz="0" w:space="0" w:color="auto"/>
        <w:bottom w:val="none" w:sz="0" w:space="0" w:color="auto"/>
        <w:right w:val="none" w:sz="0" w:space="0" w:color="auto"/>
      </w:divBdr>
    </w:div>
    <w:div w:id="195351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vestice@dacice.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86BAB-B3EB-4929-B085-3B257A32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5675</Words>
  <Characters>34029</Characters>
  <Application>Microsoft Office Word</Application>
  <DocSecurity>8</DocSecurity>
  <Lines>283</Lines>
  <Paragraphs>79</Paragraphs>
  <ScaleCrop>false</ScaleCrop>
  <HeadingPairs>
    <vt:vector size="2" baseType="variant">
      <vt:variant>
        <vt:lpstr>Název</vt:lpstr>
      </vt:variant>
      <vt:variant>
        <vt:i4>1</vt:i4>
      </vt:variant>
    </vt:vector>
  </HeadingPairs>
  <TitlesOfParts>
    <vt:vector size="1" baseType="lpstr">
      <vt:lpstr>Příloha č</vt:lpstr>
    </vt:vector>
  </TitlesOfParts>
  <Company>MÚ Dačice</Company>
  <LinksUpToDate>false</LinksUpToDate>
  <CharactersWithSpaces>39625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Štefl Miroslav</dc:creator>
  <cp:lastModifiedBy>Sedláček Zdeněk</cp:lastModifiedBy>
  <cp:revision>5</cp:revision>
  <cp:lastPrinted>2019-02-21T09:08:00Z</cp:lastPrinted>
  <dcterms:created xsi:type="dcterms:W3CDTF">2019-02-21T09:05:00Z</dcterms:created>
  <dcterms:modified xsi:type="dcterms:W3CDTF">2019-02-21T14:17:00Z</dcterms:modified>
</cp:coreProperties>
</file>