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6F2A39F8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F62535">
        <w:rPr>
          <w:rFonts w:cs="Arial"/>
          <w:b/>
        </w:rPr>
        <w:t xml:space="preserve">Oprava </w:t>
      </w:r>
      <w:r w:rsidR="000C340A">
        <w:rPr>
          <w:rFonts w:cs="Arial"/>
          <w:b/>
        </w:rPr>
        <w:t>silnic II/151 a II/406 na Palackého náměstí v Dačicích</w:t>
      </w:r>
    </w:p>
    <w:p w14:paraId="4F7F675D" w14:textId="351145FA" w:rsidR="00C7092C" w:rsidRPr="00FE207B" w:rsidRDefault="009505E4" w:rsidP="00157479">
      <w:pPr>
        <w:tabs>
          <w:tab w:val="left" w:pos="7889"/>
        </w:tabs>
        <w:spacing w:after="480"/>
        <w:ind w:left="-851" w:right="-851"/>
        <w:rPr>
          <w:rFonts w:cs="Arial"/>
        </w:rPr>
      </w:pPr>
      <w:r w:rsidRPr="00401EE3">
        <w:t xml:space="preserve">Příloha č. </w:t>
      </w:r>
      <w:r w:rsidR="00157479">
        <w:t>3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7E85B89E" w:rsidR="008D5322" w:rsidRPr="00932704" w:rsidRDefault="00EC1E42" w:rsidP="00F1275E">
            <w:pPr>
              <w:widowControl w:val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Oprava silnic II/151 a II/406 na Palackého náměstí v Dačicích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270F0C7C" w14:textId="773F8F46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proofErr w:type="spellStart"/>
            <w:r w:rsidRPr="006908A8">
              <w:rPr>
                <w:rFonts w:cs="Arial"/>
                <w:sz w:val="22"/>
              </w:rPr>
              <w:t>Krajířova</w:t>
            </w:r>
            <w:proofErr w:type="spellEnd"/>
            <w:r w:rsidRPr="006908A8">
              <w:rPr>
                <w:rFonts w:cs="Arial"/>
                <w:sz w:val="22"/>
              </w:rPr>
              <w:t xml:space="preserve">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gridSpan w:val="3"/>
            <w:shd w:val="clear" w:color="auto" w:fill="auto"/>
          </w:tcPr>
          <w:p w14:paraId="787688EA" w14:textId="684D8E18" w:rsidR="002F4C02" w:rsidRPr="00AC2553" w:rsidRDefault="00AE776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1D1FFCA9CF5D449F842944E46FD1A65B"/>
                </w:placeholder>
                <w:text/>
              </w:sdtPr>
              <w:sdtEndPr/>
              <w:sdtContent>
                <w:r w:rsidR="00B04E11" w:rsidRPr="00F1275E">
                  <w:rPr>
                    <w:rFonts w:cs="Arial"/>
                    <w:sz w:val="22"/>
                    <w:szCs w:val="22"/>
                    <w:lang w:eastAsia="en-US"/>
                  </w:rPr>
                  <w:t>Bc. Miloš Novák</w:t>
                </w:r>
              </w:sdtContent>
            </w:sdt>
            <w:r w:rsidR="00B04E11" w:rsidRPr="00F1275E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B04E11" w:rsidRPr="00F1275E">
              <w:rPr>
                <w:rFonts w:cs="Arial"/>
                <w:sz w:val="22"/>
                <w:szCs w:val="22"/>
                <w:lang w:eastAsia="en-US"/>
              </w:rPr>
              <w:t>starost</w:t>
            </w:r>
            <w:r w:rsidR="00B04E11" w:rsidRPr="00F1275E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3D376B1" w14:textId="67D4A9C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5A7AC1F7" w:rsidR="0063342B" w:rsidRPr="0013128F" w:rsidRDefault="00AF5EBC" w:rsidP="002C01D6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D33E0D">
              <w:rPr>
                <w:rFonts w:cs="Arial"/>
                <w:b/>
                <w:sz w:val="22"/>
                <w:szCs w:val="22"/>
              </w:rPr>
              <w:t>Nabídkov</w:t>
            </w:r>
            <w:r w:rsidR="00921C33" w:rsidRPr="00D33E0D">
              <w:rPr>
                <w:rFonts w:cs="Arial"/>
                <w:b/>
                <w:sz w:val="22"/>
                <w:szCs w:val="22"/>
              </w:rPr>
              <w:t>á</w:t>
            </w:r>
            <w:r w:rsidRPr="00D33E0D">
              <w:rPr>
                <w:rFonts w:cs="Arial"/>
                <w:b/>
                <w:sz w:val="22"/>
                <w:szCs w:val="22"/>
              </w:rPr>
              <w:t xml:space="preserve"> cena za </w:t>
            </w:r>
            <w:r w:rsidR="00D33E0D" w:rsidRPr="00D33E0D">
              <w:rPr>
                <w:rFonts w:cs="Arial"/>
                <w:b/>
                <w:sz w:val="22"/>
                <w:szCs w:val="22"/>
              </w:rPr>
              <w:t>stavební objekty financované Jihočeským krajem</w:t>
            </w:r>
            <w:r w:rsidRPr="0013128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3128F">
              <w:rPr>
                <w:rFonts w:cs="Arial"/>
                <w:sz w:val="18"/>
                <w:szCs w:val="18"/>
              </w:rPr>
              <w:t>(v Kč bez DPH)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4B794E22" w14:textId="2CF2A95A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A1ADAB5" w14:textId="7A5A4B97" w:rsidR="00852524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za </w:t>
            </w:r>
            <w:r w:rsidR="00D33E0D">
              <w:rPr>
                <w:rFonts w:cs="Arial"/>
                <w:b/>
                <w:sz w:val="22"/>
                <w:szCs w:val="22"/>
              </w:rPr>
              <w:t>stavební objekty financované Městem Dačice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AF5EBC" w:rsidRPr="00D73599" w14:paraId="32F35FDE" w14:textId="77777777" w:rsidTr="00AF5EBC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2940B884" w14:textId="1F0CC5C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6233EE1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3DB19F2A" w14:textId="78C82F5D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celkem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AF5EBC" w:rsidRPr="00D73599" w14:paraId="4EF85C62" w14:textId="77777777" w:rsidTr="00AF5EBC">
        <w:trPr>
          <w:trHeight w:val="31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609854C1" w14:textId="4E36955C" w:rsidR="00AF5EBC" w:rsidRPr="00F54FFB" w:rsidRDefault="00AF5EBC" w:rsidP="002C01D6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F54FFB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54FFB">
              <w:rPr>
                <w:rFonts w:cs="Arial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F54FFB">
              <w:rPr>
                <w:rFonts w:cs="Arial"/>
                <w:b/>
                <w:bCs/>
                <w:sz w:val="22"/>
                <w:szCs w:val="22"/>
                <w:highlight w:val="yellow"/>
              </w:rPr>
            </w:r>
            <w:r w:rsidRPr="00F54FFB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F54FFB">
              <w:rPr>
                <w:rFonts w:cs="Arial"/>
                <w:b/>
                <w:bCs/>
                <w:noProof/>
                <w:sz w:val="22"/>
                <w:szCs w:val="22"/>
                <w:highlight w:val="yellow"/>
              </w:rPr>
              <w:t>[doplní dodavatel]</w:t>
            </w:r>
            <w:r w:rsidRPr="00F54FFB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F24F" w14:textId="77777777" w:rsidR="00A0404F" w:rsidRDefault="00A0404F" w:rsidP="00D73599">
      <w:r>
        <w:separator/>
      </w:r>
    </w:p>
  </w:endnote>
  <w:endnote w:type="continuationSeparator" w:id="0">
    <w:p w14:paraId="79098A93" w14:textId="77777777" w:rsidR="00A0404F" w:rsidRDefault="00A0404F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0794" w14:textId="77777777" w:rsidR="00A0404F" w:rsidRDefault="00A0404F" w:rsidP="00D73599">
      <w:r>
        <w:separator/>
      </w:r>
    </w:p>
  </w:footnote>
  <w:footnote w:type="continuationSeparator" w:id="0">
    <w:p w14:paraId="19C9564C" w14:textId="77777777" w:rsidR="00A0404F" w:rsidRDefault="00A0404F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1BwzRaIhYJc8N6HWMWV19KyT3cFK6Xms7x5uhiNY8sz5YZsovdrN8tXMV/6I7LLjZm4zcfuykCqr4EAkWpPDA==" w:salt="CNb13Qb4+OA2gkqOIFnw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7775"/>
    <w:rsid w:val="000A521A"/>
    <w:rsid w:val="000B12E3"/>
    <w:rsid w:val="000B4B04"/>
    <w:rsid w:val="000B4F2A"/>
    <w:rsid w:val="000C340A"/>
    <w:rsid w:val="000E1E1C"/>
    <w:rsid w:val="000E5136"/>
    <w:rsid w:val="0010573B"/>
    <w:rsid w:val="00113249"/>
    <w:rsid w:val="00115D4C"/>
    <w:rsid w:val="0013128F"/>
    <w:rsid w:val="001410D1"/>
    <w:rsid w:val="001427D4"/>
    <w:rsid w:val="00157479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05C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0CB"/>
    <w:rsid w:val="005F0FF4"/>
    <w:rsid w:val="00600921"/>
    <w:rsid w:val="00626759"/>
    <w:rsid w:val="0063342B"/>
    <w:rsid w:val="00666CD4"/>
    <w:rsid w:val="006724A1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C7B94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2704"/>
    <w:rsid w:val="00935C26"/>
    <w:rsid w:val="00945245"/>
    <w:rsid w:val="009505E4"/>
    <w:rsid w:val="009622A3"/>
    <w:rsid w:val="00963FFA"/>
    <w:rsid w:val="00967B30"/>
    <w:rsid w:val="009901FF"/>
    <w:rsid w:val="00990FEF"/>
    <w:rsid w:val="009A3376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0404F"/>
    <w:rsid w:val="00A26B10"/>
    <w:rsid w:val="00A5253A"/>
    <w:rsid w:val="00A631A7"/>
    <w:rsid w:val="00A66F0A"/>
    <w:rsid w:val="00A807B5"/>
    <w:rsid w:val="00AA0E77"/>
    <w:rsid w:val="00AA385F"/>
    <w:rsid w:val="00AA69E3"/>
    <w:rsid w:val="00AC2553"/>
    <w:rsid w:val="00AD7B8C"/>
    <w:rsid w:val="00AE00D2"/>
    <w:rsid w:val="00AE7762"/>
    <w:rsid w:val="00AF5EBC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18A0"/>
    <w:rsid w:val="00D33E0D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1E42"/>
    <w:rsid w:val="00EC2F04"/>
    <w:rsid w:val="00ED13FE"/>
    <w:rsid w:val="00ED72EF"/>
    <w:rsid w:val="00EE1476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2535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1FFCA9CF5D449F842944E46FD1A6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55B81-A43B-4AFD-97AB-AD1B52B34A32}"/>
      </w:docPartPr>
      <w:docPartBody>
        <w:p w:rsidR="00336FD1" w:rsidRDefault="00D86119" w:rsidP="00D86119">
          <w:pPr>
            <w:pStyle w:val="1D1FFCA9CF5D449F842944E46FD1A65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00081"/>
    <w:rsid w:val="00240EB6"/>
    <w:rsid w:val="00336FD1"/>
    <w:rsid w:val="00397E93"/>
    <w:rsid w:val="00593D27"/>
    <w:rsid w:val="006F2FE2"/>
    <w:rsid w:val="007076F9"/>
    <w:rsid w:val="007664D3"/>
    <w:rsid w:val="00826C90"/>
    <w:rsid w:val="008C7B94"/>
    <w:rsid w:val="0094179A"/>
    <w:rsid w:val="009A3376"/>
    <w:rsid w:val="00AB1F83"/>
    <w:rsid w:val="00BA23CA"/>
    <w:rsid w:val="00C82CA9"/>
    <w:rsid w:val="00D318A0"/>
    <w:rsid w:val="00D86119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6119"/>
  </w:style>
  <w:style w:type="paragraph" w:customStyle="1" w:styleId="1D1FFCA9CF5D449F842944E46FD1A65B">
    <w:name w:val="1D1FFCA9CF5D449F842944E46FD1A65B"/>
    <w:rsid w:val="00D8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E1996-4837-4339-AF14-C5CC48AC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26</cp:revision>
  <cp:lastPrinted>2021-02-16T09:03:00Z</cp:lastPrinted>
  <dcterms:created xsi:type="dcterms:W3CDTF">2023-05-03T08:58:00Z</dcterms:created>
  <dcterms:modified xsi:type="dcterms:W3CDTF">2025-04-10T05:02:00Z</dcterms:modified>
</cp:coreProperties>
</file>