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AD7C4" w14:textId="77777777" w:rsidR="0002492F" w:rsidRDefault="0002492F" w:rsidP="0002492F">
      <w:pPr>
        <w:rPr>
          <w:rFonts w:asciiTheme="minorHAnsi" w:hAnsiTheme="minorHAnsi" w:cstheme="minorHAnsi"/>
          <w:b/>
          <w:sz w:val="36"/>
          <w:szCs w:val="36"/>
          <w:u w:val="single"/>
        </w:rPr>
      </w:pPr>
    </w:p>
    <w:p w14:paraId="194E266C" w14:textId="58B18EA9" w:rsidR="00C63062" w:rsidRPr="00246DFC" w:rsidRDefault="00C63062" w:rsidP="0002492F">
      <w:pPr>
        <w:jc w:val="center"/>
        <w:rPr>
          <w:rFonts w:asciiTheme="minorHAnsi" w:hAnsiTheme="minorHAnsi" w:cstheme="minorHAnsi"/>
          <w:b/>
          <w:sz w:val="36"/>
          <w:szCs w:val="36"/>
          <w:u w:val="single"/>
        </w:rPr>
      </w:pPr>
      <w:r w:rsidRPr="00246DFC">
        <w:rPr>
          <w:rFonts w:asciiTheme="minorHAnsi" w:hAnsiTheme="minorHAnsi" w:cstheme="minorHAnsi"/>
          <w:b/>
          <w:sz w:val="36"/>
          <w:szCs w:val="36"/>
          <w:u w:val="single"/>
        </w:rPr>
        <w:t>Smlouva o dílo</w:t>
      </w:r>
    </w:p>
    <w:p w14:paraId="66789277" w14:textId="77777777" w:rsidR="001C2BE5" w:rsidRPr="00953398" w:rsidRDefault="001C2BE5" w:rsidP="001C2BE5">
      <w:pPr>
        <w:spacing w:after="0"/>
        <w:jc w:val="center"/>
        <w:rPr>
          <w:rFonts w:asciiTheme="minorHAnsi" w:hAnsiTheme="minorHAnsi" w:cstheme="minorHAnsi"/>
        </w:rPr>
      </w:pPr>
      <w:r w:rsidRPr="00953398">
        <w:rPr>
          <w:rFonts w:asciiTheme="minorHAnsi" w:hAnsiTheme="minorHAnsi" w:cstheme="minorHAnsi"/>
        </w:rPr>
        <w:t>uzavřená ve smyslu ust. § 2586 a násl. zákona č. 89/2012 Sb., občanský zákoník, ve znění pozdějších předpisů (dále jen „občanský zákoník“), níže uvedeného dne, měsíce a roku (dále jen „smlouva“) mezi smluvními stranami:</w:t>
      </w:r>
    </w:p>
    <w:p w14:paraId="194E266E" w14:textId="77777777" w:rsidR="00246DFC" w:rsidRPr="00953398" w:rsidRDefault="00443353" w:rsidP="00C63062">
      <w:pPr>
        <w:rPr>
          <w:rFonts w:asciiTheme="minorHAnsi" w:hAnsiTheme="minorHAnsi" w:cstheme="minorHAnsi"/>
        </w:rPr>
      </w:pPr>
      <w:r>
        <w:rPr>
          <w:rFonts w:asciiTheme="minorHAnsi" w:hAnsiTheme="minorHAnsi" w:cstheme="minorHAnsi"/>
        </w:rPr>
        <w:pict w14:anchorId="194E272F">
          <v:rect id="_x0000_i1025" style="width:453.6pt;height:1.5pt" o:hralign="center" o:hrstd="t" o:hrnoshade="t" o:hr="t" fillcolor="black [3213]" stroked="f"/>
        </w:pict>
      </w:r>
    </w:p>
    <w:p w14:paraId="3B33131D" w14:textId="5248A0C6" w:rsidR="007F4446" w:rsidRPr="00953398" w:rsidRDefault="007F4446" w:rsidP="007F4446">
      <w:pPr>
        <w:spacing w:before="360" w:after="0"/>
        <w:rPr>
          <w:rFonts w:asciiTheme="minorHAnsi" w:hAnsiTheme="minorHAnsi" w:cstheme="minorHAnsi"/>
        </w:rPr>
      </w:pPr>
      <w:r w:rsidRPr="00953398">
        <w:rPr>
          <w:rFonts w:asciiTheme="minorHAnsi" w:hAnsiTheme="minorHAnsi" w:cstheme="minorHAnsi"/>
          <w:b/>
          <w:u w:val="single"/>
        </w:rPr>
        <w:t>Objednatel:</w:t>
      </w:r>
      <w:r w:rsidRPr="00953398">
        <w:rPr>
          <w:rFonts w:asciiTheme="minorHAnsi" w:hAnsiTheme="minorHAnsi" w:cstheme="minorHAnsi"/>
        </w:rPr>
        <w:t xml:space="preserve"> </w:t>
      </w:r>
      <w:r w:rsidRPr="00953398">
        <w:rPr>
          <w:rFonts w:asciiTheme="minorHAnsi" w:hAnsiTheme="minorHAnsi" w:cstheme="minorHAnsi"/>
        </w:rPr>
        <w:tab/>
      </w:r>
      <w:r w:rsidRPr="00953398">
        <w:rPr>
          <w:rFonts w:asciiTheme="minorHAnsi" w:hAnsiTheme="minorHAnsi" w:cstheme="minorHAnsi"/>
        </w:rPr>
        <w:tab/>
      </w:r>
      <w:r w:rsidRPr="00953398">
        <w:rPr>
          <w:rFonts w:asciiTheme="minorHAnsi" w:hAnsiTheme="minorHAnsi" w:cstheme="minorHAnsi"/>
        </w:rPr>
        <w:tab/>
      </w:r>
      <w:r w:rsidRPr="00953398">
        <w:rPr>
          <w:rFonts w:asciiTheme="minorHAnsi" w:hAnsiTheme="minorHAnsi" w:cstheme="minorHAnsi"/>
        </w:rPr>
        <w:tab/>
      </w:r>
      <w:r w:rsidR="00745B07" w:rsidRPr="00953398">
        <w:rPr>
          <w:rFonts w:asciiTheme="minorHAnsi" w:hAnsiTheme="minorHAnsi" w:cstheme="minorHAnsi"/>
        </w:rPr>
        <w:tab/>
      </w:r>
      <w:r w:rsidR="009F6538">
        <w:rPr>
          <w:rFonts w:asciiTheme="minorHAnsi" w:hAnsiTheme="minorHAnsi" w:cstheme="minorHAnsi"/>
          <w:b/>
        </w:rPr>
        <w:t>Obec Staré Hobzí</w:t>
      </w:r>
    </w:p>
    <w:p w14:paraId="31710A2A" w14:textId="1D1E1975" w:rsidR="007F4446" w:rsidRPr="00953398" w:rsidRDefault="007F4446" w:rsidP="007F4446">
      <w:pPr>
        <w:spacing w:after="0"/>
        <w:ind w:left="708" w:firstLine="708"/>
        <w:rPr>
          <w:rFonts w:asciiTheme="minorHAnsi" w:hAnsiTheme="minorHAnsi" w:cstheme="minorHAnsi"/>
        </w:rPr>
      </w:pPr>
      <w:r w:rsidRPr="00953398">
        <w:rPr>
          <w:rFonts w:asciiTheme="minorHAnsi" w:hAnsiTheme="minorHAnsi" w:cstheme="minorHAnsi"/>
        </w:rPr>
        <w:t xml:space="preserve">Sídlo: </w:t>
      </w:r>
      <w:r w:rsidRPr="00953398">
        <w:rPr>
          <w:rFonts w:asciiTheme="minorHAnsi" w:hAnsiTheme="minorHAnsi" w:cstheme="minorHAnsi"/>
        </w:rPr>
        <w:tab/>
      </w:r>
      <w:r w:rsidRPr="00953398">
        <w:rPr>
          <w:rFonts w:asciiTheme="minorHAnsi" w:hAnsiTheme="minorHAnsi" w:cstheme="minorHAnsi"/>
        </w:rPr>
        <w:tab/>
      </w:r>
      <w:r w:rsidRPr="00953398">
        <w:rPr>
          <w:rFonts w:asciiTheme="minorHAnsi" w:hAnsiTheme="minorHAnsi" w:cstheme="minorHAnsi"/>
        </w:rPr>
        <w:tab/>
      </w:r>
      <w:r w:rsidR="00745B07" w:rsidRPr="00953398">
        <w:rPr>
          <w:rFonts w:asciiTheme="minorHAnsi" w:hAnsiTheme="minorHAnsi" w:cstheme="minorHAnsi"/>
        </w:rPr>
        <w:tab/>
      </w:r>
      <w:r w:rsidR="009F6538">
        <w:rPr>
          <w:rFonts w:asciiTheme="minorHAnsi" w:hAnsiTheme="minorHAnsi" w:cstheme="minorHAnsi"/>
        </w:rPr>
        <w:t>Staré Hobzí 35, 378 71 Staré Hobzí</w:t>
      </w:r>
    </w:p>
    <w:p w14:paraId="589FC3CC" w14:textId="112F4FD8" w:rsidR="007F4446" w:rsidRPr="00953398" w:rsidRDefault="007F4446" w:rsidP="007F4446">
      <w:pPr>
        <w:spacing w:after="0"/>
        <w:ind w:left="708" w:firstLine="708"/>
        <w:rPr>
          <w:rFonts w:asciiTheme="minorHAnsi" w:hAnsiTheme="minorHAnsi" w:cstheme="minorHAnsi"/>
        </w:rPr>
      </w:pPr>
      <w:r w:rsidRPr="00953398">
        <w:rPr>
          <w:rFonts w:asciiTheme="minorHAnsi" w:hAnsiTheme="minorHAnsi" w:cstheme="minorHAnsi"/>
        </w:rPr>
        <w:t xml:space="preserve">Zastoupený: </w:t>
      </w:r>
      <w:r w:rsidRPr="00953398">
        <w:rPr>
          <w:rFonts w:asciiTheme="minorHAnsi" w:hAnsiTheme="minorHAnsi" w:cstheme="minorHAnsi"/>
        </w:rPr>
        <w:tab/>
      </w:r>
      <w:r w:rsidRPr="00953398">
        <w:rPr>
          <w:rFonts w:asciiTheme="minorHAnsi" w:hAnsiTheme="minorHAnsi" w:cstheme="minorHAnsi"/>
        </w:rPr>
        <w:tab/>
      </w:r>
      <w:r w:rsidR="00745B07" w:rsidRPr="00953398">
        <w:rPr>
          <w:rFonts w:asciiTheme="minorHAnsi" w:hAnsiTheme="minorHAnsi" w:cstheme="minorHAnsi"/>
        </w:rPr>
        <w:tab/>
      </w:r>
      <w:r w:rsidR="009F6538">
        <w:rPr>
          <w:rFonts w:asciiTheme="minorHAnsi" w:hAnsiTheme="minorHAnsi" w:cstheme="minorHAnsi"/>
        </w:rPr>
        <w:t>Ing. Milanem Čermákem</w:t>
      </w:r>
      <w:r w:rsidRPr="00953398">
        <w:rPr>
          <w:rFonts w:asciiTheme="minorHAnsi" w:hAnsiTheme="minorHAnsi" w:cstheme="minorHAnsi"/>
        </w:rPr>
        <w:t xml:space="preserve"> – starostou města</w:t>
      </w:r>
    </w:p>
    <w:p w14:paraId="04276173" w14:textId="3BE052E3" w:rsidR="007F4446" w:rsidRPr="00953398" w:rsidRDefault="007F4446" w:rsidP="007F4446">
      <w:pPr>
        <w:spacing w:after="0"/>
        <w:ind w:left="708" w:firstLine="708"/>
        <w:rPr>
          <w:rFonts w:asciiTheme="minorHAnsi" w:hAnsiTheme="minorHAnsi" w:cstheme="minorHAnsi"/>
        </w:rPr>
      </w:pPr>
      <w:r w:rsidRPr="00953398">
        <w:rPr>
          <w:rFonts w:asciiTheme="minorHAnsi" w:hAnsiTheme="minorHAnsi" w:cstheme="minorHAnsi"/>
        </w:rPr>
        <w:t xml:space="preserve">IČO: </w:t>
      </w:r>
      <w:r w:rsidRPr="00953398">
        <w:rPr>
          <w:rFonts w:asciiTheme="minorHAnsi" w:hAnsiTheme="minorHAnsi" w:cstheme="minorHAnsi"/>
        </w:rPr>
        <w:tab/>
      </w:r>
      <w:r w:rsidRPr="00953398">
        <w:rPr>
          <w:rFonts w:asciiTheme="minorHAnsi" w:hAnsiTheme="minorHAnsi" w:cstheme="minorHAnsi"/>
        </w:rPr>
        <w:tab/>
      </w:r>
      <w:r w:rsidRPr="00953398">
        <w:rPr>
          <w:rFonts w:asciiTheme="minorHAnsi" w:hAnsiTheme="minorHAnsi" w:cstheme="minorHAnsi"/>
        </w:rPr>
        <w:tab/>
      </w:r>
      <w:r w:rsidR="00745B07" w:rsidRPr="00953398">
        <w:rPr>
          <w:rFonts w:asciiTheme="minorHAnsi" w:hAnsiTheme="minorHAnsi" w:cstheme="minorHAnsi"/>
        </w:rPr>
        <w:tab/>
      </w:r>
      <w:r w:rsidRPr="00953398">
        <w:rPr>
          <w:rFonts w:asciiTheme="minorHAnsi" w:hAnsiTheme="minorHAnsi" w:cstheme="minorHAnsi"/>
        </w:rPr>
        <w:t>00</w:t>
      </w:r>
      <w:r w:rsidR="009F6538">
        <w:rPr>
          <w:rFonts w:asciiTheme="minorHAnsi" w:hAnsiTheme="minorHAnsi" w:cstheme="minorHAnsi"/>
        </w:rPr>
        <w:t>247481</w:t>
      </w:r>
    </w:p>
    <w:p w14:paraId="75D22150" w14:textId="40C33396" w:rsidR="007F4446" w:rsidRPr="00953398" w:rsidRDefault="007F4446" w:rsidP="007F4446">
      <w:pPr>
        <w:spacing w:after="0"/>
        <w:ind w:left="708" w:firstLine="708"/>
        <w:rPr>
          <w:rFonts w:asciiTheme="minorHAnsi" w:hAnsiTheme="minorHAnsi" w:cstheme="minorHAnsi"/>
        </w:rPr>
      </w:pPr>
      <w:r w:rsidRPr="00953398">
        <w:rPr>
          <w:rFonts w:asciiTheme="minorHAnsi" w:hAnsiTheme="minorHAnsi" w:cstheme="minorHAnsi"/>
        </w:rPr>
        <w:t xml:space="preserve">DIČ: </w:t>
      </w:r>
      <w:r w:rsidRPr="00953398">
        <w:rPr>
          <w:rFonts w:asciiTheme="minorHAnsi" w:hAnsiTheme="minorHAnsi" w:cstheme="minorHAnsi"/>
        </w:rPr>
        <w:tab/>
      </w:r>
      <w:r w:rsidRPr="00953398">
        <w:rPr>
          <w:rFonts w:asciiTheme="minorHAnsi" w:hAnsiTheme="minorHAnsi" w:cstheme="minorHAnsi"/>
        </w:rPr>
        <w:tab/>
      </w:r>
      <w:r w:rsidRPr="00953398">
        <w:rPr>
          <w:rFonts w:asciiTheme="minorHAnsi" w:hAnsiTheme="minorHAnsi" w:cstheme="minorHAnsi"/>
        </w:rPr>
        <w:tab/>
      </w:r>
      <w:r w:rsidR="00745B07" w:rsidRPr="00953398">
        <w:rPr>
          <w:rFonts w:asciiTheme="minorHAnsi" w:hAnsiTheme="minorHAnsi" w:cstheme="minorHAnsi"/>
        </w:rPr>
        <w:tab/>
      </w:r>
      <w:r w:rsidRPr="00953398">
        <w:rPr>
          <w:rFonts w:asciiTheme="minorHAnsi" w:hAnsiTheme="minorHAnsi" w:cstheme="minorHAnsi"/>
        </w:rPr>
        <w:t>CZ00</w:t>
      </w:r>
      <w:r w:rsidR="009F6538">
        <w:rPr>
          <w:rFonts w:asciiTheme="minorHAnsi" w:hAnsiTheme="minorHAnsi" w:cstheme="minorHAnsi"/>
        </w:rPr>
        <w:t>247481</w:t>
      </w:r>
    </w:p>
    <w:p w14:paraId="1954DE2B" w14:textId="09697D0B" w:rsidR="007F4446" w:rsidRPr="00953398" w:rsidRDefault="007F4446" w:rsidP="007F4446">
      <w:pPr>
        <w:spacing w:after="0"/>
        <w:ind w:left="708" w:firstLine="708"/>
        <w:rPr>
          <w:rFonts w:asciiTheme="minorHAnsi" w:hAnsiTheme="minorHAnsi" w:cstheme="minorHAnsi"/>
        </w:rPr>
      </w:pPr>
      <w:r w:rsidRPr="00953398">
        <w:rPr>
          <w:rFonts w:asciiTheme="minorHAnsi" w:hAnsiTheme="minorHAnsi" w:cstheme="minorHAnsi"/>
        </w:rPr>
        <w:t xml:space="preserve">Peněžní ústav: </w:t>
      </w:r>
      <w:r w:rsidRPr="00953398">
        <w:rPr>
          <w:rFonts w:asciiTheme="minorHAnsi" w:hAnsiTheme="minorHAnsi" w:cstheme="minorHAnsi"/>
        </w:rPr>
        <w:tab/>
      </w:r>
      <w:r w:rsidR="00745B07" w:rsidRPr="00953398">
        <w:rPr>
          <w:rFonts w:asciiTheme="minorHAnsi" w:hAnsiTheme="minorHAnsi" w:cstheme="minorHAnsi"/>
        </w:rPr>
        <w:tab/>
      </w:r>
      <w:r w:rsidR="00953398">
        <w:rPr>
          <w:rFonts w:asciiTheme="minorHAnsi" w:hAnsiTheme="minorHAnsi" w:cstheme="minorHAnsi"/>
        </w:rPr>
        <w:tab/>
      </w:r>
      <w:r w:rsidRPr="00953398">
        <w:rPr>
          <w:rFonts w:asciiTheme="minorHAnsi" w:hAnsiTheme="minorHAnsi" w:cstheme="minorHAnsi"/>
        </w:rPr>
        <w:t>Česká spořitelna, a.s.</w:t>
      </w:r>
    </w:p>
    <w:p w14:paraId="67DBE4DF" w14:textId="12A8C522" w:rsidR="007F4446" w:rsidRPr="00953398" w:rsidRDefault="007F4446" w:rsidP="007F4446">
      <w:pPr>
        <w:spacing w:after="0"/>
        <w:ind w:left="1416"/>
        <w:rPr>
          <w:rFonts w:asciiTheme="minorHAnsi" w:hAnsiTheme="minorHAnsi" w:cstheme="minorHAnsi"/>
        </w:rPr>
      </w:pPr>
      <w:r w:rsidRPr="00953398">
        <w:rPr>
          <w:rFonts w:asciiTheme="minorHAnsi" w:hAnsiTheme="minorHAnsi" w:cstheme="minorHAnsi"/>
        </w:rPr>
        <w:t xml:space="preserve">Číslo účtu: </w:t>
      </w:r>
      <w:r w:rsidRPr="00953398">
        <w:rPr>
          <w:rFonts w:asciiTheme="minorHAnsi" w:hAnsiTheme="minorHAnsi" w:cstheme="minorHAnsi"/>
        </w:rPr>
        <w:tab/>
      </w:r>
      <w:r w:rsidRPr="00953398">
        <w:rPr>
          <w:rFonts w:asciiTheme="minorHAnsi" w:hAnsiTheme="minorHAnsi" w:cstheme="minorHAnsi"/>
        </w:rPr>
        <w:tab/>
      </w:r>
      <w:r w:rsidR="00745B07" w:rsidRPr="00953398">
        <w:rPr>
          <w:rFonts w:asciiTheme="minorHAnsi" w:hAnsiTheme="minorHAnsi" w:cstheme="minorHAnsi"/>
        </w:rPr>
        <w:tab/>
      </w:r>
      <w:r w:rsidR="009F6538">
        <w:rPr>
          <w:rFonts w:asciiTheme="minorHAnsi" w:hAnsiTheme="minorHAnsi" w:cstheme="minorHAnsi"/>
        </w:rPr>
        <w:t>603170359</w:t>
      </w:r>
      <w:r w:rsidRPr="00953398">
        <w:rPr>
          <w:rFonts w:asciiTheme="minorHAnsi" w:hAnsiTheme="minorHAnsi" w:cstheme="minorHAnsi"/>
        </w:rPr>
        <w:t>/0800</w:t>
      </w:r>
    </w:p>
    <w:p w14:paraId="79E82343" w14:textId="6AAA4A18" w:rsidR="007F4446" w:rsidRPr="00953398" w:rsidRDefault="007F4446" w:rsidP="007F4446">
      <w:pPr>
        <w:spacing w:after="0"/>
        <w:ind w:left="1416"/>
        <w:rPr>
          <w:rFonts w:asciiTheme="minorHAnsi" w:hAnsiTheme="minorHAnsi" w:cstheme="minorHAnsi"/>
        </w:rPr>
      </w:pPr>
      <w:r w:rsidRPr="00953398">
        <w:rPr>
          <w:rFonts w:asciiTheme="minorHAnsi" w:hAnsiTheme="minorHAnsi" w:cstheme="minorHAnsi"/>
        </w:rPr>
        <w:t>Č. sml. objednatele:</w:t>
      </w:r>
      <w:r w:rsidRPr="00953398">
        <w:rPr>
          <w:rFonts w:asciiTheme="minorHAnsi" w:hAnsiTheme="minorHAnsi" w:cstheme="minorHAnsi"/>
        </w:rPr>
        <w:tab/>
      </w:r>
      <w:r w:rsidR="00745B07" w:rsidRPr="00953398">
        <w:rPr>
          <w:rFonts w:asciiTheme="minorHAnsi" w:hAnsiTheme="minorHAnsi" w:cstheme="minorHAnsi"/>
        </w:rPr>
        <w:tab/>
      </w:r>
    </w:p>
    <w:p w14:paraId="599DC2E4" w14:textId="77777777" w:rsidR="007F4446" w:rsidRPr="00953398" w:rsidRDefault="007F4446" w:rsidP="007F4446">
      <w:pPr>
        <w:spacing w:after="0"/>
        <w:ind w:left="1416"/>
        <w:rPr>
          <w:rFonts w:asciiTheme="minorHAnsi" w:hAnsiTheme="minorHAnsi" w:cstheme="minorHAnsi"/>
        </w:rPr>
      </w:pPr>
      <w:r w:rsidRPr="00953398">
        <w:rPr>
          <w:rFonts w:asciiTheme="minorHAnsi" w:hAnsiTheme="minorHAnsi" w:cstheme="minorHAnsi"/>
        </w:rPr>
        <w:t>Osoby oprávněné jednat a podepisovat za objednatele ve věcech smluvních:</w:t>
      </w:r>
    </w:p>
    <w:p w14:paraId="2C7F9CB6" w14:textId="77777777" w:rsidR="006B7262" w:rsidRDefault="009F6538" w:rsidP="00745B07">
      <w:pPr>
        <w:spacing w:after="0"/>
        <w:ind w:left="3539" w:firstLine="709"/>
        <w:rPr>
          <w:rFonts w:asciiTheme="minorHAnsi" w:hAnsiTheme="minorHAnsi" w:cstheme="minorHAnsi"/>
          <w:b/>
        </w:rPr>
      </w:pPr>
      <w:r>
        <w:rPr>
          <w:rFonts w:asciiTheme="minorHAnsi" w:hAnsiTheme="minorHAnsi" w:cstheme="minorHAnsi"/>
          <w:b/>
        </w:rPr>
        <w:t>Ing. Milan Čermák</w:t>
      </w:r>
      <w:r w:rsidR="007F4446" w:rsidRPr="00953398">
        <w:rPr>
          <w:rFonts w:asciiTheme="minorHAnsi" w:hAnsiTheme="minorHAnsi" w:cstheme="minorHAnsi"/>
          <w:b/>
        </w:rPr>
        <w:t xml:space="preserve"> – starosta</w:t>
      </w:r>
      <w:r w:rsidR="006B7262">
        <w:rPr>
          <w:rFonts w:asciiTheme="minorHAnsi" w:hAnsiTheme="minorHAnsi" w:cstheme="minorHAnsi"/>
          <w:b/>
        </w:rPr>
        <w:t xml:space="preserve">, tel.: 724 195 003, </w:t>
      </w:r>
    </w:p>
    <w:p w14:paraId="144A80EB" w14:textId="476C9AE8" w:rsidR="007F4446" w:rsidRPr="00953398" w:rsidRDefault="006B7262" w:rsidP="00745B07">
      <w:pPr>
        <w:spacing w:after="0"/>
        <w:ind w:left="3539" w:firstLine="709"/>
        <w:rPr>
          <w:rFonts w:asciiTheme="minorHAnsi" w:hAnsiTheme="minorHAnsi" w:cstheme="minorHAnsi"/>
          <w:b/>
        </w:rPr>
      </w:pPr>
      <w:r>
        <w:rPr>
          <w:rFonts w:asciiTheme="minorHAnsi" w:hAnsiTheme="minorHAnsi" w:cstheme="minorHAnsi"/>
          <w:b/>
        </w:rPr>
        <w:t>e-mail: starosta@starehobzi.cz</w:t>
      </w:r>
    </w:p>
    <w:p w14:paraId="2D49DB94" w14:textId="37BE7D6D" w:rsidR="007F4446" w:rsidRPr="00953398" w:rsidRDefault="007F4446" w:rsidP="007F4446">
      <w:pPr>
        <w:spacing w:after="360"/>
        <w:rPr>
          <w:rFonts w:asciiTheme="minorHAnsi" w:hAnsiTheme="minorHAnsi" w:cstheme="minorHAnsi"/>
        </w:rPr>
      </w:pPr>
      <w:r w:rsidRPr="00953398">
        <w:rPr>
          <w:rFonts w:asciiTheme="minorHAnsi" w:hAnsiTheme="minorHAnsi" w:cstheme="minorHAnsi"/>
        </w:rPr>
        <w:t>(dále jen „objednatel“ či „smluvní strana“)</w:t>
      </w:r>
    </w:p>
    <w:p w14:paraId="251AA3E7" w14:textId="18F1C8AF" w:rsidR="007F4446" w:rsidRPr="00953398" w:rsidRDefault="007F4446" w:rsidP="007F4446">
      <w:pPr>
        <w:pStyle w:val="Odstavec"/>
        <w:spacing w:after="120"/>
        <w:ind w:firstLine="0"/>
        <w:rPr>
          <w:rFonts w:asciiTheme="minorHAnsi" w:hAnsiTheme="minorHAnsi" w:cstheme="minorHAnsi"/>
          <w:sz w:val="22"/>
          <w:szCs w:val="22"/>
        </w:rPr>
      </w:pPr>
      <w:r w:rsidRPr="00953398">
        <w:rPr>
          <w:rFonts w:asciiTheme="minorHAnsi" w:hAnsiTheme="minorHAnsi" w:cstheme="minorHAnsi"/>
          <w:b/>
          <w:sz w:val="22"/>
          <w:szCs w:val="22"/>
          <w:u w:val="single"/>
        </w:rPr>
        <w:t>Zhotovitel:</w:t>
      </w:r>
      <w:r w:rsidRPr="00953398">
        <w:rPr>
          <w:rFonts w:asciiTheme="minorHAnsi" w:hAnsiTheme="minorHAnsi" w:cstheme="minorHAnsi"/>
          <w:sz w:val="22"/>
          <w:szCs w:val="22"/>
        </w:rPr>
        <w:tab/>
      </w:r>
      <w:r w:rsidRPr="00953398">
        <w:rPr>
          <w:rFonts w:asciiTheme="minorHAnsi" w:hAnsiTheme="minorHAnsi" w:cstheme="minorHAnsi"/>
          <w:sz w:val="22"/>
          <w:szCs w:val="22"/>
        </w:rPr>
        <w:tab/>
      </w:r>
      <w:r w:rsidR="00DE1DA2" w:rsidRPr="00953398">
        <w:rPr>
          <w:rFonts w:asciiTheme="minorHAnsi" w:hAnsiTheme="minorHAnsi" w:cstheme="minorHAnsi"/>
          <w:sz w:val="22"/>
          <w:szCs w:val="22"/>
        </w:rPr>
        <w:tab/>
      </w:r>
      <w:r w:rsidR="00DE1DA2" w:rsidRPr="00953398">
        <w:rPr>
          <w:rFonts w:asciiTheme="minorHAnsi" w:hAnsiTheme="minorHAnsi" w:cstheme="minorHAnsi"/>
          <w:sz w:val="22"/>
          <w:szCs w:val="22"/>
        </w:rPr>
        <w:tab/>
      </w:r>
      <w:r w:rsidR="00745B07" w:rsidRPr="00953398">
        <w:rPr>
          <w:rFonts w:asciiTheme="minorHAnsi" w:hAnsiTheme="minorHAnsi" w:cstheme="minorHAnsi"/>
          <w:sz w:val="22"/>
          <w:szCs w:val="22"/>
        </w:rPr>
        <w:tab/>
      </w:r>
      <w:permStart w:id="1713337387" w:edGrp="everyone"/>
      <w:r w:rsidR="00A9649B" w:rsidRPr="00A9649B">
        <w:rPr>
          <w:rFonts w:asciiTheme="minorHAnsi" w:hAnsiTheme="minorHAnsi" w:cstheme="minorHAnsi"/>
          <w:b/>
          <w:bCs/>
          <w:sz w:val="22"/>
          <w:szCs w:val="22"/>
        </w:rPr>
        <w:t>…………………………</w:t>
      </w:r>
      <w:permEnd w:id="1713337387"/>
      <w:r w:rsidRPr="00953398">
        <w:rPr>
          <w:rFonts w:asciiTheme="minorHAnsi" w:hAnsiTheme="minorHAnsi" w:cstheme="minorHAnsi"/>
          <w:sz w:val="22"/>
          <w:szCs w:val="22"/>
        </w:rPr>
        <w:tab/>
      </w:r>
      <w:r w:rsidRPr="00953398">
        <w:rPr>
          <w:rFonts w:asciiTheme="minorHAnsi" w:hAnsiTheme="minorHAnsi" w:cstheme="minorHAnsi"/>
          <w:sz w:val="22"/>
          <w:szCs w:val="22"/>
        </w:rPr>
        <w:tab/>
      </w:r>
      <w:r w:rsidRPr="00953398">
        <w:rPr>
          <w:rFonts w:asciiTheme="minorHAnsi" w:hAnsiTheme="minorHAnsi" w:cstheme="minorHAnsi"/>
          <w:sz w:val="22"/>
          <w:szCs w:val="22"/>
        </w:rPr>
        <w:tab/>
      </w:r>
    </w:p>
    <w:p w14:paraId="0A0EAC70" w14:textId="66AA931C" w:rsidR="007F4446" w:rsidRPr="00953398" w:rsidRDefault="007F4446" w:rsidP="007F4446">
      <w:pPr>
        <w:pStyle w:val="Odstavec"/>
        <w:spacing w:after="120"/>
        <w:ind w:left="708" w:firstLine="708"/>
        <w:rPr>
          <w:rFonts w:asciiTheme="minorHAnsi" w:hAnsiTheme="minorHAnsi" w:cstheme="minorHAnsi"/>
          <w:sz w:val="22"/>
          <w:szCs w:val="22"/>
        </w:rPr>
      </w:pPr>
      <w:r w:rsidRPr="00953398">
        <w:rPr>
          <w:rFonts w:asciiTheme="minorHAnsi" w:hAnsiTheme="minorHAnsi" w:cstheme="minorHAnsi"/>
          <w:sz w:val="22"/>
          <w:szCs w:val="22"/>
        </w:rPr>
        <w:t xml:space="preserve">Sídlo: </w:t>
      </w:r>
      <w:r w:rsidRPr="00953398">
        <w:rPr>
          <w:rFonts w:asciiTheme="minorHAnsi" w:hAnsiTheme="minorHAnsi" w:cstheme="minorHAnsi"/>
          <w:sz w:val="22"/>
          <w:szCs w:val="22"/>
        </w:rPr>
        <w:tab/>
      </w:r>
      <w:r w:rsidRPr="00953398">
        <w:rPr>
          <w:rFonts w:asciiTheme="minorHAnsi" w:hAnsiTheme="minorHAnsi" w:cstheme="minorHAnsi"/>
          <w:sz w:val="22"/>
          <w:szCs w:val="22"/>
        </w:rPr>
        <w:tab/>
      </w:r>
      <w:r w:rsidRPr="00953398">
        <w:rPr>
          <w:rFonts w:asciiTheme="minorHAnsi" w:hAnsiTheme="minorHAnsi" w:cstheme="minorHAnsi"/>
          <w:sz w:val="22"/>
          <w:szCs w:val="22"/>
        </w:rPr>
        <w:tab/>
      </w:r>
      <w:r w:rsidRPr="00953398">
        <w:rPr>
          <w:rFonts w:asciiTheme="minorHAnsi" w:hAnsiTheme="minorHAnsi" w:cstheme="minorHAnsi"/>
          <w:sz w:val="22"/>
          <w:szCs w:val="22"/>
        </w:rPr>
        <w:tab/>
      </w:r>
      <w:permStart w:id="1833132221" w:edGrp="everyone"/>
      <w:r w:rsidR="00A9649B" w:rsidRPr="00A9649B">
        <w:rPr>
          <w:rFonts w:asciiTheme="minorHAnsi" w:hAnsiTheme="minorHAnsi" w:cstheme="minorHAnsi"/>
          <w:b/>
          <w:sz w:val="22"/>
          <w:szCs w:val="22"/>
        </w:rPr>
        <w:t>…………………………</w:t>
      </w:r>
      <w:permEnd w:id="1833132221"/>
    </w:p>
    <w:p w14:paraId="6FF9FE28" w14:textId="59BD854F" w:rsidR="007F4446" w:rsidRPr="00953398" w:rsidRDefault="007F4446" w:rsidP="007F4446">
      <w:pPr>
        <w:pStyle w:val="Odstavec"/>
        <w:spacing w:after="120"/>
        <w:ind w:left="4248" w:hanging="2832"/>
        <w:rPr>
          <w:rFonts w:asciiTheme="minorHAnsi" w:hAnsiTheme="minorHAnsi" w:cstheme="minorHAnsi"/>
          <w:sz w:val="22"/>
          <w:szCs w:val="22"/>
        </w:rPr>
      </w:pPr>
      <w:r w:rsidRPr="00953398">
        <w:rPr>
          <w:rFonts w:asciiTheme="minorHAnsi" w:hAnsiTheme="minorHAnsi" w:cstheme="minorHAnsi"/>
          <w:sz w:val="22"/>
          <w:szCs w:val="22"/>
        </w:rPr>
        <w:t xml:space="preserve">Zápis v obchod. rejstříku: </w:t>
      </w:r>
      <w:r w:rsidR="00745B07" w:rsidRPr="00953398">
        <w:rPr>
          <w:rFonts w:asciiTheme="minorHAnsi" w:hAnsiTheme="minorHAnsi" w:cstheme="minorHAnsi"/>
          <w:sz w:val="22"/>
          <w:szCs w:val="22"/>
        </w:rPr>
        <w:tab/>
      </w:r>
      <w:permStart w:id="594888449" w:edGrp="everyone"/>
      <w:r w:rsidR="00A9649B" w:rsidRPr="00A9649B">
        <w:rPr>
          <w:rFonts w:asciiTheme="minorHAnsi" w:hAnsiTheme="minorHAnsi" w:cstheme="minorHAnsi"/>
          <w:b/>
          <w:sz w:val="22"/>
          <w:szCs w:val="22"/>
        </w:rPr>
        <w:t>…………………………</w:t>
      </w:r>
      <w:permEnd w:id="594888449"/>
      <w:r w:rsidRPr="00953398">
        <w:rPr>
          <w:rFonts w:asciiTheme="minorHAnsi" w:hAnsiTheme="minorHAnsi" w:cstheme="minorHAnsi"/>
          <w:sz w:val="22"/>
          <w:szCs w:val="22"/>
        </w:rPr>
        <w:tab/>
      </w:r>
    </w:p>
    <w:p w14:paraId="64982A95" w14:textId="105A1EE4" w:rsidR="007F4446" w:rsidRPr="00953398" w:rsidRDefault="007F4446" w:rsidP="007F4446">
      <w:pPr>
        <w:pStyle w:val="Odstavec"/>
        <w:spacing w:after="120"/>
        <w:ind w:left="4248" w:hanging="2832"/>
        <w:rPr>
          <w:rFonts w:asciiTheme="minorHAnsi" w:hAnsiTheme="minorHAnsi" w:cstheme="minorHAnsi"/>
          <w:sz w:val="22"/>
          <w:szCs w:val="22"/>
        </w:rPr>
      </w:pPr>
      <w:r w:rsidRPr="00953398">
        <w:rPr>
          <w:rFonts w:asciiTheme="minorHAnsi" w:hAnsiTheme="minorHAnsi" w:cstheme="minorHAnsi"/>
          <w:sz w:val="22"/>
          <w:szCs w:val="22"/>
        </w:rPr>
        <w:t xml:space="preserve">Osoba s oprávněním jednat: </w:t>
      </w:r>
      <w:r w:rsidRPr="00953398">
        <w:rPr>
          <w:rFonts w:asciiTheme="minorHAnsi" w:hAnsiTheme="minorHAnsi" w:cstheme="minorHAnsi"/>
          <w:sz w:val="22"/>
          <w:szCs w:val="22"/>
        </w:rPr>
        <w:tab/>
      </w:r>
      <w:permStart w:id="1169191868" w:edGrp="everyone"/>
      <w:r w:rsidR="00A9649B" w:rsidRPr="00A9649B">
        <w:rPr>
          <w:rFonts w:asciiTheme="minorHAnsi" w:hAnsiTheme="minorHAnsi" w:cstheme="minorHAnsi"/>
          <w:b/>
          <w:sz w:val="22"/>
          <w:szCs w:val="22"/>
        </w:rPr>
        <w:t>…………………………</w:t>
      </w:r>
      <w:permEnd w:id="1169191868"/>
    </w:p>
    <w:p w14:paraId="3CA67F41" w14:textId="66B32B65" w:rsidR="007F4446" w:rsidRPr="00953398" w:rsidRDefault="007F4446" w:rsidP="007F4446">
      <w:pPr>
        <w:pStyle w:val="Odstavec"/>
        <w:spacing w:after="120"/>
        <w:ind w:left="708" w:firstLine="708"/>
        <w:rPr>
          <w:rFonts w:asciiTheme="minorHAnsi" w:hAnsiTheme="minorHAnsi" w:cstheme="minorHAnsi"/>
          <w:sz w:val="22"/>
          <w:szCs w:val="22"/>
        </w:rPr>
      </w:pPr>
      <w:r w:rsidRPr="00953398">
        <w:rPr>
          <w:rFonts w:asciiTheme="minorHAnsi" w:hAnsiTheme="minorHAnsi" w:cstheme="minorHAnsi"/>
          <w:sz w:val="22"/>
          <w:szCs w:val="22"/>
        </w:rPr>
        <w:t>IČO:</w:t>
      </w:r>
      <w:r w:rsidRPr="00953398">
        <w:rPr>
          <w:rFonts w:asciiTheme="minorHAnsi" w:hAnsiTheme="minorHAnsi" w:cstheme="minorHAnsi"/>
          <w:b/>
          <w:sz w:val="22"/>
          <w:szCs w:val="22"/>
        </w:rPr>
        <w:tab/>
      </w:r>
      <w:r w:rsidRPr="00953398">
        <w:rPr>
          <w:rFonts w:asciiTheme="minorHAnsi" w:hAnsiTheme="minorHAnsi" w:cstheme="minorHAnsi"/>
          <w:b/>
          <w:sz w:val="22"/>
          <w:szCs w:val="22"/>
        </w:rPr>
        <w:tab/>
      </w:r>
      <w:r w:rsidRPr="00953398">
        <w:rPr>
          <w:rFonts w:asciiTheme="minorHAnsi" w:hAnsiTheme="minorHAnsi" w:cstheme="minorHAnsi"/>
          <w:b/>
          <w:sz w:val="22"/>
          <w:szCs w:val="22"/>
        </w:rPr>
        <w:tab/>
      </w:r>
      <w:r w:rsidRPr="00953398">
        <w:rPr>
          <w:rFonts w:asciiTheme="minorHAnsi" w:hAnsiTheme="minorHAnsi" w:cstheme="minorHAnsi"/>
          <w:b/>
          <w:sz w:val="22"/>
          <w:szCs w:val="22"/>
        </w:rPr>
        <w:tab/>
      </w:r>
      <w:permStart w:id="2089640382" w:edGrp="everyone"/>
      <w:r w:rsidR="00A9649B" w:rsidRPr="00A9649B">
        <w:rPr>
          <w:rFonts w:asciiTheme="minorHAnsi" w:hAnsiTheme="minorHAnsi" w:cstheme="minorHAnsi"/>
          <w:b/>
          <w:sz w:val="22"/>
          <w:szCs w:val="22"/>
        </w:rPr>
        <w:t>…………………………</w:t>
      </w:r>
      <w:permEnd w:id="2089640382"/>
    </w:p>
    <w:p w14:paraId="5A6CB462" w14:textId="5F8A7289" w:rsidR="007F4446" w:rsidRPr="00953398" w:rsidRDefault="007F4446" w:rsidP="007F4446">
      <w:pPr>
        <w:pStyle w:val="Odstavec"/>
        <w:spacing w:after="120"/>
        <w:ind w:left="708" w:firstLine="708"/>
        <w:rPr>
          <w:rFonts w:asciiTheme="minorHAnsi" w:hAnsiTheme="minorHAnsi" w:cstheme="minorHAnsi"/>
          <w:sz w:val="22"/>
          <w:szCs w:val="22"/>
        </w:rPr>
      </w:pPr>
      <w:r w:rsidRPr="00953398">
        <w:rPr>
          <w:rFonts w:asciiTheme="minorHAnsi" w:hAnsiTheme="minorHAnsi" w:cstheme="minorHAnsi"/>
          <w:sz w:val="22"/>
          <w:szCs w:val="22"/>
        </w:rPr>
        <w:t>DIČ:</w:t>
      </w:r>
      <w:r w:rsidRPr="00953398">
        <w:rPr>
          <w:rFonts w:asciiTheme="minorHAnsi" w:hAnsiTheme="minorHAnsi" w:cstheme="minorHAnsi"/>
          <w:b/>
          <w:sz w:val="22"/>
          <w:szCs w:val="22"/>
        </w:rPr>
        <w:tab/>
      </w:r>
      <w:r w:rsidRPr="00953398">
        <w:rPr>
          <w:rFonts w:asciiTheme="minorHAnsi" w:hAnsiTheme="minorHAnsi" w:cstheme="minorHAnsi"/>
          <w:b/>
          <w:sz w:val="22"/>
          <w:szCs w:val="22"/>
        </w:rPr>
        <w:tab/>
      </w:r>
      <w:r w:rsidRPr="00953398">
        <w:rPr>
          <w:rFonts w:asciiTheme="minorHAnsi" w:hAnsiTheme="minorHAnsi" w:cstheme="minorHAnsi"/>
          <w:b/>
          <w:sz w:val="22"/>
          <w:szCs w:val="22"/>
        </w:rPr>
        <w:tab/>
      </w:r>
      <w:r w:rsidRPr="00953398">
        <w:rPr>
          <w:rFonts w:asciiTheme="minorHAnsi" w:hAnsiTheme="minorHAnsi" w:cstheme="minorHAnsi"/>
          <w:b/>
          <w:sz w:val="22"/>
          <w:szCs w:val="22"/>
        </w:rPr>
        <w:tab/>
      </w:r>
      <w:permStart w:id="1310465808" w:edGrp="everyone"/>
      <w:r w:rsidR="00A9649B" w:rsidRPr="00A9649B">
        <w:rPr>
          <w:rFonts w:asciiTheme="minorHAnsi" w:hAnsiTheme="minorHAnsi" w:cstheme="minorHAnsi"/>
          <w:b/>
          <w:sz w:val="22"/>
          <w:szCs w:val="22"/>
        </w:rPr>
        <w:t>…………………………</w:t>
      </w:r>
      <w:permEnd w:id="1310465808"/>
    </w:p>
    <w:p w14:paraId="1750F04A" w14:textId="5E0E9EA1" w:rsidR="007F4446" w:rsidRPr="00953398" w:rsidRDefault="007F4446" w:rsidP="007F4446">
      <w:pPr>
        <w:pStyle w:val="Odstavec"/>
        <w:spacing w:after="120"/>
        <w:ind w:left="708" w:firstLine="708"/>
        <w:rPr>
          <w:rFonts w:asciiTheme="minorHAnsi" w:hAnsiTheme="minorHAnsi" w:cstheme="minorHAnsi"/>
          <w:sz w:val="22"/>
          <w:szCs w:val="22"/>
        </w:rPr>
      </w:pPr>
      <w:r w:rsidRPr="00953398">
        <w:rPr>
          <w:rFonts w:asciiTheme="minorHAnsi" w:hAnsiTheme="minorHAnsi" w:cstheme="minorHAnsi"/>
          <w:sz w:val="22"/>
          <w:szCs w:val="22"/>
        </w:rPr>
        <w:t>Peněžní ústav:</w:t>
      </w:r>
      <w:r w:rsidRPr="00953398">
        <w:rPr>
          <w:rFonts w:asciiTheme="minorHAnsi" w:hAnsiTheme="minorHAnsi" w:cstheme="minorHAnsi"/>
          <w:sz w:val="22"/>
          <w:szCs w:val="22"/>
        </w:rPr>
        <w:tab/>
      </w:r>
      <w:r w:rsidRPr="00953398">
        <w:rPr>
          <w:rFonts w:asciiTheme="minorHAnsi" w:hAnsiTheme="minorHAnsi" w:cstheme="minorHAnsi"/>
          <w:sz w:val="22"/>
          <w:szCs w:val="22"/>
        </w:rPr>
        <w:tab/>
      </w:r>
      <w:r w:rsidRPr="00953398">
        <w:rPr>
          <w:rFonts w:asciiTheme="minorHAnsi" w:hAnsiTheme="minorHAnsi" w:cstheme="minorHAnsi"/>
          <w:sz w:val="22"/>
          <w:szCs w:val="22"/>
        </w:rPr>
        <w:tab/>
      </w:r>
      <w:permStart w:id="1160396772" w:edGrp="everyone"/>
      <w:r w:rsidR="00A9649B" w:rsidRPr="00A9649B">
        <w:rPr>
          <w:rFonts w:asciiTheme="minorHAnsi" w:hAnsiTheme="minorHAnsi" w:cstheme="minorHAnsi"/>
          <w:b/>
          <w:sz w:val="22"/>
          <w:szCs w:val="22"/>
        </w:rPr>
        <w:t>…………………………</w:t>
      </w:r>
      <w:permEnd w:id="1160396772"/>
    </w:p>
    <w:p w14:paraId="171F14D0" w14:textId="30296BCA" w:rsidR="007F4446" w:rsidRPr="00953398" w:rsidRDefault="007F4446" w:rsidP="007F4446">
      <w:pPr>
        <w:pStyle w:val="Odstavec"/>
        <w:spacing w:after="120"/>
        <w:ind w:left="708" w:firstLine="708"/>
        <w:rPr>
          <w:rFonts w:asciiTheme="minorHAnsi" w:hAnsiTheme="minorHAnsi" w:cstheme="minorHAnsi"/>
          <w:sz w:val="22"/>
          <w:szCs w:val="22"/>
        </w:rPr>
      </w:pPr>
      <w:r w:rsidRPr="00953398">
        <w:rPr>
          <w:rFonts w:asciiTheme="minorHAnsi" w:hAnsiTheme="minorHAnsi" w:cstheme="minorHAnsi"/>
          <w:sz w:val="22"/>
          <w:szCs w:val="22"/>
        </w:rPr>
        <w:t xml:space="preserve">Číslo účtu: </w:t>
      </w:r>
      <w:r w:rsidRPr="00953398">
        <w:rPr>
          <w:rFonts w:asciiTheme="minorHAnsi" w:hAnsiTheme="minorHAnsi" w:cstheme="minorHAnsi"/>
          <w:sz w:val="22"/>
          <w:szCs w:val="22"/>
        </w:rPr>
        <w:tab/>
      </w:r>
      <w:r w:rsidRPr="00953398">
        <w:rPr>
          <w:rFonts w:asciiTheme="minorHAnsi" w:hAnsiTheme="minorHAnsi" w:cstheme="minorHAnsi"/>
          <w:sz w:val="22"/>
          <w:szCs w:val="22"/>
        </w:rPr>
        <w:tab/>
      </w:r>
      <w:r w:rsidR="00310025" w:rsidRPr="00953398">
        <w:rPr>
          <w:rFonts w:asciiTheme="minorHAnsi" w:hAnsiTheme="minorHAnsi" w:cstheme="minorHAnsi"/>
          <w:sz w:val="22"/>
          <w:szCs w:val="22"/>
        </w:rPr>
        <w:tab/>
      </w:r>
      <w:permStart w:id="1176908647" w:edGrp="everyone"/>
      <w:r w:rsidR="00A9649B" w:rsidRPr="00A9649B">
        <w:rPr>
          <w:rFonts w:asciiTheme="minorHAnsi" w:hAnsiTheme="minorHAnsi" w:cstheme="minorHAnsi"/>
          <w:b/>
          <w:sz w:val="22"/>
          <w:szCs w:val="22"/>
        </w:rPr>
        <w:t>…………………………</w:t>
      </w:r>
      <w:permEnd w:id="1176908647"/>
    </w:p>
    <w:p w14:paraId="336E96FA" w14:textId="77777777" w:rsidR="007F4446" w:rsidRPr="00953398" w:rsidRDefault="007F4446" w:rsidP="007F4446">
      <w:pPr>
        <w:keepNext/>
        <w:spacing w:after="0"/>
        <w:ind w:left="709" w:firstLine="709"/>
        <w:rPr>
          <w:rFonts w:asciiTheme="minorHAnsi" w:hAnsiTheme="minorHAnsi" w:cstheme="minorHAnsi"/>
        </w:rPr>
      </w:pPr>
      <w:r w:rsidRPr="00953398">
        <w:rPr>
          <w:rFonts w:asciiTheme="minorHAnsi" w:hAnsiTheme="minorHAnsi" w:cstheme="minorHAnsi"/>
        </w:rPr>
        <w:t>Osoby oprávněné jednat a podepisovat za zhotovitele ve věcech smluvních:</w:t>
      </w:r>
    </w:p>
    <w:p w14:paraId="34A2B111" w14:textId="0D068F39" w:rsidR="007F4446" w:rsidRPr="00953398" w:rsidRDefault="00A9649B" w:rsidP="007F4446">
      <w:pPr>
        <w:pStyle w:val="Odstavec"/>
        <w:spacing w:after="120"/>
        <w:ind w:left="2126" w:firstLine="709"/>
        <w:rPr>
          <w:rFonts w:asciiTheme="minorHAnsi" w:hAnsiTheme="minorHAnsi" w:cstheme="minorHAnsi"/>
          <w:sz w:val="22"/>
          <w:szCs w:val="22"/>
        </w:rPr>
      </w:pPr>
      <w:permStart w:id="1820547413" w:edGrp="everyone"/>
      <w:r w:rsidRPr="00A9649B">
        <w:rPr>
          <w:rFonts w:asciiTheme="minorHAnsi" w:hAnsiTheme="minorHAnsi" w:cstheme="minorHAnsi"/>
          <w:b/>
          <w:sz w:val="22"/>
          <w:szCs w:val="22"/>
        </w:rPr>
        <w:t>…………………………</w:t>
      </w:r>
      <w:permEnd w:id="1820547413"/>
      <w:r w:rsidR="007F4446" w:rsidRPr="00953398">
        <w:rPr>
          <w:rFonts w:asciiTheme="minorHAnsi" w:hAnsiTheme="minorHAnsi" w:cstheme="minorHAnsi"/>
          <w:sz w:val="22"/>
          <w:szCs w:val="22"/>
        </w:rPr>
        <w:t xml:space="preserve">, tel. </w:t>
      </w:r>
      <w:permStart w:id="1090129191" w:edGrp="everyone"/>
      <w:r w:rsidRPr="00A9649B">
        <w:rPr>
          <w:rFonts w:asciiTheme="minorHAnsi" w:hAnsiTheme="minorHAnsi" w:cstheme="minorHAnsi"/>
          <w:b/>
          <w:sz w:val="22"/>
          <w:szCs w:val="22"/>
        </w:rPr>
        <w:t>…………………………</w:t>
      </w:r>
      <w:permEnd w:id="1090129191"/>
    </w:p>
    <w:p w14:paraId="361FAA0D" w14:textId="043AC6F6" w:rsidR="007F4446" w:rsidRPr="00953398" w:rsidRDefault="007F4446" w:rsidP="007F4446">
      <w:pPr>
        <w:keepNext/>
        <w:spacing w:after="0"/>
        <w:ind w:left="1418"/>
        <w:rPr>
          <w:rFonts w:asciiTheme="minorHAnsi" w:hAnsiTheme="minorHAnsi" w:cstheme="minorHAnsi"/>
        </w:rPr>
      </w:pPr>
      <w:r w:rsidRPr="00953398">
        <w:rPr>
          <w:rFonts w:asciiTheme="minorHAnsi" w:hAnsiTheme="minorHAnsi" w:cstheme="minorHAnsi"/>
        </w:rPr>
        <w:t xml:space="preserve">Osoby oprávněné jednat za zhotovitele ve věcech </w:t>
      </w:r>
      <w:r w:rsidR="00013A7B" w:rsidRPr="00953398">
        <w:rPr>
          <w:rFonts w:asciiTheme="minorHAnsi" w:hAnsiTheme="minorHAnsi" w:cstheme="minorHAnsi"/>
        </w:rPr>
        <w:t>technických</w:t>
      </w:r>
      <w:r w:rsidRPr="00953398">
        <w:rPr>
          <w:rFonts w:asciiTheme="minorHAnsi" w:hAnsiTheme="minorHAnsi" w:cstheme="minorHAnsi"/>
        </w:rPr>
        <w:t>:</w:t>
      </w:r>
    </w:p>
    <w:p w14:paraId="77CB893D" w14:textId="73854BD3" w:rsidR="007F4446" w:rsidRPr="00953398" w:rsidRDefault="00A9649B" w:rsidP="007F4446">
      <w:pPr>
        <w:pStyle w:val="Odstavec"/>
        <w:spacing w:after="120"/>
        <w:ind w:left="2126" w:firstLine="709"/>
        <w:rPr>
          <w:rFonts w:asciiTheme="minorHAnsi" w:hAnsiTheme="minorHAnsi" w:cstheme="minorHAnsi"/>
          <w:sz w:val="22"/>
          <w:szCs w:val="22"/>
        </w:rPr>
      </w:pPr>
      <w:permStart w:id="1772838827" w:edGrp="everyone"/>
      <w:r w:rsidRPr="00A9649B">
        <w:rPr>
          <w:rFonts w:asciiTheme="minorHAnsi" w:hAnsiTheme="minorHAnsi" w:cstheme="minorHAnsi"/>
          <w:b/>
          <w:sz w:val="22"/>
          <w:szCs w:val="22"/>
        </w:rPr>
        <w:t>…………………………</w:t>
      </w:r>
      <w:permEnd w:id="1772838827"/>
      <w:r w:rsidR="007F4446" w:rsidRPr="00953398">
        <w:rPr>
          <w:rFonts w:asciiTheme="minorHAnsi" w:hAnsiTheme="minorHAnsi" w:cstheme="minorHAnsi"/>
          <w:sz w:val="22"/>
          <w:szCs w:val="22"/>
        </w:rPr>
        <w:t xml:space="preserve">, tel. </w:t>
      </w:r>
      <w:permStart w:id="1201212444" w:edGrp="everyone"/>
      <w:r w:rsidRPr="00A9649B">
        <w:rPr>
          <w:rFonts w:asciiTheme="minorHAnsi" w:hAnsiTheme="minorHAnsi" w:cstheme="minorHAnsi"/>
          <w:b/>
          <w:sz w:val="22"/>
          <w:szCs w:val="22"/>
        </w:rPr>
        <w:t>…………………………</w:t>
      </w:r>
      <w:permEnd w:id="1201212444"/>
    </w:p>
    <w:p w14:paraId="2650722A" w14:textId="77777777" w:rsidR="007F4446" w:rsidRPr="00953398" w:rsidRDefault="007F4446" w:rsidP="007F4446">
      <w:pPr>
        <w:spacing w:after="120"/>
        <w:ind w:firstLine="357"/>
        <w:rPr>
          <w:rFonts w:asciiTheme="minorHAnsi" w:hAnsiTheme="minorHAnsi" w:cstheme="minorHAnsi"/>
        </w:rPr>
      </w:pPr>
      <w:r w:rsidRPr="00953398">
        <w:rPr>
          <w:rFonts w:asciiTheme="minorHAnsi" w:hAnsiTheme="minorHAnsi" w:cstheme="minorHAnsi"/>
        </w:rPr>
        <w:t>(dále jen „zhotovitel“ či „smluvní strana“)</w:t>
      </w:r>
    </w:p>
    <w:p w14:paraId="62EBCCDE" w14:textId="04190B87" w:rsidR="00F41BE6" w:rsidRDefault="007F4446" w:rsidP="0002492F">
      <w:pPr>
        <w:spacing w:after="120"/>
        <w:ind w:firstLine="357"/>
        <w:rPr>
          <w:rFonts w:asciiTheme="minorHAnsi" w:hAnsiTheme="minorHAnsi" w:cstheme="minorHAnsi"/>
        </w:rPr>
      </w:pPr>
      <w:r w:rsidRPr="00953398">
        <w:rPr>
          <w:rFonts w:asciiTheme="minorHAnsi" w:hAnsiTheme="minorHAnsi" w:cstheme="minorHAnsi"/>
        </w:rPr>
        <w:t>(objednatel a zhotovitel společně také jako „smluvní strany“)</w:t>
      </w:r>
    </w:p>
    <w:p w14:paraId="44C08724" w14:textId="77777777" w:rsidR="0002492F" w:rsidRPr="0002492F" w:rsidRDefault="0002492F" w:rsidP="0002492F">
      <w:pPr>
        <w:spacing w:after="120"/>
        <w:ind w:firstLine="357"/>
        <w:rPr>
          <w:rFonts w:asciiTheme="minorHAnsi" w:hAnsiTheme="minorHAnsi" w:cstheme="minorHAnsi"/>
        </w:rPr>
      </w:pPr>
    </w:p>
    <w:p w14:paraId="194E2680" w14:textId="627D26A5" w:rsidR="00422B8A" w:rsidRPr="00D104DD" w:rsidRDefault="00006F3B" w:rsidP="00D104DD">
      <w:pPr>
        <w:spacing w:after="120"/>
        <w:rPr>
          <w:rFonts w:asciiTheme="minorHAnsi" w:hAnsiTheme="minorHAnsi" w:cstheme="minorHAnsi"/>
        </w:rPr>
      </w:pPr>
      <w:r w:rsidRPr="00953398">
        <w:rPr>
          <w:rFonts w:asciiTheme="minorHAnsi" w:hAnsiTheme="minorHAnsi" w:cstheme="minorHAnsi"/>
        </w:rPr>
        <w:t>Smluvní strany jsou si vědomy, že povinnosti pořizovatele dle zákona č.</w:t>
      </w:r>
      <w:r w:rsidR="00105A1F">
        <w:rPr>
          <w:rFonts w:asciiTheme="minorHAnsi" w:hAnsiTheme="minorHAnsi" w:cstheme="minorHAnsi"/>
        </w:rPr>
        <w:t xml:space="preserve"> 283/2021 Sb.</w:t>
      </w:r>
      <w:r w:rsidR="000B5DC3">
        <w:rPr>
          <w:rFonts w:asciiTheme="minorHAnsi" w:hAnsiTheme="minorHAnsi" w:cstheme="minorHAnsi"/>
        </w:rPr>
        <w:t>,</w:t>
      </w:r>
      <w:r w:rsidR="005C049E">
        <w:rPr>
          <w:rFonts w:asciiTheme="minorHAnsi" w:hAnsiTheme="minorHAnsi" w:cstheme="minorHAnsi"/>
        </w:rPr>
        <w:t xml:space="preserve"> </w:t>
      </w:r>
      <w:r w:rsidRPr="00953398">
        <w:rPr>
          <w:rFonts w:asciiTheme="minorHAnsi" w:hAnsiTheme="minorHAnsi" w:cstheme="minorHAnsi"/>
        </w:rPr>
        <w:t xml:space="preserve">stavební zákon, ve znění pozdějších předpisů (dále </w:t>
      </w:r>
      <w:r w:rsidR="008B2118">
        <w:rPr>
          <w:rFonts w:asciiTheme="minorHAnsi" w:hAnsiTheme="minorHAnsi" w:cstheme="minorHAnsi"/>
        </w:rPr>
        <w:t>také</w:t>
      </w:r>
      <w:r w:rsidRPr="00953398">
        <w:rPr>
          <w:rFonts w:asciiTheme="minorHAnsi" w:hAnsiTheme="minorHAnsi" w:cstheme="minorHAnsi"/>
        </w:rPr>
        <w:t xml:space="preserve"> „stavební zákon“), a jeho prováděcích před</w:t>
      </w:r>
      <w:r w:rsidRPr="009F6538">
        <w:rPr>
          <w:rFonts w:asciiTheme="minorHAnsi" w:hAnsiTheme="minorHAnsi" w:cstheme="minorHAnsi"/>
        </w:rPr>
        <w:t xml:space="preserve">pisů, vykonává </w:t>
      </w:r>
      <w:r w:rsidR="009F6538" w:rsidRPr="009F6538">
        <w:rPr>
          <w:rFonts w:asciiTheme="minorHAnsi" w:hAnsiTheme="minorHAnsi" w:cstheme="minorHAnsi"/>
          <w:b/>
          <w:bCs/>
        </w:rPr>
        <w:t>na základě příkazní smlouvy Ing. Milena Jakeschová</w:t>
      </w:r>
      <w:r w:rsidRPr="009F6538">
        <w:rPr>
          <w:rFonts w:asciiTheme="minorHAnsi" w:hAnsiTheme="minorHAnsi" w:cstheme="minorHAnsi"/>
        </w:rPr>
        <w:t>.</w:t>
      </w:r>
    </w:p>
    <w:p w14:paraId="194E2681" w14:textId="77777777" w:rsidR="00C63062" w:rsidRPr="004672F0" w:rsidRDefault="00C63062" w:rsidP="00587039">
      <w:pPr>
        <w:jc w:val="center"/>
        <w:rPr>
          <w:rFonts w:asciiTheme="minorHAnsi" w:hAnsiTheme="minorHAnsi" w:cstheme="minorHAnsi"/>
          <w:b/>
          <w:sz w:val="24"/>
          <w:szCs w:val="24"/>
          <w:u w:val="single"/>
        </w:rPr>
      </w:pPr>
      <w:r w:rsidRPr="004672F0">
        <w:rPr>
          <w:rFonts w:asciiTheme="minorHAnsi" w:hAnsiTheme="minorHAnsi" w:cstheme="minorHAnsi"/>
          <w:b/>
          <w:sz w:val="24"/>
          <w:szCs w:val="24"/>
          <w:u w:val="single"/>
        </w:rPr>
        <w:t xml:space="preserve">Článek I - Předmět </w:t>
      </w:r>
      <w:r w:rsidR="00FF20EA" w:rsidRPr="004672F0">
        <w:rPr>
          <w:rFonts w:asciiTheme="minorHAnsi" w:hAnsiTheme="minorHAnsi" w:cstheme="minorHAnsi"/>
          <w:b/>
          <w:sz w:val="24"/>
          <w:szCs w:val="24"/>
          <w:u w:val="single"/>
        </w:rPr>
        <w:t>smlouvy</w:t>
      </w:r>
      <w:r w:rsidRPr="004672F0">
        <w:rPr>
          <w:rFonts w:asciiTheme="minorHAnsi" w:hAnsiTheme="minorHAnsi" w:cstheme="minorHAnsi"/>
          <w:b/>
          <w:sz w:val="24"/>
          <w:szCs w:val="24"/>
          <w:u w:val="single"/>
        </w:rPr>
        <w:t xml:space="preserve"> </w:t>
      </w:r>
      <w:r w:rsidR="00AE7366" w:rsidRPr="004672F0">
        <w:rPr>
          <w:rFonts w:asciiTheme="minorHAnsi" w:hAnsiTheme="minorHAnsi" w:cstheme="minorHAnsi"/>
          <w:b/>
          <w:sz w:val="24"/>
          <w:szCs w:val="24"/>
          <w:u w:val="single"/>
        </w:rPr>
        <w:t xml:space="preserve"> </w:t>
      </w:r>
    </w:p>
    <w:p w14:paraId="192EFD2C" w14:textId="44C0DC9F" w:rsidR="004471AD" w:rsidRPr="004471AD" w:rsidRDefault="00C63062" w:rsidP="004471AD">
      <w:pPr>
        <w:numPr>
          <w:ilvl w:val="0"/>
          <w:numId w:val="11"/>
        </w:numPr>
        <w:spacing w:after="120" w:line="240" w:lineRule="auto"/>
        <w:jc w:val="both"/>
        <w:rPr>
          <w:rFonts w:asciiTheme="minorHAnsi" w:hAnsiTheme="minorHAnsi" w:cstheme="minorHAnsi"/>
        </w:rPr>
      </w:pPr>
      <w:r w:rsidRPr="008235BB">
        <w:rPr>
          <w:rFonts w:asciiTheme="minorHAnsi" w:hAnsiTheme="minorHAnsi" w:cstheme="minorHAnsi"/>
        </w:rPr>
        <w:lastRenderedPageBreak/>
        <w:t xml:space="preserve">Zhotovitel se zavazuje </w:t>
      </w:r>
      <w:r w:rsidR="00FF20EA" w:rsidRPr="008235BB">
        <w:rPr>
          <w:rFonts w:asciiTheme="minorHAnsi" w:hAnsiTheme="minorHAnsi" w:cstheme="minorHAnsi"/>
        </w:rPr>
        <w:t xml:space="preserve">provést na svůj náklad a své nebezpečí pro objednatele </w:t>
      </w:r>
      <w:r w:rsidR="00FF20EA" w:rsidRPr="000B3397">
        <w:rPr>
          <w:rFonts w:asciiTheme="minorHAnsi" w:hAnsiTheme="minorHAnsi" w:cstheme="minorHAnsi"/>
        </w:rPr>
        <w:t>kompletní a proveditelné dílo</w:t>
      </w:r>
      <w:r w:rsidR="004D3B17">
        <w:rPr>
          <w:rFonts w:asciiTheme="minorHAnsi" w:hAnsiTheme="minorHAnsi" w:cstheme="minorHAnsi"/>
        </w:rPr>
        <w:t xml:space="preserve"> </w:t>
      </w:r>
      <w:r w:rsidR="000B3397" w:rsidRPr="00681AC3">
        <w:rPr>
          <w:b/>
        </w:rPr>
        <w:t xml:space="preserve">– </w:t>
      </w:r>
      <w:r w:rsidR="004D3B17">
        <w:rPr>
          <w:b/>
        </w:rPr>
        <w:t xml:space="preserve">Vypracování Změny č. </w:t>
      </w:r>
      <w:r w:rsidR="009F6538">
        <w:rPr>
          <w:b/>
        </w:rPr>
        <w:t>2</w:t>
      </w:r>
      <w:r w:rsidR="004D3B17">
        <w:rPr>
          <w:b/>
        </w:rPr>
        <w:t xml:space="preserve"> Územního plánu </w:t>
      </w:r>
      <w:r w:rsidR="009F6538">
        <w:rPr>
          <w:b/>
        </w:rPr>
        <w:t>Staré Hobzí</w:t>
      </w:r>
      <w:r w:rsidR="00440F4C">
        <w:rPr>
          <w:b/>
        </w:rPr>
        <w:t xml:space="preserve"> </w:t>
      </w:r>
      <w:r w:rsidR="00886BDD" w:rsidRPr="004C31F3">
        <w:rPr>
          <w:rFonts w:asciiTheme="minorHAnsi" w:hAnsiTheme="minorHAnsi" w:cstheme="minorHAnsi"/>
        </w:rPr>
        <w:t>ve</w:t>
      </w:r>
      <w:r w:rsidR="00886BDD" w:rsidRPr="00FA7F75">
        <w:rPr>
          <w:rFonts w:asciiTheme="minorHAnsi" w:hAnsiTheme="minorHAnsi" w:cstheme="minorHAnsi"/>
        </w:rPr>
        <w:t xml:space="preserve"> smlouvě </w:t>
      </w:r>
      <w:r w:rsidR="00F45288" w:rsidRPr="00FA7F75">
        <w:rPr>
          <w:rFonts w:asciiTheme="minorHAnsi" w:hAnsiTheme="minorHAnsi" w:cstheme="minorHAnsi"/>
        </w:rPr>
        <w:t xml:space="preserve">souhrnně </w:t>
      </w:r>
      <w:r w:rsidR="00886BDD" w:rsidRPr="00FA7F75">
        <w:rPr>
          <w:rFonts w:asciiTheme="minorHAnsi" w:hAnsiTheme="minorHAnsi" w:cstheme="minorHAnsi"/>
        </w:rPr>
        <w:t>oz</w:t>
      </w:r>
      <w:r w:rsidR="004E5E7F" w:rsidRPr="00FA7F75">
        <w:rPr>
          <w:rFonts w:asciiTheme="minorHAnsi" w:hAnsiTheme="minorHAnsi" w:cstheme="minorHAnsi"/>
        </w:rPr>
        <w:t>n</w:t>
      </w:r>
      <w:r w:rsidR="00886BDD" w:rsidRPr="00FA7F75">
        <w:rPr>
          <w:rFonts w:asciiTheme="minorHAnsi" w:hAnsiTheme="minorHAnsi" w:cstheme="minorHAnsi"/>
        </w:rPr>
        <w:t>a</w:t>
      </w:r>
      <w:r w:rsidR="004E5E7F" w:rsidRPr="00FA7F75">
        <w:rPr>
          <w:rFonts w:asciiTheme="minorHAnsi" w:hAnsiTheme="minorHAnsi" w:cstheme="minorHAnsi"/>
        </w:rPr>
        <w:t>čované</w:t>
      </w:r>
      <w:r w:rsidR="005C049E">
        <w:rPr>
          <w:rFonts w:asciiTheme="minorHAnsi" w:hAnsiTheme="minorHAnsi" w:cstheme="minorHAnsi"/>
        </w:rPr>
        <w:t xml:space="preserve"> </w:t>
      </w:r>
      <w:r w:rsidR="00817A7B" w:rsidRPr="00FA7F75">
        <w:rPr>
          <w:rFonts w:asciiTheme="minorHAnsi" w:hAnsiTheme="minorHAnsi" w:cstheme="minorHAnsi"/>
        </w:rPr>
        <w:t>t</w:t>
      </w:r>
      <w:r w:rsidR="00817A7B" w:rsidRPr="00BD0A44">
        <w:rPr>
          <w:rFonts w:asciiTheme="minorHAnsi" w:hAnsiTheme="minorHAnsi" w:cstheme="minorHAnsi"/>
        </w:rPr>
        <w:t>aké</w:t>
      </w:r>
      <w:r w:rsidR="004E5E7F" w:rsidRPr="00BD0A44">
        <w:rPr>
          <w:rFonts w:asciiTheme="minorHAnsi" w:hAnsiTheme="minorHAnsi" w:cstheme="minorHAnsi"/>
        </w:rPr>
        <w:t xml:space="preserve"> jako</w:t>
      </w:r>
      <w:r w:rsidR="005C4FC8" w:rsidRPr="00BD0A44">
        <w:rPr>
          <w:rFonts w:asciiTheme="minorHAnsi" w:hAnsiTheme="minorHAnsi" w:cstheme="minorHAnsi"/>
        </w:rPr>
        <w:t xml:space="preserve"> „Dílo</w:t>
      </w:r>
      <w:r w:rsidR="00551150" w:rsidRPr="00BD0A44">
        <w:rPr>
          <w:rFonts w:asciiTheme="minorHAnsi" w:hAnsiTheme="minorHAnsi" w:cstheme="minorHAnsi"/>
        </w:rPr>
        <w:t>“</w:t>
      </w:r>
      <w:r w:rsidR="00BD0A44" w:rsidRPr="007A0379">
        <w:rPr>
          <w:rFonts w:asciiTheme="minorHAnsi" w:hAnsiTheme="minorHAnsi" w:cstheme="minorHAnsi"/>
        </w:rPr>
        <w:t xml:space="preserve"> nebo </w:t>
      </w:r>
      <w:r w:rsidR="00BD0A44" w:rsidRPr="00943D44">
        <w:rPr>
          <w:rFonts w:asciiTheme="minorHAnsi" w:hAnsiTheme="minorHAnsi" w:cstheme="minorHAnsi"/>
        </w:rPr>
        <w:t>také „</w:t>
      </w:r>
      <w:r w:rsidR="009D5180">
        <w:rPr>
          <w:rFonts w:asciiTheme="minorHAnsi" w:hAnsiTheme="minorHAnsi" w:cstheme="minorHAnsi"/>
        </w:rPr>
        <w:t>Z</w:t>
      </w:r>
      <w:r w:rsidR="00BD0A44" w:rsidRPr="00667E85">
        <w:rPr>
          <w:rFonts w:asciiTheme="minorHAnsi" w:hAnsiTheme="minorHAnsi" w:cstheme="minorHAnsi"/>
        </w:rPr>
        <w:t>měna ÚP</w:t>
      </w:r>
      <w:r w:rsidR="00BD0A44" w:rsidRPr="0018110A">
        <w:rPr>
          <w:rFonts w:asciiTheme="minorHAnsi" w:hAnsiTheme="minorHAnsi" w:cstheme="minorHAnsi"/>
        </w:rPr>
        <w:t>“</w:t>
      </w:r>
      <w:r w:rsidR="006B28B9" w:rsidRPr="00FA7F75">
        <w:rPr>
          <w:rFonts w:asciiTheme="minorHAnsi" w:hAnsiTheme="minorHAnsi" w:cstheme="minorHAnsi"/>
        </w:rPr>
        <w:t xml:space="preserve"> </w:t>
      </w:r>
      <w:r w:rsidR="00165083" w:rsidRPr="00FA7F75">
        <w:rPr>
          <w:rFonts w:asciiTheme="minorHAnsi" w:hAnsiTheme="minorHAnsi" w:cstheme="minorHAnsi"/>
        </w:rPr>
        <w:t>za podmínek ujednaných v této</w:t>
      </w:r>
      <w:r w:rsidR="006B28B9" w:rsidRPr="00FA7F75">
        <w:rPr>
          <w:rFonts w:asciiTheme="minorHAnsi" w:hAnsiTheme="minorHAnsi" w:cstheme="minorHAnsi"/>
        </w:rPr>
        <w:t xml:space="preserve"> smlouv</w:t>
      </w:r>
      <w:r w:rsidR="00165083" w:rsidRPr="00FA7F75">
        <w:rPr>
          <w:rFonts w:asciiTheme="minorHAnsi" w:hAnsiTheme="minorHAnsi" w:cstheme="minorHAnsi"/>
        </w:rPr>
        <w:t>ě</w:t>
      </w:r>
      <w:r w:rsidR="006B28B9" w:rsidRPr="00FA7F75">
        <w:rPr>
          <w:rFonts w:asciiTheme="minorHAnsi" w:hAnsiTheme="minorHAnsi" w:cstheme="minorHAnsi"/>
        </w:rPr>
        <w:t>.</w:t>
      </w:r>
      <w:r w:rsidR="00DF0A4A" w:rsidRPr="00FA7F75">
        <w:rPr>
          <w:rFonts w:asciiTheme="minorHAnsi" w:hAnsiTheme="minorHAnsi" w:cstheme="minorHAnsi"/>
        </w:rPr>
        <w:t xml:space="preserve"> </w:t>
      </w:r>
    </w:p>
    <w:p w14:paraId="19D294CC" w14:textId="1D00D6A1" w:rsidR="004471AD" w:rsidRPr="00E854A2" w:rsidRDefault="005D205E" w:rsidP="004471AD">
      <w:pPr>
        <w:numPr>
          <w:ilvl w:val="0"/>
          <w:numId w:val="11"/>
        </w:numPr>
        <w:spacing w:after="120" w:line="240" w:lineRule="auto"/>
        <w:jc w:val="both"/>
        <w:rPr>
          <w:rFonts w:asciiTheme="minorHAnsi" w:hAnsiTheme="minorHAnsi" w:cstheme="minorHAnsi"/>
        </w:rPr>
      </w:pPr>
      <w:r>
        <w:rPr>
          <w:rFonts w:asciiTheme="minorHAnsi" w:hAnsiTheme="minorHAnsi" w:cstheme="minorHAnsi"/>
        </w:rPr>
        <w:t>Dílo bude zpracováno</w:t>
      </w:r>
      <w:r w:rsidR="004471AD" w:rsidRPr="004471AD">
        <w:rPr>
          <w:rFonts w:asciiTheme="minorHAnsi" w:hAnsiTheme="minorHAnsi" w:cstheme="minorHAnsi"/>
        </w:rPr>
        <w:t xml:space="preserve"> dle </w:t>
      </w:r>
      <w:r w:rsidR="006F1170">
        <w:rPr>
          <w:rFonts w:asciiTheme="minorHAnsi" w:hAnsiTheme="minorHAnsi" w:cstheme="minorHAnsi"/>
        </w:rPr>
        <w:t>§</w:t>
      </w:r>
      <w:r w:rsidR="009E3826">
        <w:rPr>
          <w:rFonts w:asciiTheme="minorHAnsi" w:hAnsiTheme="minorHAnsi" w:cstheme="minorHAnsi"/>
        </w:rPr>
        <w:t xml:space="preserve"> </w:t>
      </w:r>
      <w:r w:rsidR="006F1170">
        <w:rPr>
          <w:rFonts w:asciiTheme="minorHAnsi" w:hAnsiTheme="minorHAnsi" w:cstheme="minorHAnsi"/>
        </w:rPr>
        <w:t>59</w:t>
      </w:r>
      <w:r w:rsidR="0027546E">
        <w:rPr>
          <w:rFonts w:asciiTheme="minorHAnsi" w:hAnsiTheme="minorHAnsi" w:cstheme="minorHAnsi"/>
        </w:rPr>
        <w:t xml:space="preserve"> </w:t>
      </w:r>
      <w:r w:rsidR="004D7DA3">
        <w:rPr>
          <w:rFonts w:asciiTheme="minorHAnsi" w:hAnsiTheme="minorHAnsi" w:cstheme="minorHAnsi"/>
        </w:rPr>
        <w:t>stavební</w:t>
      </w:r>
      <w:r w:rsidR="0084239B">
        <w:rPr>
          <w:rFonts w:asciiTheme="minorHAnsi" w:hAnsiTheme="minorHAnsi" w:cstheme="minorHAnsi"/>
        </w:rPr>
        <w:t>ho</w:t>
      </w:r>
      <w:r w:rsidR="004D7DA3">
        <w:rPr>
          <w:rFonts w:asciiTheme="minorHAnsi" w:hAnsiTheme="minorHAnsi" w:cstheme="minorHAnsi"/>
        </w:rPr>
        <w:t xml:space="preserve"> zákon</w:t>
      </w:r>
      <w:r w:rsidR="0084239B">
        <w:rPr>
          <w:rFonts w:asciiTheme="minorHAnsi" w:hAnsiTheme="minorHAnsi" w:cstheme="minorHAnsi"/>
        </w:rPr>
        <w:t>a</w:t>
      </w:r>
      <w:r w:rsidR="004D7DA3">
        <w:rPr>
          <w:rFonts w:asciiTheme="minorHAnsi" w:hAnsiTheme="minorHAnsi" w:cstheme="minorHAnsi"/>
        </w:rPr>
        <w:t xml:space="preserve"> </w:t>
      </w:r>
      <w:r w:rsidR="004471AD" w:rsidRPr="004471AD">
        <w:rPr>
          <w:rFonts w:asciiTheme="minorHAnsi" w:hAnsiTheme="minorHAnsi" w:cstheme="minorHAnsi"/>
        </w:rPr>
        <w:t xml:space="preserve">v podrobnosti jednotného standardu ve znění vyhlášky </w:t>
      </w:r>
      <w:r w:rsidR="000965C6">
        <w:rPr>
          <w:rFonts w:asciiTheme="minorHAnsi" w:hAnsiTheme="minorHAnsi" w:cstheme="minorHAnsi"/>
        </w:rPr>
        <w:t xml:space="preserve">č. </w:t>
      </w:r>
      <w:r w:rsidR="00947D2C">
        <w:rPr>
          <w:rFonts w:asciiTheme="minorHAnsi" w:hAnsiTheme="minorHAnsi" w:cstheme="minorHAnsi"/>
        </w:rPr>
        <w:t>157/2024 Sb.,</w:t>
      </w:r>
      <w:r w:rsidR="00947D2C" w:rsidRPr="00947D2C">
        <w:rPr>
          <w:rFonts w:ascii="Segoe UI" w:hAnsi="Segoe UI" w:cs="Segoe UI"/>
          <w:sz w:val="18"/>
          <w:szCs w:val="18"/>
        </w:rPr>
        <w:t xml:space="preserve"> </w:t>
      </w:r>
      <w:r w:rsidR="00947D2C" w:rsidRPr="00947D2C">
        <w:rPr>
          <w:rFonts w:asciiTheme="minorHAnsi" w:hAnsiTheme="minorHAnsi" w:cstheme="minorHAnsi"/>
        </w:rPr>
        <w:t>o územně analytických podkladech, územně plánovací dokumentaci a jednotném standardu</w:t>
      </w:r>
      <w:r w:rsidR="00A832D1">
        <w:rPr>
          <w:rFonts w:asciiTheme="minorHAnsi" w:hAnsiTheme="minorHAnsi" w:cstheme="minorHAnsi"/>
        </w:rPr>
        <w:t xml:space="preserve"> (dále jen </w:t>
      </w:r>
      <w:r w:rsidR="003F1A14">
        <w:rPr>
          <w:rFonts w:asciiTheme="minorHAnsi" w:hAnsiTheme="minorHAnsi" w:cstheme="minorHAnsi"/>
        </w:rPr>
        <w:t>„</w:t>
      </w:r>
      <w:r w:rsidR="00A832D1">
        <w:rPr>
          <w:rFonts w:asciiTheme="minorHAnsi" w:hAnsiTheme="minorHAnsi" w:cstheme="minorHAnsi"/>
        </w:rPr>
        <w:t>vyhlášk</w:t>
      </w:r>
      <w:r w:rsidR="003F1A14">
        <w:rPr>
          <w:rFonts w:asciiTheme="minorHAnsi" w:hAnsiTheme="minorHAnsi" w:cstheme="minorHAnsi"/>
        </w:rPr>
        <w:t>a</w:t>
      </w:r>
      <w:r w:rsidR="00A832D1">
        <w:rPr>
          <w:rFonts w:asciiTheme="minorHAnsi" w:hAnsiTheme="minorHAnsi" w:cstheme="minorHAnsi"/>
        </w:rPr>
        <w:t xml:space="preserve"> č. 157/2024 Sb.</w:t>
      </w:r>
      <w:r w:rsidR="003F1A14">
        <w:rPr>
          <w:rFonts w:asciiTheme="minorHAnsi" w:hAnsiTheme="minorHAnsi" w:cstheme="minorHAnsi"/>
        </w:rPr>
        <w:t>“).</w:t>
      </w:r>
      <w:r w:rsidR="004471AD" w:rsidRPr="00AE3FA0">
        <w:rPr>
          <w:rFonts w:asciiTheme="minorHAnsi" w:hAnsiTheme="minorHAnsi" w:cstheme="minorHAnsi"/>
        </w:rPr>
        <w:t xml:space="preserve"> </w:t>
      </w:r>
      <w:r w:rsidR="0077671F">
        <w:rPr>
          <w:rFonts w:asciiTheme="minorHAnsi" w:hAnsiTheme="minorHAnsi" w:cstheme="minorHAnsi"/>
        </w:rPr>
        <w:t>Změna ÚP</w:t>
      </w:r>
      <w:r w:rsidR="0077671F" w:rsidRPr="00AE3FA0">
        <w:rPr>
          <w:rFonts w:asciiTheme="minorHAnsi" w:hAnsiTheme="minorHAnsi" w:cstheme="minorHAnsi"/>
        </w:rPr>
        <w:t xml:space="preserve"> </w:t>
      </w:r>
      <w:r w:rsidR="004471AD" w:rsidRPr="00AE3FA0">
        <w:rPr>
          <w:rFonts w:asciiTheme="minorHAnsi" w:hAnsiTheme="minorHAnsi" w:cstheme="minorHAnsi"/>
        </w:rPr>
        <w:t>bude spočívat v</w:t>
      </w:r>
      <w:r w:rsidR="00F51839">
        <w:rPr>
          <w:rFonts w:asciiTheme="minorHAnsi" w:hAnsiTheme="minorHAnsi" w:cstheme="minorHAnsi"/>
        </w:rPr>
        <w:t> </w:t>
      </w:r>
      <w:r w:rsidR="004471AD" w:rsidRPr="00AE3FA0">
        <w:rPr>
          <w:rFonts w:asciiTheme="minorHAnsi" w:hAnsiTheme="minorHAnsi" w:cstheme="minorHAnsi"/>
        </w:rPr>
        <w:t xml:space="preserve">přepracování </w:t>
      </w:r>
      <w:r w:rsidRPr="00AE3FA0">
        <w:rPr>
          <w:rFonts w:asciiTheme="minorHAnsi" w:hAnsiTheme="minorHAnsi" w:cstheme="minorHAnsi"/>
        </w:rPr>
        <w:t>Ú</w:t>
      </w:r>
      <w:r w:rsidR="004471AD" w:rsidRPr="00AE3FA0">
        <w:rPr>
          <w:rFonts w:asciiTheme="minorHAnsi" w:hAnsiTheme="minorHAnsi" w:cstheme="minorHAnsi"/>
        </w:rPr>
        <w:t xml:space="preserve">zemního plánu </w:t>
      </w:r>
      <w:r w:rsidR="009F6538">
        <w:rPr>
          <w:rFonts w:asciiTheme="minorHAnsi" w:hAnsiTheme="minorHAnsi" w:cstheme="minorHAnsi"/>
        </w:rPr>
        <w:t>Staré Hobzí</w:t>
      </w:r>
      <w:r w:rsidRPr="00AE3FA0">
        <w:rPr>
          <w:rFonts w:asciiTheme="minorHAnsi" w:hAnsiTheme="minorHAnsi" w:cstheme="minorHAnsi"/>
        </w:rPr>
        <w:t xml:space="preserve"> </w:t>
      </w:r>
      <w:r w:rsidR="00110F1E" w:rsidRPr="008B2118">
        <w:rPr>
          <w:rFonts w:asciiTheme="minorHAnsi" w:hAnsiTheme="minorHAnsi" w:cstheme="minorHAnsi"/>
        </w:rPr>
        <w:t>ve znění vydan</w:t>
      </w:r>
      <w:r w:rsidR="009F6538">
        <w:rPr>
          <w:rFonts w:asciiTheme="minorHAnsi" w:hAnsiTheme="minorHAnsi" w:cstheme="minorHAnsi"/>
        </w:rPr>
        <w:t>é</w:t>
      </w:r>
      <w:r w:rsidR="00110F1E" w:rsidRPr="008B2118">
        <w:rPr>
          <w:rFonts w:asciiTheme="minorHAnsi" w:hAnsiTheme="minorHAnsi" w:cstheme="minorHAnsi"/>
        </w:rPr>
        <w:t xml:space="preserve"> změn</w:t>
      </w:r>
      <w:r w:rsidR="009F6538">
        <w:rPr>
          <w:rFonts w:asciiTheme="minorHAnsi" w:hAnsiTheme="minorHAnsi" w:cstheme="minorHAnsi"/>
        </w:rPr>
        <w:t>y</w:t>
      </w:r>
      <w:r w:rsidR="00973326" w:rsidRPr="008B2118">
        <w:rPr>
          <w:rFonts w:asciiTheme="minorHAnsi" w:hAnsiTheme="minorHAnsi" w:cstheme="minorHAnsi"/>
        </w:rPr>
        <w:t xml:space="preserve"> č. 1 </w:t>
      </w:r>
      <w:r w:rsidR="004471AD" w:rsidRPr="008B2118">
        <w:rPr>
          <w:rFonts w:asciiTheme="minorHAnsi" w:hAnsiTheme="minorHAnsi" w:cstheme="minorHAnsi"/>
        </w:rPr>
        <w:t>podle</w:t>
      </w:r>
      <w:r w:rsidR="004471AD" w:rsidRPr="00AE3FA0">
        <w:rPr>
          <w:rFonts w:asciiTheme="minorHAnsi" w:hAnsiTheme="minorHAnsi" w:cstheme="minorHAnsi"/>
        </w:rPr>
        <w:t xml:space="preserve"> vyhlášky </w:t>
      </w:r>
      <w:r w:rsidR="0001585F">
        <w:rPr>
          <w:rFonts w:asciiTheme="minorHAnsi" w:hAnsiTheme="minorHAnsi" w:cstheme="minorHAnsi"/>
        </w:rPr>
        <w:t>č.</w:t>
      </w:r>
      <w:r w:rsidR="00F54182">
        <w:rPr>
          <w:rFonts w:asciiTheme="minorHAnsi" w:hAnsiTheme="minorHAnsi" w:cstheme="minorHAnsi"/>
        </w:rPr>
        <w:t> </w:t>
      </w:r>
      <w:r w:rsidR="0001585F">
        <w:rPr>
          <w:rFonts w:asciiTheme="minorHAnsi" w:hAnsiTheme="minorHAnsi" w:cstheme="minorHAnsi"/>
        </w:rPr>
        <w:t>157/2024 Sb</w:t>
      </w:r>
      <w:r w:rsidR="003F1A14">
        <w:rPr>
          <w:rFonts w:asciiTheme="minorHAnsi" w:hAnsiTheme="minorHAnsi" w:cstheme="minorHAnsi"/>
        </w:rPr>
        <w:t>.</w:t>
      </w:r>
      <w:r w:rsidR="004471AD" w:rsidRPr="00AE3FA0">
        <w:rPr>
          <w:rFonts w:asciiTheme="minorHAnsi" w:hAnsiTheme="minorHAnsi" w:cstheme="minorHAnsi"/>
        </w:rPr>
        <w:t xml:space="preserve"> Kontrola souladu územního plánu s</w:t>
      </w:r>
      <w:r w:rsidR="00DB38F3">
        <w:rPr>
          <w:rFonts w:asciiTheme="minorHAnsi" w:hAnsiTheme="minorHAnsi" w:cstheme="minorHAnsi"/>
        </w:rPr>
        <w:t> </w:t>
      </w:r>
      <w:r w:rsidR="004471AD" w:rsidRPr="00AE3FA0">
        <w:rPr>
          <w:rFonts w:asciiTheme="minorHAnsi" w:hAnsiTheme="minorHAnsi" w:cstheme="minorHAnsi"/>
        </w:rPr>
        <w:t xml:space="preserve">jednotným standardem bude provedena pomocí kontrolního </w:t>
      </w:r>
      <w:r w:rsidR="004471AD" w:rsidRPr="00E854A2">
        <w:rPr>
          <w:rFonts w:asciiTheme="minorHAnsi" w:hAnsiTheme="minorHAnsi" w:cstheme="minorHAnsi"/>
        </w:rPr>
        <w:t>nástroje</w:t>
      </w:r>
      <w:r w:rsidR="00F7230F" w:rsidRPr="00E854A2">
        <w:rPr>
          <w:rFonts w:asciiTheme="minorHAnsi" w:hAnsiTheme="minorHAnsi" w:cstheme="minorHAnsi"/>
        </w:rPr>
        <w:t>, který prokáže soulad dat s jednotným standardem</w:t>
      </w:r>
      <w:r w:rsidR="004471AD" w:rsidRPr="00E854A2">
        <w:rPr>
          <w:rFonts w:asciiTheme="minorHAnsi" w:hAnsiTheme="minorHAnsi" w:cstheme="minorHAnsi"/>
        </w:rPr>
        <w:t xml:space="preserve"> (tzv. ETL nástroj). </w:t>
      </w:r>
      <w:r w:rsidR="00E854A2">
        <w:rPr>
          <w:rFonts w:asciiTheme="minorHAnsi" w:hAnsiTheme="minorHAnsi" w:cstheme="minorHAnsi"/>
        </w:rPr>
        <w:t xml:space="preserve">Předmětem Díla budou rovněž věcné </w:t>
      </w:r>
      <w:r w:rsidR="007B2B4C" w:rsidRPr="00E854A2">
        <w:rPr>
          <w:rFonts w:asciiTheme="minorHAnsi" w:hAnsiTheme="minorHAnsi" w:cstheme="minorHAnsi"/>
        </w:rPr>
        <w:t xml:space="preserve">změny </w:t>
      </w:r>
      <w:r w:rsidR="00E854A2">
        <w:rPr>
          <w:rFonts w:asciiTheme="minorHAnsi" w:hAnsiTheme="minorHAnsi" w:cstheme="minorHAnsi"/>
        </w:rPr>
        <w:t xml:space="preserve">uvedené v </w:t>
      </w:r>
      <w:r w:rsidR="00660D05">
        <w:rPr>
          <w:rFonts w:asciiTheme="minorHAnsi" w:hAnsiTheme="minorHAnsi" w:cstheme="minorHAnsi"/>
        </w:rPr>
        <w:t>Zadání Změny č. 2 Územního plánu Staré Hobzí s prvky regulačního plánu pro celé území obce Staré Hobzí</w:t>
      </w:r>
      <w:r w:rsidR="00E854A2" w:rsidRPr="00E854A2">
        <w:rPr>
          <w:rFonts w:asciiTheme="minorHAnsi" w:hAnsiTheme="minorHAnsi" w:cstheme="minorHAnsi"/>
        </w:rPr>
        <w:t>.</w:t>
      </w:r>
    </w:p>
    <w:p w14:paraId="68BC2D37" w14:textId="77777777" w:rsidR="004627F1" w:rsidRPr="004627F1" w:rsidRDefault="004627F1" w:rsidP="004627F1">
      <w:pPr>
        <w:spacing w:after="0" w:line="240" w:lineRule="auto"/>
        <w:jc w:val="both"/>
        <w:rPr>
          <w:rFonts w:asciiTheme="minorHAnsi" w:hAnsiTheme="minorHAnsi" w:cstheme="minorHAnsi"/>
          <w:sz w:val="18"/>
          <w:szCs w:val="18"/>
        </w:rPr>
      </w:pPr>
    </w:p>
    <w:p w14:paraId="194E2687" w14:textId="790CC945" w:rsidR="004672F0" w:rsidRPr="00AE3FA0" w:rsidRDefault="00FA7F75" w:rsidP="00653B85">
      <w:pPr>
        <w:pStyle w:val="Odstavecseseznamem"/>
        <w:numPr>
          <w:ilvl w:val="0"/>
          <w:numId w:val="11"/>
        </w:numPr>
        <w:spacing w:after="120" w:line="240" w:lineRule="auto"/>
        <w:jc w:val="both"/>
        <w:rPr>
          <w:rFonts w:asciiTheme="minorHAnsi" w:hAnsiTheme="minorHAnsi" w:cstheme="minorHAnsi"/>
        </w:rPr>
      </w:pPr>
      <w:r w:rsidRPr="00AE3FA0">
        <w:rPr>
          <w:rFonts w:asciiTheme="minorHAnsi" w:hAnsiTheme="minorHAnsi" w:cstheme="minorHAnsi"/>
          <w:bCs/>
          <w:u w:val="single"/>
        </w:rPr>
        <w:t xml:space="preserve">Obsah </w:t>
      </w:r>
      <w:r w:rsidR="00F90A8F">
        <w:rPr>
          <w:rFonts w:asciiTheme="minorHAnsi" w:hAnsiTheme="minorHAnsi" w:cstheme="minorHAnsi"/>
          <w:bCs/>
          <w:u w:val="single"/>
        </w:rPr>
        <w:t>D</w:t>
      </w:r>
      <w:r w:rsidRPr="00AE3FA0">
        <w:rPr>
          <w:rFonts w:asciiTheme="minorHAnsi" w:hAnsiTheme="minorHAnsi" w:cstheme="minorHAnsi"/>
          <w:bCs/>
          <w:u w:val="single"/>
        </w:rPr>
        <w:t>íla</w:t>
      </w:r>
      <w:r w:rsidR="004D1857" w:rsidRPr="00AE3FA0">
        <w:rPr>
          <w:rFonts w:asciiTheme="minorHAnsi" w:hAnsiTheme="minorHAnsi" w:cstheme="minorHAnsi"/>
          <w:bCs/>
        </w:rPr>
        <w:t>:</w:t>
      </w:r>
    </w:p>
    <w:p w14:paraId="194E2688" w14:textId="0FD196A5" w:rsidR="001D7574" w:rsidRPr="00B406E1" w:rsidRDefault="00F96989" w:rsidP="00B406E1">
      <w:pPr>
        <w:pStyle w:val="Zkladntextodsazen"/>
        <w:jc w:val="both"/>
        <w:rPr>
          <w:rFonts w:asciiTheme="minorHAnsi" w:hAnsiTheme="minorHAnsi" w:cstheme="minorHAnsi"/>
          <w:b/>
          <w:bCs/>
          <w:sz w:val="22"/>
          <w:szCs w:val="22"/>
        </w:rPr>
      </w:pPr>
      <w:r w:rsidRPr="00B406E1">
        <w:rPr>
          <w:rFonts w:asciiTheme="minorHAnsi" w:hAnsiTheme="minorHAnsi" w:cstheme="minorHAnsi"/>
          <w:b/>
          <w:bCs/>
          <w:sz w:val="22"/>
          <w:szCs w:val="22"/>
        </w:rPr>
        <w:t>Dílo</w:t>
      </w:r>
      <w:r w:rsidR="001D7574" w:rsidRPr="00B406E1">
        <w:rPr>
          <w:rFonts w:asciiTheme="minorHAnsi" w:hAnsiTheme="minorHAnsi" w:cstheme="minorHAnsi"/>
          <w:b/>
          <w:bCs/>
          <w:sz w:val="22"/>
          <w:szCs w:val="22"/>
        </w:rPr>
        <w:t xml:space="preserve"> bude </w:t>
      </w:r>
      <w:r w:rsidR="007A14A8" w:rsidRPr="00B406E1">
        <w:rPr>
          <w:rFonts w:asciiTheme="minorHAnsi" w:hAnsiTheme="minorHAnsi" w:cstheme="minorHAnsi"/>
          <w:b/>
          <w:bCs/>
          <w:sz w:val="22"/>
          <w:szCs w:val="22"/>
        </w:rPr>
        <w:t xml:space="preserve">rozděleno na tyto </w:t>
      </w:r>
      <w:r w:rsidR="003D1B9B">
        <w:rPr>
          <w:rFonts w:asciiTheme="minorHAnsi" w:hAnsiTheme="minorHAnsi" w:cstheme="minorHAnsi"/>
          <w:b/>
          <w:bCs/>
          <w:sz w:val="22"/>
          <w:szCs w:val="22"/>
        </w:rPr>
        <w:t>části</w:t>
      </w:r>
      <w:r w:rsidR="007A14A8" w:rsidRPr="00B406E1">
        <w:rPr>
          <w:rFonts w:asciiTheme="minorHAnsi" w:hAnsiTheme="minorHAnsi" w:cstheme="minorHAnsi"/>
          <w:b/>
          <w:bCs/>
          <w:sz w:val="22"/>
          <w:szCs w:val="22"/>
        </w:rPr>
        <w:t xml:space="preserve"> </w:t>
      </w:r>
      <w:r w:rsidR="003D1B9B">
        <w:rPr>
          <w:rFonts w:asciiTheme="minorHAnsi" w:hAnsiTheme="minorHAnsi" w:cstheme="minorHAnsi"/>
          <w:b/>
          <w:bCs/>
          <w:sz w:val="22"/>
          <w:szCs w:val="22"/>
        </w:rPr>
        <w:t>(</w:t>
      </w:r>
      <w:r w:rsidR="007A14A8" w:rsidRPr="00B406E1">
        <w:rPr>
          <w:rFonts w:asciiTheme="minorHAnsi" w:hAnsiTheme="minorHAnsi" w:cstheme="minorHAnsi"/>
          <w:b/>
          <w:bCs/>
          <w:sz w:val="22"/>
          <w:szCs w:val="22"/>
        </w:rPr>
        <w:t>výkonové fáze</w:t>
      </w:r>
      <w:r w:rsidR="003D1B9B">
        <w:rPr>
          <w:rFonts w:asciiTheme="minorHAnsi" w:hAnsiTheme="minorHAnsi" w:cstheme="minorHAnsi"/>
          <w:b/>
          <w:bCs/>
          <w:sz w:val="22"/>
          <w:szCs w:val="22"/>
        </w:rPr>
        <w:t>)</w:t>
      </w:r>
      <w:r w:rsidR="001D7574" w:rsidRPr="00B406E1">
        <w:rPr>
          <w:rFonts w:asciiTheme="minorHAnsi" w:hAnsiTheme="minorHAnsi" w:cstheme="minorHAnsi"/>
          <w:b/>
          <w:bCs/>
          <w:sz w:val="22"/>
          <w:szCs w:val="22"/>
        </w:rPr>
        <w:t>:</w:t>
      </w:r>
    </w:p>
    <w:p w14:paraId="6E1908FF" w14:textId="69EB06E6" w:rsidR="00860918" w:rsidRPr="00860918" w:rsidRDefault="00860918" w:rsidP="009042ED">
      <w:pPr>
        <w:pStyle w:val="Odstavecseseznamem"/>
        <w:numPr>
          <w:ilvl w:val="0"/>
          <w:numId w:val="33"/>
        </w:numPr>
        <w:spacing w:after="0" w:line="240" w:lineRule="auto"/>
        <w:ind w:left="714" w:hanging="357"/>
        <w:jc w:val="both"/>
        <w:rPr>
          <w:rFonts w:asciiTheme="minorHAnsi" w:hAnsiTheme="minorHAnsi" w:cstheme="minorHAnsi"/>
        </w:rPr>
      </w:pPr>
      <w:r>
        <w:rPr>
          <w:rFonts w:asciiTheme="minorHAnsi" w:hAnsiTheme="minorHAnsi" w:cstheme="minorHAnsi"/>
          <w:b/>
          <w:bCs/>
        </w:rPr>
        <w:t>1 VF – Spolupráce na zadání</w:t>
      </w:r>
      <w:r w:rsidR="009F6538">
        <w:rPr>
          <w:rFonts w:asciiTheme="minorHAnsi" w:hAnsiTheme="minorHAnsi" w:cstheme="minorHAnsi"/>
          <w:b/>
          <w:bCs/>
        </w:rPr>
        <w:t xml:space="preserve"> – </w:t>
      </w:r>
      <w:r w:rsidR="009F6538" w:rsidRPr="009F6538">
        <w:rPr>
          <w:rFonts w:asciiTheme="minorHAnsi" w:hAnsiTheme="minorHAnsi" w:cstheme="minorHAnsi"/>
          <w:b/>
          <w:bCs/>
          <w:u w:val="single"/>
        </w:rPr>
        <w:t>nebude součástí ceny</w:t>
      </w:r>
    </w:p>
    <w:p w14:paraId="194E268A" w14:textId="7B545A4C" w:rsidR="001D7574" w:rsidRPr="00AE3FA0" w:rsidRDefault="00953398" w:rsidP="009042ED">
      <w:pPr>
        <w:pStyle w:val="Odstavecseseznamem"/>
        <w:numPr>
          <w:ilvl w:val="0"/>
          <w:numId w:val="33"/>
        </w:numPr>
        <w:spacing w:after="0" w:line="240" w:lineRule="auto"/>
        <w:ind w:left="714" w:hanging="357"/>
        <w:jc w:val="both"/>
        <w:rPr>
          <w:rFonts w:asciiTheme="minorHAnsi" w:hAnsiTheme="minorHAnsi" w:cstheme="minorHAnsi"/>
        </w:rPr>
      </w:pPr>
      <w:r>
        <w:rPr>
          <w:rFonts w:asciiTheme="minorHAnsi" w:hAnsiTheme="minorHAnsi" w:cstheme="minorHAnsi"/>
          <w:b/>
        </w:rPr>
        <w:t>2</w:t>
      </w:r>
      <w:r w:rsidR="00FD3021" w:rsidRPr="00AE3FA0">
        <w:rPr>
          <w:rFonts w:asciiTheme="minorHAnsi" w:hAnsiTheme="minorHAnsi" w:cstheme="minorHAnsi"/>
          <w:b/>
        </w:rPr>
        <w:t xml:space="preserve"> VF – Návrh </w:t>
      </w:r>
      <w:r w:rsidR="00C4278E">
        <w:rPr>
          <w:rFonts w:asciiTheme="minorHAnsi" w:hAnsiTheme="minorHAnsi" w:cstheme="minorHAnsi"/>
          <w:b/>
        </w:rPr>
        <w:t>Z</w:t>
      </w:r>
      <w:r w:rsidR="00FD3021" w:rsidRPr="00AE3FA0">
        <w:rPr>
          <w:rFonts w:asciiTheme="minorHAnsi" w:hAnsiTheme="minorHAnsi" w:cstheme="minorHAnsi"/>
          <w:b/>
        </w:rPr>
        <w:t xml:space="preserve">měny </w:t>
      </w:r>
      <w:r w:rsidR="00D20DCD" w:rsidRPr="00AE3FA0">
        <w:rPr>
          <w:rFonts w:asciiTheme="minorHAnsi" w:hAnsiTheme="minorHAnsi" w:cstheme="minorHAnsi"/>
          <w:b/>
        </w:rPr>
        <w:t>ÚP</w:t>
      </w:r>
      <w:r w:rsidR="00FD3021" w:rsidRPr="00AE3FA0">
        <w:rPr>
          <w:rFonts w:asciiTheme="minorHAnsi" w:hAnsiTheme="minorHAnsi" w:cstheme="minorHAnsi"/>
          <w:b/>
        </w:rPr>
        <w:t xml:space="preserve"> pro společné jednání</w:t>
      </w:r>
    </w:p>
    <w:p w14:paraId="30E0605D" w14:textId="4F309E4A" w:rsidR="00FD3021" w:rsidRPr="00AE3FA0" w:rsidRDefault="00953398" w:rsidP="009042ED">
      <w:pPr>
        <w:pStyle w:val="Odstavecseseznamem"/>
        <w:numPr>
          <w:ilvl w:val="0"/>
          <w:numId w:val="33"/>
        </w:numPr>
        <w:spacing w:after="0" w:line="240" w:lineRule="auto"/>
        <w:ind w:left="714" w:hanging="357"/>
        <w:jc w:val="both"/>
        <w:rPr>
          <w:rFonts w:asciiTheme="minorHAnsi" w:hAnsiTheme="minorHAnsi" w:cstheme="minorHAnsi"/>
        </w:rPr>
      </w:pPr>
      <w:r>
        <w:rPr>
          <w:rFonts w:asciiTheme="minorHAnsi" w:hAnsiTheme="minorHAnsi" w:cstheme="minorHAnsi"/>
          <w:b/>
        </w:rPr>
        <w:t>3</w:t>
      </w:r>
      <w:r w:rsidR="00FD3021" w:rsidRPr="00AE3FA0">
        <w:rPr>
          <w:rFonts w:asciiTheme="minorHAnsi" w:hAnsiTheme="minorHAnsi" w:cstheme="minorHAnsi"/>
          <w:b/>
        </w:rPr>
        <w:t xml:space="preserve"> VF – Návrh </w:t>
      </w:r>
      <w:r w:rsidR="00C4278E">
        <w:rPr>
          <w:rFonts w:asciiTheme="minorHAnsi" w:hAnsiTheme="minorHAnsi" w:cstheme="minorHAnsi"/>
          <w:b/>
        </w:rPr>
        <w:t>Z</w:t>
      </w:r>
      <w:r w:rsidR="00FD3021" w:rsidRPr="00AE3FA0">
        <w:rPr>
          <w:rFonts w:asciiTheme="minorHAnsi" w:hAnsiTheme="minorHAnsi" w:cstheme="minorHAnsi"/>
          <w:b/>
        </w:rPr>
        <w:t xml:space="preserve">měny </w:t>
      </w:r>
      <w:r w:rsidR="00D20DCD" w:rsidRPr="00AE3FA0">
        <w:rPr>
          <w:rFonts w:asciiTheme="minorHAnsi" w:hAnsiTheme="minorHAnsi" w:cstheme="minorHAnsi"/>
          <w:b/>
        </w:rPr>
        <w:t>ÚP</w:t>
      </w:r>
      <w:r w:rsidR="007E5544" w:rsidRPr="00AE3FA0">
        <w:rPr>
          <w:rFonts w:asciiTheme="minorHAnsi" w:hAnsiTheme="minorHAnsi" w:cstheme="minorHAnsi"/>
          <w:b/>
        </w:rPr>
        <w:t xml:space="preserve"> pro veřejné projednání</w:t>
      </w:r>
    </w:p>
    <w:p w14:paraId="2C64C59C" w14:textId="65BDA8AE" w:rsidR="007E5544" w:rsidRPr="00AE3FA0" w:rsidRDefault="00953398" w:rsidP="009042ED">
      <w:pPr>
        <w:pStyle w:val="Odstavecseseznamem"/>
        <w:numPr>
          <w:ilvl w:val="0"/>
          <w:numId w:val="33"/>
        </w:numPr>
        <w:spacing w:after="0" w:line="240" w:lineRule="auto"/>
        <w:ind w:left="714" w:hanging="357"/>
        <w:jc w:val="both"/>
        <w:rPr>
          <w:rFonts w:asciiTheme="minorHAnsi" w:hAnsiTheme="minorHAnsi" w:cstheme="minorHAnsi"/>
        </w:rPr>
      </w:pPr>
      <w:r>
        <w:rPr>
          <w:rFonts w:asciiTheme="minorHAnsi" w:hAnsiTheme="minorHAnsi" w:cstheme="minorHAnsi"/>
          <w:b/>
        </w:rPr>
        <w:t>4</w:t>
      </w:r>
      <w:r w:rsidR="007E5544" w:rsidRPr="00AE3FA0">
        <w:rPr>
          <w:rFonts w:asciiTheme="minorHAnsi" w:hAnsiTheme="minorHAnsi" w:cstheme="minorHAnsi"/>
          <w:b/>
        </w:rPr>
        <w:t xml:space="preserve"> VF – Úprava návrhu </w:t>
      </w:r>
      <w:r w:rsidR="00C4278E">
        <w:rPr>
          <w:rFonts w:asciiTheme="minorHAnsi" w:hAnsiTheme="minorHAnsi" w:cstheme="minorHAnsi"/>
          <w:b/>
        </w:rPr>
        <w:t>Z</w:t>
      </w:r>
      <w:r w:rsidR="007E5544" w:rsidRPr="00AE3FA0">
        <w:rPr>
          <w:rFonts w:asciiTheme="minorHAnsi" w:hAnsiTheme="minorHAnsi" w:cstheme="minorHAnsi"/>
          <w:b/>
        </w:rPr>
        <w:t>měny ÚP před vydáním</w:t>
      </w:r>
    </w:p>
    <w:p w14:paraId="2A724E3F" w14:textId="5C67BAF8" w:rsidR="007E5544" w:rsidRPr="00AE3FA0" w:rsidRDefault="00953398" w:rsidP="009042ED">
      <w:pPr>
        <w:pStyle w:val="Odstavecseseznamem"/>
        <w:numPr>
          <w:ilvl w:val="0"/>
          <w:numId w:val="33"/>
        </w:numPr>
        <w:spacing w:after="0" w:line="240" w:lineRule="auto"/>
        <w:ind w:left="714" w:hanging="357"/>
        <w:jc w:val="both"/>
        <w:rPr>
          <w:rFonts w:asciiTheme="minorHAnsi" w:hAnsiTheme="minorHAnsi" w:cstheme="minorHAnsi"/>
        </w:rPr>
      </w:pPr>
      <w:r>
        <w:rPr>
          <w:rFonts w:asciiTheme="minorHAnsi" w:hAnsiTheme="minorHAnsi" w:cstheme="minorHAnsi"/>
          <w:b/>
        </w:rPr>
        <w:t>5</w:t>
      </w:r>
      <w:r w:rsidR="007E5544" w:rsidRPr="00AE3FA0">
        <w:rPr>
          <w:rFonts w:asciiTheme="minorHAnsi" w:hAnsiTheme="minorHAnsi" w:cstheme="minorHAnsi"/>
          <w:b/>
        </w:rPr>
        <w:t xml:space="preserve"> VF – Zpracování úplného znění ÚP po vydání </w:t>
      </w:r>
      <w:r w:rsidR="00E93D25">
        <w:rPr>
          <w:rFonts w:asciiTheme="minorHAnsi" w:hAnsiTheme="minorHAnsi" w:cstheme="minorHAnsi"/>
          <w:b/>
        </w:rPr>
        <w:t xml:space="preserve">změny </w:t>
      </w:r>
      <w:r w:rsidR="00D20DCD" w:rsidRPr="00AE3FA0">
        <w:rPr>
          <w:rFonts w:asciiTheme="minorHAnsi" w:hAnsiTheme="minorHAnsi" w:cstheme="minorHAnsi"/>
          <w:b/>
        </w:rPr>
        <w:t>ÚP</w:t>
      </w:r>
    </w:p>
    <w:p w14:paraId="194E2693" w14:textId="77777777" w:rsidR="00FA7F75" w:rsidRPr="004627F1" w:rsidRDefault="00FA7F75" w:rsidP="006A5B3F">
      <w:pPr>
        <w:spacing w:after="120" w:line="240" w:lineRule="auto"/>
        <w:jc w:val="both"/>
        <w:rPr>
          <w:rFonts w:asciiTheme="minorHAnsi" w:hAnsiTheme="minorHAnsi" w:cstheme="minorHAnsi"/>
          <w:sz w:val="18"/>
          <w:szCs w:val="18"/>
        </w:rPr>
      </w:pPr>
    </w:p>
    <w:p w14:paraId="194E2694" w14:textId="20772790" w:rsidR="00184707" w:rsidRPr="00AE3FA0" w:rsidRDefault="00D37314" w:rsidP="002B02BD">
      <w:pPr>
        <w:numPr>
          <w:ilvl w:val="0"/>
          <w:numId w:val="11"/>
        </w:numPr>
        <w:spacing w:after="120"/>
        <w:ind w:left="357" w:hanging="357"/>
        <w:jc w:val="both"/>
        <w:rPr>
          <w:rFonts w:asciiTheme="minorHAnsi" w:hAnsiTheme="minorHAnsi" w:cstheme="minorHAnsi"/>
          <w:u w:val="single"/>
        </w:rPr>
      </w:pPr>
      <w:r w:rsidRPr="00AE3FA0">
        <w:rPr>
          <w:rFonts w:asciiTheme="minorHAnsi" w:hAnsiTheme="minorHAnsi" w:cstheme="minorHAnsi"/>
          <w:u w:val="single"/>
        </w:rPr>
        <w:t xml:space="preserve">Požadavky na dodání </w:t>
      </w:r>
      <w:r w:rsidR="00DF6D09" w:rsidRPr="00AE3FA0">
        <w:rPr>
          <w:rFonts w:asciiTheme="minorHAnsi" w:hAnsiTheme="minorHAnsi" w:cstheme="minorHAnsi"/>
          <w:u w:val="single"/>
        </w:rPr>
        <w:t xml:space="preserve">a obsah </w:t>
      </w:r>
      <w:r w:rsidR="00FA7F75" w:rsidRPr="00AE3FA0">
        <w:rPr>
          <w:rFonts w:asciiTheme="minorHAnsi" w:hAnsiTheme="minorHAnsi" w:cstheme="minorHAnsi"/>
          <w:u w:val="single"/>
        </w:rPr>
        <w:t>Díla</w:t>
      </w:r>
      <w:r w:rsidR="004672F0" w:rsidRPr="00AE3FA0">
        <w:rPr>
          <w:rFonts w:asciiTheme="minorHAnsi" w:hAnsiTheme="minorHAnsi" w:cstheme="minorHAnsi"/>
          <w:u w:val="single"/>
        </w:rPr>
        <w:t>:</w:t>
      </w:r>
    </w:p>
    <w:p w14:paraId="793F3F17" w14:textId="59E50C27" w:rsidR="00A0654C" w:rsidRPr="00D67E37" w:rsidRDefault="00D35D4F" w:rsidP="00CA5869">
      <w:pPr>
        <w:pStyle w:val="Odstavecseseznamem"/>
        <w:numPr>
          <w:ilvl w:val="0"/>
          <w:numId w:val="33"/>
        </w:numPr>
        <w:spacing w:after="0" w:line="240" w:lineRule="auto"/>
        <w:ind w:left="714" w:hanging="357"/>
        <w:jc w:val="both"/>
        <w:rPr>
          <w:rFonts w:asciiTheme="minorHAnsi" w:hAnsiTheme="minorHAnsi" w:cstheme="minorHAnsi"/>
          <w:b/>
          <w:bCs/>
        </w:rPr>
      </w:pPr>
      <w:r w:rsidRPr="00D67E37">
        <w:rPr>
          <w:rFonts w:asciiTheme="minorHAnsi" w:hAnsiTheme="minorHAnsi" w:cstheme="minorHAnsi"/>
          <w:b/>
          <w:bCs/>
        </w:rPr>
        <w:t>1 VF</w:t>
      </w:r>
    </w:p>
    <w:p w14:paraId="1193732B" w14:textId="7B72AA7F" w:rsidR="003458D8" w:rsidRDefault="003458D8" w:rsidP="003458D8">
      <w:pPr>
        <w:spacing w:after="0" w:line="240" w:lineRule="auto"/>
        <w:ind w:left="284"/>
        <w:jc w:val="both"/>
        <w:rPr>
          <w:rFonts w:asciiTheme="minorHAnsi" w:hAnsiTheme="minorHAnsi" w:cstheme="minorHAnsi"/>
        </w:rPr>
      </w:pPr>
      <w:r>
        <w:rPr>
          <w:rFonts w:asciiTheme="minorHAnsi" w:hAnsiTheme="minorHAnsi" w:cstheme="minorHAnsi"/>
        </w:rPr>
        <w:t>Konzultace obsahových náležitostí a požadavků na uspořádání dokumentace Změny ÚP.</w:t>
      </w:r>
    </w:p>
    <w:p w14:paraId="11162F64" w14:textId="77777777" w:rsidR="003458D8" w:rsidRPr="00FB6369" w:rsidRDefault="003458D8" w:rsidP="003458D8">
      <w:pPr>
        <w:spacing w:after="0" w:line="240" w:lineRule="auto"/>
        <w:ind w:left="284"/>
        <w:jc w:val="both"/>
        <w:rPr>
          <w:rFonts w:asciiTheme="minorHAnsi" w:hAnsiTheme="minorHAnsi" w:cstheme="minorHAnsi"/>
        </w:rPr>
      </w:pPr>
    </w:p>
    <w:p w14:paraId="3227C058" w14:textId="3F1B337F" w:rsidR="00480DFC" w:rsidRPr="00CA5869" w:rsidRDefault="008907E0" w:rsidP="00CA5869">
      <w:pPr>
        <w:pStyle w:val="Odstavecseseznamem"/>
        <w:numPr>
          <w:ilvl w:val="0"/>
          <w:numId w:val="33"/>
        </w:numPr>
        <w:spacing w:after="0" w:line="240" w:lineRule="auto"/>
        <w:ind w:left="714" w:hanging="357"/>
        <w:jc w:val="both"/>
        <w:rPr>
          <w:rFonts w:asciiTheme="minorHAnsi" w:hAnsiTheme="minorHAnsi" w:cstheme="minorHAnsi"/>
          <w:b/>
          <w:bCs/>
        </w:rPr>
      </w:pPr>
      <w:r>
        <w:rPr>
          <w:rFonts w:asciiTheme="minorHAnsi" w:hAnsiTheme="minorHAnsi" w:cstheme="minorHAnsi"/>
          <w:b/>
          <w:bCs/>
        </w:rPr>
        <w:t>2</w:t>
      </w:r>
      <w:r w:rsidR="00FE48C2" w:rsidRPr="00AE3FA0">
        <w:rPr>
          <w:rFonts w:asciiTheme="minorHAnsi" w:hAnsiTheme="minorHAnsi" w:cstheme="minorHAnsi"/>
          <w:b/>
          <w:bCs/>
        </w:rPr>
        <w:t xml:space="preserve"> VF – </w:t>
      </w:r>
      <w:r w:rsidR="004B4906">
        <w:rPr>
          <w:rFonts w:asciiTheme="minorHAnsi" w:hAnsiTheme="minorHAnsi" w:cstheme="minorHAnsi"/>
          <w:b/>
          <w:bCs/>
        </w:rPr>
        <w:t>4</w:t>
      </w:r>
      <w:r w:rsidR="00FE48C2" w:rsidRPr="00AE3FA0">
        <w:rPr>
          <w:rFonts w:asciiTheme="minorHAnsi" w:hAnsiTheme="minorHAnsi" w:cstheme="minorHAnsi"/>
          <w:b/>
          <w:bCs/>
        </w:rPr>
        <w:t xml:space="preserve"> VF</w:t>
      </w:r>
      <w:r w:rsidR="00480DFC">
        <w:rPr>
          <w:rFonts w:asciiTheme="minorHAnsi" w:hAnsiTheme="minorHAnsi" w:cstheme="minorHAnsi"/>
          <w:b/>
          <w:bCs/>
        </w:rPr>
        <w:t xml:space="preserve"> </w:t>
      </w:r>
    </w:p>
    <w:p w14:paraId="27F6F0FB" w14:textId="7093DB43" w:rsidR="00752D70" w:rsidRDefault="00752D70" w:rsidP="00752D70">
      <w:pPr>
        <w:pStyle w:val="Zkladntextodsazen"/>
        <w:spacing w:after="0"/>
        <w:jc w:val="both"/>
        <w:rPr>
          <w:rFonts w:asciiTheme="minorHAnsi" w:hAnsiTheme="minorHAnsi" w:cstheme="minorHAnsi"/>
          <w:sz w:val="22"/>
          <w:szCs w:val="22"/>
        </w:rPr>
      </w:pPr>
      <w:r w:rsidRPr="00AE3FA0">
        <w:rPr>
          <w:rFonts w:asciiTheme="minorHAnsi" w:hAnsiTheme="minorHAnsi" w:cstheme="minorHAnsi"/>
          <w:b/>
          <w:sz w:val="22"/>
          <w:szCs w:val="22"/>
        </w:rPr>
        <w:t xml:space="preserve">Textová část </w:t>
      </w:r>
      <w:r w:rsidRPr="00AE3FA0">
        <w:rPr>
          <w:rFonts w:asciiTheme="minorHAnsi" w:hAnsiTheme="minorHAnsi" w:cstheme="minorHAnsi"/>
          <w:sz w:val="22"/>
          <w:szCs w:val="22"/>
        </w:rPr>
        <w:t xml:space="preserve">bude </w:t>
      </w:r>
      <w:r w:rsidR="00E93D25">
        <w:rPr>
          <w:rFonts w:asciiTheme="minorHAnsi" w:hAnsiTheme="minorHAnsi" w:cstheme="minorHAnsi"/>
          <w:sz w:val="22"/>
          <w:szCs w:val="22"/>
        </w:rPr>
        <w:t>aktualizována dle požadavků stavebního zákona a přílohy č. 8 stavebního zákona</w:t>
      </w:r>
      <w:r w:rsidRPr="00AE3FA0">
        <w:rPr>
          <w:rFonts w:asciiTheme="minorHAnsi" w:hAnsiTheme="minorHAnsi" w:cstheme="minorHAnsi"/>
          <w:sz w:val="22"/>
          <w:szCs w:val="22"/>
        </w:rPr>
        <w:t xml:space="preserve">. Výroková část a odůvodnění budou tvořit </w:t>
      </w:r>
      <w:r w:rsidR="00854797">
        <w:rPr>
          <w:rFonts w:asciiTheme="minorHAnsi" w:hAnsiTheme="minorHAnsi" w:cstheme="minorHAnsi"/>
          <w:sz w:val="22"/>
          <w:szCs w:val="22"/>
        </w:rPr>
        <w:t>dva samostatné</w:t>
      </w:r>
      <w:r w:rsidRPr="00AE3FA0">
        <w:rPr>
          <w:rFonts w:asciiTheme="minorHAnsi" w:hAnsiTheme="minorHAnsi" w:cstheme="minorHAnsi"/>
          <w:sz w:val="22"/>
          <w:szCs w:val="22"/>
        </w:rPr>
        <w:t xml:space="preserve"> dokument</w:t>
      </w:r>
      <w:r w:rsidR="00854797">
        <w:rPr>
          <w:rFonts w:asciiTheme="minorHAnsi" w:hAnsiTheme="minorHAnsi" w:cstheme="minorHAnsi"/>
          <w:sz w:val="22"/>
          <w:szCs w:val="22"/>
        </w:rPr>
        <w:t>y</w:t>
      </w:r>
      <w:r w:rsidRPr="00AE3FA0">
        <w:rPr>
          <w:rFonts w:asciiTheme="minorHAnsi" w:hAnsiTheme="minorHAnsi" w:cstheme="minorHAnsi"/>
          <w:sz w:val="22"/>
          <w:szCs w:val="22"/>
        </w:rPr>
        <w:t>, přičemž jak výroková část, tak odůvodnění se budou členit na jednotlivé kapitoly. Tu část odůvodnění týkající se postupu pořízení územního plánu, souladu se stanovisky dotčených orgánů a krajského úřadu, vypořádání</w:t>
      </w:r>
      <w:r w:rsidR="00871E76">
        <w:rPr>
          <w:rFonts w:asciiTheme="minorHAnsi" w:hAnsiTheme="minorHAnsi" w:cstheme="minorHAnsi"/>
          <w:sz w:val="22"/>
          <w:szCs w:val="22"/>
        </w:rPr>
        <w:t xml:space="preserve"> </w:t>
      </w:r>
      <w:r w:rsidRPr="00AE3FA0">
        <w:rPr>
          <w:rFonts w:asciiTheme="minorHAnsi" w:hAnsiTheme="minorHAnsi" w:cstheme="minorHAnsi"/>
          <w:sz w:val="22"/>
          <w:szCs w:val="22"/>
        </w:rPr>
        <w:t xml:space="preserve">připomínek zpracuje pořizovatel. Ostatní části a jejich jednotlivé kapitoly zpracuje zhotovitel. </w:t>
      </w:r>
    </w:p>
    <w:p w14:paraId="387EAC9C" w14:textId="1FB180B6" w:rsidR="00752D70" w:rsidRPr="00AE3FA0" w:rsidRDefault="00752D70" w:rsidP="00752D70">
      <w:pPr>
        <w:pStyle w:val="Zkladntextodsazen"/>
        <w:jc w:val="both"/>
        <w:rPr>
          <w:rFonts w:asciiTheme="minorHAnsi" w:hAnsiTheme="minorHAnsi" w:cstheme="minorHAnsi"/>
          <w:sz w:val="22"/>
          <w:szCs w:val="22"/>
        </w:rPr>
      </w:pPr>
      <w:r w:rsidRPr="00AE3FA0">
        <w:rPr>
          <w:rFonts w:asciiTheme="minorHAnsi" w:hAnsiTheme="minorHAnsi" w:cstheme="minorHAnsi"/>
          <w:b/>
          <w:sz w:val="22"/>
          <w:szCs w:val="22"/>
        </w:rPr>
        <w:t>Grafická část</w:t>
      </w:r>
      <w:r w:rsidRPr="00AE3FA0">
        <w:rPr>
          <w:rFonts w:asciiTheme="minorHAnsi" w:hAnsiTheme="minorHAnsi" w:cstheme="minorHAnsi"/>
          <w:sz w:val="22"/>
          <w:szCs w:val="22"/>
        </w:rPr>
        <w:t xml:space="preserve"> bude obsahovat všechny měněné výkresy podle struktury územního plánu</w:t>
      </w:r>
      <w:r w:rsidR="00036EB0">
        <w:rPr>
          <w:rFonts w:asciiTheme="minorHAnsi" w:hAnsiTheme="minorHAnsi" w:cstheme="minorHAnsi"/>
          <w:sz w:val="22"/>
          <w:szCs w:val="22"/>
        </w:rPr>
        <w:t>, výkresy dopravní a technické infrastruktury budou vypuštěny</w:t>
      </w:r>
      <w:r w:rsidR="0044747B">
        <w:rPr>
          <w:rFonts w:asciiTheme="minorHAnsi" w:hAnsiTheme="minorHAnsi" w:cstheme="minorHAnsi"/>
          <w:sz w:val="22"/>
          <w:szCs w:val="22"/>
        </w:rPr>
        <w:t>.</w:t>
      </w:r>
      <w:r w:rsidRPr="00AE3FA0">
        <w:rPr>
          <w:rFonts w:asciiTheme="minorHAnsi" w:hAnsiTheme="minorHAnsi" w:cstheme="minorHAnsi"/>
          <w:sz w:val="22"/>
          <w:szCs w:val="22"/>
        </w:rPr>
        <w:t xml:space="preserve"> Grafická část bude zpracována </w:t>
      </w:r>
      <w:r w:rsidR="009810BA">
        <w:rPr>
          <w:rFonts w:asciiTheme="minorHAnsi" w:hAnsiTheme="minorHAnsi" w:cstheme="minorHAnsi"/>
          <w:sz w:val="22"/>
          <w:szCs w:val="22"/>
        </w:rPr>
        <w:t>dle požadavků vyhlášky č. 157/2024 Sb.</w:t>
      </w:r>
      <w:r w:rsidR="0084403D">
        <w:rPr>
          <w:rFonts w:asciiTheme="minorHAnsi" w:hAnsiTheme="minorHAnsi" w:cstheme="minorHAnsi"/>
          <w:sz w:val="22"/>
          <w:szCs w:val="22"/>
        </w:rPr>
        <w:t xml:space="preserve"> a přílohy č. 8 stavebního zákona</w:t>
      </w:r>
      <w:r w:rsidR="0054578F">
        <w:rPr>
          <w:rFonts w:asciiTheme="minorHAnsi" w:hAnsiTheme="minorHAnsi" w:cstheme="minorHAnsi"/>
          <w:sz w:val="22"/>
          <w:szCs w:val="22"/>
        </w:rPr>
        <w:t>.</w:t>
      </w:r>
      <w:r w:rsidRPr="00AE3FA0">
        <w:rPr>
          <w:rFonts w:asciiTheme="minorHAnsi" w:hAnsiTheme="minorHAnsi" w:cstheme="minorHAnsi"/>
          <w:sz w:val="22"/>
          <w:szCs w:val="22"/>
        </w:rPr>
        <w:t xml:space="preserve"> </w:t>
      </w:r>
    </w:p>
    <w:p w14:paraId="6EB09CBC" w14:textId="1AAD1D1F" w:rsidR="00752D70" w:rsidRPr="00AE3FA0" w:rsidRDefault="00752D70" w:rsidP="00752D70">
      <w:pPr>
        <w:pStyle w:val="Zkladntextodsazen"/>
        <w:jc w:val="both"/>
        <w:rPr>
          <w:rFonts w:asciiTheme="minorHAnsi" w:hAnsiTheme="minorHAnsi" w:cstheme="minorHAnsi"/>
          <w:sz w:val="22"/>
          <w:szCs w:val="22"/>
        </w:rPr>
      </w:pPr>
      <w:r w:rsidRPr="00AE3FA0">
        <w:rPr>
          <w:rFonts w:asciiTheme="minorHAnsi" w:hAnsiTheme="minorHAnsi" w:cstheme="minorHAnsi"/>
          <w:sz w:val="22"/>
          <w:szCs w:val="22"/>
        </w:rPr>
        <w:t xml:space="preserve">Návrh </w:t>
      </w:r>
      <w:r w:rsidRPr="006135B1">
        <w:rPr>
          <w:rFonts w:asciiTheme="minorHAnsi" w:hAnsiTheme="minorHAnsi" w:cstheme="minorHAnsi"/>
          <w:sz w:val="22"/>
          <w:szCs w:val="22"/>
        </w:rPr>
        <w:t xml:space="preserve">Změny </w:t>
      </w:r>
      <w:r w:rsidR="005F028F" w:rsidRPr="006135B1">
        <w:rPr>
          <w:rFonts w:asciiTheme="minorHAnsi" w:hAnsiTheme="minorHAnsi" w:cstheme="minorHAnsi"/>
          <w:sz w:val="22"/>
          <w:szCs w:val="22"/>
        </w:rPr>
        <w:t>ÚP</w:t>
      </w:r>
      <w:r w:rsidRPr="006135B1">
        <w:rPr>
          <w:rFonts w:asciiTheme="minorHAnsi" w:hAnsiTheme="minorHAnsi" w:cstheme="minorHAnsi"/>
          <w:sz w:val="22"/>
          <w:szCs w:val="22"/>
        </w:rPr>
        <w:t xml:space="preserve"> pro účely </w:t>
      </w:r>
      <w:r w:rsidR="00A65D73" w:rsidRPr="006135B1">
        <w:rPr>
          <w:rFonts w:asciiTheme="minorHAnsi" w:hAnsiTheme="minorHAnsi" w:cstheme="minorHAnsi"/>
          <w:sz w:val="22"/>
          <w:szCs w:val="22"/>
        </w:rPr>
        <w:t>projednání</w:t>
      </w:r>
      <w:r w:rsidRPr="006135B1">
        <w:rPr>
          <w:rFonts w:asciiTheme="minorHAnsi" w:hAnsiTheme="minorHAnsi" w:cstheme="minorHAnsi"/>
          <w:sz w:val="22"/>
          <w:szCs w:val="22"/>
        </w:rPr>
        <w:t xml:space="preserve"> </w:t>
      </w:r>
      <w:r w:rsidR="0077684F" w:rsidRPr="006135B1">
        <w:rPr>
          <w:rFonts w:asciiTheme="minorHAnsi" w:hAnsiTheme="minorHAnsi" w:cstheme="minorHAnsi"/>
          <w:sz w:val="22"/>
          <w:szCs w:val="22"/>
        </w:rPr>
        <w:t xml:space="preserve">zhotovitel </w:t>
      </w:r>
      <w:r w:rsidRPr="006135B1">
        <w:rPr>
          <w:rFonts w:asciiTheme="minorHAnsi" w:hAnsiTheme="minorHAnsi" w:cstheme="minorHAnsi"/>
          <w:sz w:val="22"/>
          <w:szCs w:val="22"/>
        </w:rPr>
        <w:t xml:space="preserve">odevzdá </w:t>
      </w:r>
      <w:r w:rsidR="0060487F" w:rsidRPr="006135B1">
        <w:rPr>
          <w:rFonts w:asciiTheme="minorHAnsi" w:hAnsiTheme="minorHAnsi" w:cstheme="minorHAnsi"/>
          <w:sz w:val="22"/>
          <w:szCs w:val="22"/>
        </w:rPr>
        <w:t>1krát</w:t>
      </w:r>
      <w:r w:rsidRPr="006135B1">
        <w:rPr>
          <w:rFonts w:asciiTheme="minorHAnsi" w:hAnsiTheme="minorHAnsi" w:cstheme="minorHAnsi"/>
          <w:sz w:val="22"/>
          <w:szCs w:val="22"/>
        </w:rPr>
        <w:t xml:space="preserve"> v tištěné podobě a 1krát v digitální </w:t>
      </w:r>
      <w:r w:rsidR="00876EA5" w:rsidRPr="006135B1">
        <w:rPr>
          <w:rFonts w:asciiTheme="minorHAnsi" w:hAnsiTheme="minorHAnsi" w:cstheme="minorHAnsi"/>
          <w:sz w:val="22"/>
          <w:szCs w:val="22"/>
        </w:rPr>
        <w:t>podobě</w:t>
      </w:r>
      <w:r w:rsidR="00A65D73" w:rsidRPr="006135B1">
        <w:rPr>
          <w:rFonts w:asciiTheme="minorHAnsi" w:hAnsiTheme="minorHAnsi" w:cstheme="minorHAnsi"/>
          <w:sz w:val="22"/>
          <w:szCs w:val="22"/>
        </w:rPr>
        <w:t>.</w:t>
      </w:r>
      <w:r w:rsidRPr="006135B1">
        <w:rPr>
          <w:rFonts w:asciiTheme="minorHAnsi" w:hAnsiTheme="minorHAnsi" w:cstheme="minorHAnsi"/>
          <w:sz w:val="22"/>
          <w:szCs w:val="22"/>
        </w:rPr>
        <w:t xml:space="preserve"> </w:t>
      </w:r>
      <w:r w:rsidR="006B6D7B" w:rsidRPr="006135B1">
        <w:rPr>
          <w:rFonts w:asciiTheme="minorHAnsi" w:hAnsiTheme="minorHAnsi" w:cstheme="minorHAnsi"/>
          <w:sz w:val="22"/>
          <w:szCs w:val="22"/>
        </w:rPr>
        <w:t>Výsledn</w:t>
      </w:r>
      <w:r w:rsidR="006E5A14" w:rsidRPr="006135B1">
        <w:rPr>
          <w:rFonts w:asciiTheme="minorHAnsi" w:hAnsiTheme="minorHAnsi" w:cstheme="minorHAnsi"/>
          <w:sz w:val="22"/>
          <w:szCs w:val="22"/>
        </w:rPr>
        <w:t>ou</w:t>
      </w:r>
      <w:r w:rsidR="004A2F8A" w:rsidRPr="006135B1">
        <w:rPr>
          <w:rFonts w:asciiTheme="minorHAnsi" w:hAnsiTheme="minorHAnsi" w:cstheme="minorHAnsi"/>
          <w:sz w:val="22"/>
          <w:szCs w:val="22"/>
        </w:rPr>
        <w:t xml:space="preserve"> </w:t>
      </w:r>
      <w:r w:rsidR="00281C98" w:rsidRPr="006135B1">
        <w:rPr>
          <w:rFonts w:asciiTheme="minorHAnsi" w:hAnsiTheme="minorHAnsi" w:cstheme="minorHAnsi"/>
          <w:sz w:val="22"/>
          <w:szCs w:val="22"/>
        </w:rPr>
        <w:t>Z</w:t>
      </w:r>
      <w:r w:rsidR="004A2F8A" w:rsidRPr="006135B1">
        <w:rPr>
          <w:rFonts w:asciiTheme="minorHAnsi" w:hAnsiTheme="minorHAnsi" w:cstheme="minorHAnsi"/>
          <w:sz w:val="22"/>
          <w:szCs w:val="22"/>
        </w:rPr>
        <w:t>měn</w:t>
      </w:r>
      <w:r w:rsidR="006E5A14" w:rsidRPr="006135B1">
        <w:rPr>
          <w:rFonts w:asciiTheme="minorHAnsi" w:hAnsiTheme="minorHAnsi" w:cstheme="minorHAnsi"/>
          <w:sz w:val="22"/>
          <w:szCs w:val="22"/>
        </w:rPr>
        <w:t>u</w:t>
      </w:r>
      <w:r w:rsidR="004A2F8A" w:rsidRPr="006135B1">
        <w:rPr>
          <w:rFonts w:asciiTheme="minorHAnsi" w:hAnsiTheme="minorHAnsi" w:cstheme="minorHAnsi"/>
          <w:sz w:val="22"/>
          <w:szCs w:val="22"/>
        </w:rPr>
        <w:t xml:space="preserve"> </w:t>
      </w:r>
      <w:r w:rsidR="007346CB" w:rsidRPr="006135B1">
        <w:rPr>
          <w:rFonts w:asciiTheme="minorHAnsi" w:hAnsiTheme="minorHAnsi" w:cstheme="minorHAnsi"/>
          <w:sz w:val="22"/>
          <w:szCs w:val="22"/>
        </w:rPr>
        <w:t>ÚP</w:t>
      </w:r>
      <w:r w:rsidR="004A2F8A" w:rsidRPr="006135B1">
        <w:rPr>
          <w:rFonts w:asciiTheme="minorHAnsi" w:hAnsiTheme="minorHAnsi" w:cstheme="minorHAnsi"/>
          <w:sz w:val="22"/>
          <w:szCs w:val="22"/>
        </w:rPr>
        <w:t xml:space="preserve"> </w:t>
      </w:r>
      <w:r w:rsidR="006135B1" w:rsidRPr="006135B1">
        <w:rPr>
          <w:rFonts w:asciiTheme="minorHAnsi" w:hAnsiTheme="minorHAnsi" w:cstheme="minorHAnsi"/>
          <w:sz w:val="22"/>
          <w:szCs w:val="22"/>
        </w:rPr>
        <w:t xml:space="preserve">pro vydání </w:t>
      </w:r>
      <w:r w:rsidR="004A2F8A" w:rsidRPr="006135B1">
        <w:rPr>
          <w:rFonts w:asciiTheme="minorHAnsi" w:hAnsiTheme="minorHAnsi" w:cstheme="minorHAnsi"/>
          <w:sz w:val="22"/>
          <w:szCs w:val="22"/>
        </w:rPr>
        <w:t>předá</w:t>
      </w:r>
      <w:r w:rsidR="00294F52" w:rsidRPr="006135B1">
        <w:rPr>
          <w:rFonts w:asciiTheme="minorHAnsi" w:hAnsiTheme="minorHAnsi" w:cstheme="minorHAnsi"/>
          <w:sz w:val="22"/>
          <w:szCs w:val="22"/>
        </w:rPr>
        <w:t xml:space="preserve"> zhotovitel</w:t>
      </w:r>
      <w:r w:rsidR="004A2F8A" w:rsidRPr="006135B1">
        <w:rPr>
          <w:rFonts w:asciiTheme="minorHAnsi" w:hAnsiTheme="minorHAnsi" w:cstheme="minorHAnsi"/>
          <w:sz w:val="22"/>
          <w:szCs w:val="22"/>
        </w:rPr>
        <w:t xml:space="preserve"> v</w:t>
      </w:r>
      <w:r w:rsidR="004A5558" w:rsidRPr="006135B1">
        <w:rPr>
          <w:rFonts w:asciiTheme="minorHAnsi" w:hAnsiTheme="minorHAnsi" w:cstheme="minorHAnsi"/>
          <w:sz w:val="22"/>
          <w:szCs w:val="22"/>
        </w:rPr>
        <w:t>e</w:t>
      </w:r>
      <w:r w:rsidR="004A2F8A" w:rsidRPr="006135B1">
        <w:rPr>
          <w:rFonts w:asciiTheme="minorHAnsi" w:hAnsiTheme="minorHAnsi" w:cstheme="minorHAnsi"/>
          <w:sz w:val="22"/>
          <w:szCs w:val="22"/>
        </w:rPr>
        <w:t xml:space="preserve"> 4</w:t>
      </w:r>
      <w:r w:rsidR="0036007B" w:rsidRPr="006135B1">
        <w:rPr>
          <w:rFonts w:asciiTheme="minorHAnsi" w:hAnsiTheme="minorHAnsi" w:cstheme="minorHAnsi"/>
          <w:sz w:val="22"/>
          <w:szCs w:val="22"/>
        </w:rPr>
        <w:t> </w:t>
      </w:r>
      <w:r w:rsidR="004A2F8A" w:rsidRPr="006135B1">
        <w:rPr>
          <w:rFonts w:asciiTheme="minorHAnsi" w:hAnsiTheme="minorHAnsi" w:cstheme="minorHAnsi"/>
          <w:sz w:val="22"/>
          <w:szCs w:val="22"/>
        </w:rPr>
        <w:t>vyhotovení</w:t>
      </w:r>
      <w:r w:rsidR="004A5558" w:rsidRPr="006135B1">
        <w:rPr>
          <w:rFonts w:asciiTheme="minorHAnsi" w:hAnsiTheme="minorHAnsi" w:cstheme="minorHAnsi"/>
          <w:sz w:val="22"/>
          <w:szCs w:val="22"/>
        </w:rPr>
        <w:t>ch</w:t>
      </w:r>
      <w:r w:rsidR="004A2F8A" w:rsidRPr="006135B1">
        <w:rPr>
          <w:rFonts w:asciiTheme="minorHAnsi" w:hAnsiTheme="minorHAnsi" w:cstheme="minorHAnsi"/>
          <w:sz w:val="22"/>
          <w:szCs w:val="22"/>
        </w:rPr>
        <w:t xml:space="preserve"> v tištěné podobě</w:t>
      </w:r>
      <w:r w:rsidR="0060487F" w:rsidRPr="006135B1">
        <w:rPr>
          <w:rFonts w:asciiTheme="minorHAnsi" w:hAnsiTheme="minorHAnsi" w:cstheme="minorHAnsi"/>
          <w:sz w:val="22"/>
          <w:szCs w:val="22"/>
        </w:rPr>
        <w:t xml:space="preserve"> a </w:t>
      </w:r>
      <w:r w:rsidR="004A5558" w:rsidRPr="006135B1">
        <w:rPr>
          <w:rFonts w:asciiTheme="minorHAnsi" w:hAnsiTheme="minorHAnsi" w:cstheme="minorHAnsi"/>
          <w:sz w:val="22"/>
          <w:szCs w:val="22"/>
        </w:rPr>
        <w:t xml:space="preserve">1krát v digitální </w:t>
      </w:r>
      <w:r w:rsidR="00876EA5" w:rsidRPr="006135B1">
        <w:rPr>
          <w:rFonts w:asciiTheme="minorHAnsi" w:hAnsiTheme="minorHAnsi" w:cstheme="minorHAnsi"/>
          <w:sz w:val="22"/>
          <w:szCs w:val="22"/>
        </w:rPr>
        <w:t>podobě</w:t>
      </w:r>
      <w:r w:rsidR="004A5558" w:rsidRPr="006135B1">
        <w:rPr>
          <w:rFonts w:asciiTheme="minorHAnsi" w:hAnsiTheme="minorHAnsi" w:cstheme="minorHAnsi"/>
          <w:sz w:val="22"/>
          <w:szCs w:val="22"/>
        </w:rPr>
        <w:t xml:space="preserve"> na datovém nosiči. </w:t>
      </w:r>
      <w:r w:rsidRPr="006135B1">
        <w:rPr>
          <w:rFonts w:asciiTheme="minorHAnsi" w:hAnsiTheme="minorHAnsi" w:cstheme="minorHAnsi"/>
          <w:sz w:val="22"/>
          <w:szCs w:val="22"/>
        </w:rPr>
        <w:t xml:space="preserve">Dokumentaci v tištěné podobě zhotovitel </w:t>
      </w:r>
      <w:r w:rsidR="006E5A14" w:rsidRPr="006135B1">
        <w:rPr>
          <w:rFonts w:asciiTheme="minorHAnsi" w:hAnsiTheme="minorHAnsi" w:cstheme="minorHAnsi"/>
          <w:sz w:val="22"/>
          <w:szCs w:val="22"/>
        </w:rPr>
        <w:t>předá</w:t>
      </w:r>
      <w:r w:rsidRPr="006135B1">
        <w:rPr>
          <w:rFonts w:asciiTheme="minorHAnsi" w:hAnsiTheme="minorHAnsi" w:cstheme="minorHAnsi"/>
          <w:sz w:val="22"/>
          <w:szCs w:val="22"/>
        </w:rPr>
        <w:t xml:space="preserve"> vždy až po kontrole a potvrzení správnosti digitální verze </w:t>
      </w:r>
      <w:r w:rsidR="0036007B" w:rsidRPr="006135B1">
        <w:rPr>
          <w:rFonts w:asciiTheme="minorHAnsi" w:hAnsiTheme="minorHAnsi" w:cstheme="minorHAnsi"/>
          <w:sz w:val="22"/>
          <w:szCs w:val="22"/>
        </w:rPr>
        <w:t>objednatelem</w:t>
      </w:r>
      <w:r w:rsidRPr="006135B1">
        <w:rPr>
          <w:rFonts w:asciiTheme="minorHAnsi" w:hAnsiTheme="minorHAnsi" w:cstheme="minorHAnsi"/>
          <w:sz w:val="22"/>
          <w:szCs w:val="22"/>
        </w:rPr>
        <w:t>.</w:t>
      </w:r>
    </w:p>
    <w:p w14:paraId="4171467E" w14:textId="184F5348" w:rsidR="00752D70" w:rsidRPr="00AE3FA0" w:rsidRDefault="00752D70" w:rsidP="003E36A7">
      <w:pPr>
        <w:pStyle w:val="Zkladntextodsazen"/>
        <w:jc w:val="both"/>
        <w:rPr>
          <w:rFonts w:asciiTheme="minorHAnsi" w:hAnsiTheme="minorHAnsi" w:cstheme="minorHAnsi"/>
          <w:snapToGrid w:val="0"/>
          <w:sz w:val="22"/>
          <w:szCs w:val="22"/>
        </w:rPr>
      </w:pPr>
      <w:r w:rsidRPr="00AE3FA0">
        <w:rPr>
          <w:rFonts w:asciiTheme="minorHAnsi" w:hAnsiTheme="minorHAnsi" w:cstheme="minorHAnsi"/>
          <w:snapToGrid w:val="0"/>
          <w:sz w:val="22"/>
          <w:szCs w:val="22"/>
        </w:rPr>
        <w:t xml:space="preserve">Součástí </w:t>
      </w:r>
      <w:r w:rsidR="00F90A8F">
        <w:rPr>
          <w:rFonts w:asciiTheme="minorHAnsi" w:hAnsiTheme="minorHAnsi" w:cstheme="minorHAnsi"/>
          <w:snapToGrid w:val="0"/>
          <w:sz w:val="22"/>
          <w:szCs w:val="22"/>
        </w:rPr>
        <w:t>D</w:t>
      </w:r>
      <w:r w:rsidRPr="00AE3FA0">
        <w:rPr>
          <w:rFonts w:asciiTheme="minorHAnsi" w:hAnsiTheme="minorHAnsi" w:cstheme="minorHAnsi"/>
          <w:snapToGrid w:val="0"/>
          <w:sz w:val="22"/>
          <w:szCs w:val="22"/>
        </w:rPr>
        <w:t xml:space="preserve">íla je osobní účast </w:t>
      </w:r>
      <w:r w:rsidR="00EB4C3D">
        <w:rPr>
          <w:rFonts w:asciiTheme="minorHAnsi" w:hAnsiTheme="minorHAnsi" w:cstheme="minorHAnsi"/>
          <w:snapToGrid w:val="0"/>
          <w:sz w:val="22"/>
          <w:szCs w:val="22"/>
        </w:rPr>
        <w:t>zhotovitele</w:t>
      </w:r>
      <w:r w:rsidR="00EB4C3D" w:rsidRPr="00AE3FA0">
        <w:rPr>
          <w:rFonts w:asciiTheme="minorHAnsi" w:hAnsiTheme="minorHAnsi" w:cstheme="minorHAnsi"/>
          <w:snapToGrid w:val="0"/>
          <w:sz w:val="22"/>
          <w:szCs w:val="22"/>
        </w:rPr>
        <w:t xml:space="preserve"> </w:t>
      </w:r>
      <w:r w:rsidRPr="00AE3FA0">
        <w:rPr>
          <w:rFonts w:asciiTheme="minorHAnsi" w:hAnsiTheme="minorHAnsi" w:cstheme="minorHAnsi"/>
          <w:snapToGrid w:val="0"/>
          <w:sz w:val="22"/>
          <w:szCs w:val="22"/>
        </w:rPr>
        <w:t xml:space="preserve">na jednáních svolaných pořizovatelem </w:t>
      </w:r>
      <w:r w:rsidR="000D0316">
        <w:rPr>
          <w:rFonts w:asciiTheme="minorHAnsi" w:hAnsiTheme="minorHAnsi" w:cstheme="minorHAnsi"/>
          <w:snapToGrid w:val="0"/>
          <w:sz w:val="22"/>
          <w:szCs w:val="22"/>
        </w:rPr>
        <w:t xml:space="preserve">týkajících se projednávání Změny ÚP </w:t>
      </w:r>
      <w:r w:rsidRPr="00AE3FA0">
        <w:rPr>
          <w:rFonts w:asciiTheme="minorHAnsi" w:hAnsiTheme="minorHAnsi" w:cstheme="minorHAnsi"/>
          <w:snapToGrid w:val="0"/>
          <w:sz w:val="22"/>
          <w:szCs w:val="22"/>
        </w:rPr>
        <w:t>(</w:t>
      </w:r>
      <w:r w:rsidR="000A47F5">
        <w:rPr>
          <w:rFonts w:asciiTheme="minorHAnsi" w:hAnsiTheme="minorHAnsi" w:cstheme="minorHAnsi"/>
          <w:snapToGrid w:val="0"/>
          <w:sz w:val="22"/>
          <w:szCs w:val="22"/>
        </w:rPr>
        <w:t xml:space="preserve">zejména </w:t>
      </w:r>
      <w:r w:rsidRPr="00AE3FA0">
        <w:rPr>
          <w:rFonts w:asciiTheme="minorHAnsi" w:hAnsiTheme="minorHAnsi" w:cstheme="minorHAnsi"/>
          <w:snapToGrid w:val="0"/>
          <w:sz w:val="22"/>
          <w:szCs w:val="22"/>
        </w:rPr>
        <w:t>společná jednání, veřejn</w:t>
      </w:r>
      <w:r w:rsidR="00F43C88">
        <w:rPr>
          <w:rFonts w:asciiTheme="minorHAnsi" w:hAnsiTheme="minorHAnsi" w:cstheme="minorHAnsi"/>
          <w:snapToGrid w:val="0"/>
          <w:sz w:val="22"/>
          <w:szCs w:val="22"/>
        </w:rPr>
        <w:t>á</w:t>
      </w:r>
      <w:r w:rsidRPr="00AE3FA0">
        <w:rPr>
          <w:rFonts w:asciiTheme="minorHAnsi" w:hAnsiTheme="minorHAnsi" w:cstheme="minorHAnsi"/>
          <w:snapToGrid w:val="0"/>
          <w:sz w:val="22"/>
          <w:szCs w:val="22"/>
        </w:rPr>
        <w:t xml:space="preserve"> projednání, případná dohodovací jednání). Zhotovitel se zavazuje podat odborný výklad při veřejných projednáváních.</w:t>
      </w:r>
    </w:p>
    <w:p w14:paraId="26FBA7C2" w14:textId="77777777" w:rsidR="00A424E0" w:rsidRPr="004627F1" w:rsidRDefault="00A424E0" w:rsidP="00A424E0">
      <w:pPr>
        <w:spacing w:after="0" w:line="240" w:lineRule="auto"/>
        <w:jc w:val="both"/>
        <w:rPr>
          <w:rFonts w:asciiTheme="minorHAnsi" w:hAnsiTheme="minorHAnsi" w:cstheme="minorHAnsi"/>
          <w:sz w:val="18"/>
          <w:szCs w:val="18"/>
        </w:rPr>
      </w:pPr>
    </w:p>
    <w:p w14:paraId="3139F03A" w14:textId="62FB8A48" w:rsidR="00A424E0" w:rsidRPr="006C3A18" w:rsidRDefault="00D549E3" w:rsidP="003F5943">
      <w:pPr>
        <w:pStyle w:val="Odstavecseseznamem"/>
        <w:numPr>
          <w:ilvl w:val="0"/>
          <w:numId w:val="45"/>
        </w:numPr>
        <w:spacing w:after="0" w:line="240" w:lineRule="auto"/>
        <w:jc w:val="both"/>
        <w:rPr>
          <w:rFonts w:asciiTheme="minorHAnsi" w:hAnsiTheme="minorHAnsi" w:cstheme="minorHAnsi"/>
          <w:b/>
          <w:bCs/>
        </w:rPr>
      </w:pPr>
      <w:r w:rsidRPr="006C3A18">
        <w:rPr>
          <w:rFonts w:asciiTheme="minorHAnsi" w:hAnsiTheme="minorHAnsi" w:cstheme="minorHAnsi"/>
          <w:b/>
          <w:bCs/>
        </w:rPr>
        <w:t>5</w:t>
      </w:r>
      <w:r w:rsidR="003F5943" w:rsidRPr="006C3A18">
        <w:rPr>
          <w:rFonts w:asciiTheme="minorHAnsi" w:hAnsiTheme="minorHAnsi" w:cstheme="minorHAnsi"/>
          <w:b/>
          <w:bCs/>
        </w:rPr>
        <w:t xml:space="preserve"> VF</w:t>
      </w:r>
    </w:p>
    <w:p w14:paraId="2E93D2D8" w14:textId="77777777" w:rsidR="003E60C6" w:rsidRPr="00ED6E48" w:rsidRDefault="00A17217" w:rsidP="00B406E1">
      <w:pPr>
        <w:spacing w:after="60"/>
        <w:ind w:left="283"/>
        <w:rPr>
          <w:rFonts w:asciiTheme="minorHAnsi" w:hAnsiTheme="minorHAnsi" w:cstheme="minorHAnsi"/>
          <w:bCs/>
          <w:snapToGrid w:val="0"/>
        </w:rPr>
      </w:pPr>
      <w:r w:rsidRPr="00ED6E48">
        <w:rPr>
          <w:rFonts w:asciiTheme="minorHAnsi" w:hAnsiTheme="minorHAnsi" w:cstheme="minorHAnsi"/>
          <w:bCs/>
          <w:snapToGrid w:val="0"/>
        </w:rPr>
        <w:t>Územní plán zahrnující úplné znění po v</w:t>
      </w:r>
      <w:r w:rsidR="00DF51CD" w:rsidRPr="00ED6E48">
        <w:rPr>
          <w:rFonts w:asciiTheme="minorHAnsi" w:hAnsiTheme="minorHAnsi" w:cstheme="minorHAnsi"/>
          <w:bCs/>
          <w:snapToGrid w:val="0"/>
        </w:rPr>
        <w:t xml:space="preserve">ydání Změny </w:t>
      </w:r>
      <w:r w:rsidR="003E60C6" w:rsidRPr="00ED6E48">
        <w:rPr>
          <w:rFonts w:asciiTheme="minorHAnsi" w:hAnsiTheme="minorHAnsi" w:cstheme="minorHAnsi"/>
          <w:bCs/>
          <w:snapToGrid w:val="0"/>
        </w:rPr>
        <w:t>č. 5 ÚP bude obsahovat:</w:t>
      </w:r>
      <w:r w:rsidR="00DF51CD" w:rsidRPr="00ED6E48">
        <w:rPr>
          <w:rFonts w:asciiTheme="minorHAnsi" w:hAnsiTheme="minorHAnsi" w:cstheme="minorHAnsi"/>
          <w:bCs/>
          <w:snapToGrid w:val="0"/>
        </w:rPr>
        <w:t xml:space="preserve"> </w:t>
      </w:r>
    </w:p>
    <w:p w14:paraId="7E3AA2FE" w14:textId="5DCDCD9E" w:rsidR="00816B72" w:rsidRPr="00AE3FA0" w:rsidRDefault="00816B72" w:rsidP="00B406E1">
      <w:pPr>
        <w:spacing w:after="60"/>
        <w:ind w:left="283"/>
        <w:rPr>
          <w:rFonts w:asciiTheme="minorHAnsi" w:hAnsiTheme="minorHAnsi" w:cstheme="minorHAnsi"/>
          <w:b/>
          <w:snapToGrid w:val="0"/>
        </w:rPr>
      </w:pPr>
      <w:r w:rsidRPr="00AE3FA0">
        <w:rPr>
          <w:rFonts w:asciiTheme="minorHAnsi" w:hAnsiTheme="minorHAnsi" w:cstheme="minorHAnsi"/>
          <w:b/>
          <w:snapToGrid w:val="0"/>
        </w:rPr>
        <w:t>Textov</w:t>
      </w:r>
      <w:r w:rsidR="003E60C6">
        <w:rPr>
          <w:rFonts w:asciiTheme="minorHAnsi" w:hAnsiTheme="minorHAnsi" w:cstheme="minorHAnsi"/>
          <w:b/>
          <w:snapToGrid w:val="0"/>
        </w:rPr>
        <w:t>ou</w:t>
      </w:r>
      <w:r w:rsidRPr="00AE3FA0">
        <w:rPr>
          <w:rFonts w:asciiTheme="minorHAnsi" w:hAnsiTheme="minorHAnsi" w:cstheme="minorHAnsi"/>
          <w:b/>
          <w:snapToGrid w:val="0"/>
        </w:rPr>
        <w:t xml:space="preserve"> část úplného znění územního plánu po vydání Změny č. </w:t>
      </w:r>
      <w:r w:rsidR="009F6538">
        <w:rPr>
          <w:rFonts w:asciiTheme="minorHAnsi" w:hAnsiTheme="minorHAnsi" w:cstheme="minorHAnsi"/>
          <w:b/>
          <w:snapToGrid w:val="0"/>
        </w:rPr>
        <w:t>2</w:t>
      </w:r>
      <w:r w:rsidR="007B1E89">
        <w:rPr>
          <w:rFonts w:asciiTheme="minorHAnsi" w:hAnsiTheme="minorHAnsi" w:cstheme="minorHAnsi"/>
          <w:b/>
          <w:snapToGrid w:val="0"/>
        </w:rPr>
        <w:t xml:space="preserve"> </w:t>
      </w:r>
      <w:r w:rsidR="00281C98">
        <w:rPr>
          <w:rFonts w:asciiTheme="minorHAnsi" w:hAnsiTheme="minorHAnsi" w:cstheme="minorHAnsi"/>
          <w:b/>
          <w:snapToGrid w:val="0"/>
        </w:rPr>
        <w:t>Ú</w:t>
      </w:r>
      <w:r w:rsidRPr="00AE3FA0">
        <w:rPr>
          <w:rFonts w:asciiTheme="minorHAnsi" w:hAnsiTheme="minorHAnsi" w:cstheme="minorHAnsi"/>
          <w:b/>
          <w:snapToGrid w:val="0"/>
        </w:rPr>
        <w:t>zemního plánu</w:t>
      </w:r>
      <w:r w:rsidR="007B1E89">
        <w:rPr>
          <w:rFonts w:asciiTheme="minorHAnsi" w:hAnsiTheme="minorHAnsi" w:cstheme="minorHAnsi"/>
          <w:b/>
          <w:snapToGrid w:val="0"/>
        </w:rPr>
        <w:t xml:space="preserve"> </w:t>
      </w:r>
      <w:r w:rsidR="009F6538">
        <w:rPr>
          <w:rFonts w:asciiTheme="minorHAnsi" w:hAnsiTheme="minorHAnsi" w:cstheme="minorHAnsi"/>
          <w:b/>
          <w:snapToGrid w:val="0"/>
        </w:rPr>
        <w:t>Staré Hobzí.</w:t>
      </w:r>
    </w:p>
    <w:p w14:paraId="2A8BEDD9" w14:textId="5D0B7588" w:rsidR="00816B72" w:rsidRPr="00AE3FA0" w:rsidRDefault="00816B72" w:rsidP="00B406E1">
      <w:pPr>
        <w:spacing w:after="60"/>
        <w:ind w:left="283"/>
        <w:rPr>
          <w:rFonts w:asciiTheme="minorHAnsi" w:hAnsiTheme="minorHAnsi" w:cstheme="minorHAnsi"/>
          <w:b/>
          <w:snapToGrid w:val="0"/>
        </w:rPr>
      </w:pPr>
      <w:r w:rsidRPr="00AE3FA0">
        <w:rPr>
          <w:rFonts w:asciiTheme="minorHAnsi" w:hAnsiTheme="minorHAnsi" w:cstheme="minorHAnsi"/>
          <w:b/>
          <w:snapToGrid w:val="0"/>
        </w:rPr>
        <w:t>Grafick</w:t>
      </w:r>
      <w:r w:rsidR="003E60C6">
        <w:rPr>
          <w:rFonts w:asciiTheme="minorHAnsi" w:hAnsiTheme="minorHAnsi" w:cstheme="minorHAnsi"/>
          <w:b/>
          <w:snapToGrid w:val="0"/>
        </w:rPr>
        <w:t>ou</w:t>
      </w:r>
      <w:r w:rsidRPr="00AE3FA0">
        <w:rPr>
          <w:rFonts w:asciiTheme="minorHAnsi" w:hAnsiTheme="minorHAnsi" w:cstheme="minorHAnsi"/>
          <w:b/>
          <w:snapToGrid w:val="0"/>
        </w:rPr>
        <w:t xml:space="preserve"> část </w:t>
      </w:r>
      <w:r w:rsidR="00F43C88" w:rsidRPr="00AE3FA0">
        <w:rPr>
          <w:rFonts w:asciiTheme="minorHAnsi" w:hAnsiTheme="minorHAnsi" w:cstheme="minorHAnsi"/>
          <w:b/>
          <w:snapToGrid w:val="0"/>
        </w:rPr>
        <w:t xml:space="preserve">úplného znění </w:t>
      </w:r>
      <w:r w:rsidRPr="00AE3FA0">
        <w:rPr>
          <w:rFonts w:asciiTheme="minorHAnsi" w:hAnsiTheme="minorHAnsi" w:cstheme="minorHAnsi"/>
          <w:b/>
          <w:snapToGrid w:val="0"/>
        </w:rPr>
        <w:t xml:space="preserve">zahrnující: </w:t>
      </w:r>
    </w:p>
    <w:p w14:paraId="5530762C" w14:textId="271EE04D" w:rsidR="00816B72" w:rsidRPr="00AE3FA0" w:rsidRDefault="00816B72" w:rsidP="00DF6E6E">
      <w:pPr>
        <w:pStyle w:val="Odstavecseseznamem"/>
        <w:numPr>
          <w:ilvl w:val="0"/>
          <w:numId w:val="46"/>
        </w:numPr>
        <w:rPr>
          <w:rFonts w:asciiTheme="minorHAnsi" w:hAnsiTheme="minorHAnsi" w:cstheme="minorHAnsi"/>
          <w:snapToGrid w:val="0"/>
        </w:rPr>
      </w:pPr>
      <w:r w:rsidRPr="00AE3FA0">
        <w:rPr>
          <w:rFonts w:asciiTheme="minorHAnsi" w:hAnsiTheme="minorHAnsi" w:cstheme="minorHAnsi"/>
          <w:snapToGrid w:val="0"/>
        </w:rPr>
        <w:t>I.1.</w:t>
      </w:r>
      <w:r w:rsidRPr="00AE3FA0">
        <w:rPr>
          <w:rFonts w:asciiTheme="minorHAnsi" w:hAnsiTheme="minorHAnsi" w:cstheme="minorHAnsi"/>
          <w:snapToGrid w:val="0"/>
        </w:rPr>
        <w:tab/>
        <w:t>Základní členění území</w:t>
      </w:r>
      <w:r w:rsidRPr="00AE3FA0">
        <w:rPr>
          <w:rFonts w:asciiTheme="minorHAnsi" w:hAnsiTheme="minorHAnsi" w:cstheme="minorHAnsi"/>
          <w:snapToGrid w:val="0"/>
        </w:rPr>
        <w:tab/>
      </w:r>
      <w:r w:rsidRPr="00AE3FA0">
        <w:rPr>
          <w:rFonts w:asciiTheme="minorHAnsi" w:hAnsiTheme="minorHAnsi" w:cstheme="minorHAnsi"/>
          <w:snapToGrid w:val="0"/>
        </w:rPr>
        <w:tab/>
      </w:r>
      <w:r w:rsidR="00C226E8">
        <w:rPr>
          <w:rFonts w:asciiTheme="minorHAnsi" w:hAnsiTheme="minorHAnsi" w:cstheme="minorHAnsi"/>
          <w:snapToGrid w:val="0"/>
        </w:rPr>
        <w:tab/>
      </w:r>
      <w:r w:rsidR="00A70D60">
        <w:rPr>
          <w:rFonts w:asciiTheme="minorHAnsi" w:hAnsiTheme="minorHAnsi" w:cstheme="minorHAnsi"/>
          <w:snapToGrid w:val="0"/>
        </w:rPr>
        <w:tab/>
      </w:r>
      <w:r w:rsidR="00A70D60">
        <w:rPr>
          <w:rFonts w:asciiTheme="minorHAnsi" w:hAnsiTheme="minorHAnsi" w:cstheme="minorHAnsi"/>
          <w:snapToGrid w:val="0"/>
        </w:rPr>
        <w:tab/>
      </w:r>
      <w:r w:rsidRPr="00AE3FA0">
        <w:rPr>
          <w:rFonts w:asciiTheme="minorHAnsi" w:hAnsiTheme="minorHAnsi" w:cstheme="minorHAnsi"/>
          <w:snapToGrid w:val="0"/>
        </w:rPr>
        <w:t xml:space="preserve">1: </w:t>
      </w:r>
      <w:r w:rsidR="007B1E89">
        <w:rPr>
          <w:rFonts w:asciiTheme="minorHAnsi" w:hAnsiTheme="minorHAnsi" w:cstheme="minorHAnsi"/>
          <w:snapToGrid w:val="0"/>
        </w:rPr>
        <w:t>5</w:t>
      </w:r>
      <w:r w:rsidRPr="00AE3FA0">
        <w:rPr>
          <w:rFonts w:asciiTheme="minorHAnsi" w:hAnsiTheme="minorHAnsi" w:cstheme="minorHAnsi"/>
          <w:snapToGrid w:val="0"/>
        </w:rPr>
        <w:t> 000</w:t>
      </w:r>
    </w:p>
    <w:p w14:paraId="3F3255BE" w14:textId="2FEE2710" w:rsidR="00816B72" w:rsidRPr="00AE3FA0" w:rsidRDefault="00816B72" w:rsidP="00DF6E6E">
      <w:pPr>
        <w:pStyle w:val="Odstavecseseznamem"/>
        <w:numPr>
          <w:ilvl w:val="0"/>
          <w:numId w:val="46"/>
        </w:numPr>
        <w:rPr>
          <w:rFonts w:asciiTheme="minorHAnsi" w:hAnsiTheme="minorHAnsi" w:cstheme="minorHAnsi"/>
          <w:snapToGrid w:val="0"/>
        </w:rPr>
      </w:pPr>
      <w:r w:rsidRPr="00AE3FA0">
        <w:rPr>
          <w:rFonts w:asciiTheme="minorHAnsi" w:hAnsiTheme="minorHAnsi" w:cstheme="minorHAnsi"/>
          <w:snapToGrid w:val="0"/>
        </w:rPr>
        <w:t>I.2.</w:t>
      </w:r>
      <w:r w:rsidRPr="00AE3FA0">
        <w:rPr>
          <w:rFonts w:asciiTheme="minorHAnsi" w:hAnsiTheme="minorHAnsi" w:cstheme="minorHAnsi"/>
          <w:snapToGrid w:val="0"/>
        </w:rPr>
        <w:tab/>
        <w:t>Hlavní výkres</w:t>
      </w:r>
      <w:r w:rsidRPr="00AE3FA0">
        <w:rPr>
          <w:rFonts w:asciiTheme="minorHAnsi" w:hAnsiTheme="minorHAnsi" w:cstheme="minorHAnsi"/>
          <w:snapToGrid w:val="0"/>
        </w:rPr>
        <w:tab/>
      </w:r>
      <w:r w:rsidRPr="00AE3FA0">
        <w:rPr>
          <w:rFonts w:asciiTheme="minorHAnsi" w:hAnsiTheme="minorHAnsi" w:cstheme="minorHAnsi"/>
          <w:snapToGrid w:val="0"/>
        </w:rPr>
        <w:tab/>
      </w:r>
      <w:r w:rsidRPr="00AE3FA0">
        <w:rPr>
          <w:rFonts w:asciiTheme="minorHAnsi" w:hAnsiTheme="minorHAnsi" w:cstheme="minorHAnsi"/>
          <w:snapToGrid w:val="0"/>
        </w:rPr>
        <w:tab/>
      </w:r>
      <w:r w:rsidRPr="00AE3FA0">
        <w:rPr>
          <w:rFonts w:asciiTheme="minorHAnsi" w:hAnsiTheme="minorHAnsi" w:cstheme="minorHAnsi"/>
          <w:snapToGrid w:val="0"/>
        </w:rPr>
        <w:tab/>
      </w:r>
      <w:r w:rsidR="00A70D60">
        <w:rPr>
          <w:rFonts w:asciiTheme="minorHAnsi" w:hAnsiTheme="minorHAnsi" w:cstheme="minorHAnsi"/>
          <w:snapToGrid w:val="0"/>
        </w:rPr>
        <w:tab/>
      </w:r>
      <w:r w:rsidR="00A70D60">
        <w:rPr>
          <w:rFonts w:asciiTheme="minorHAnsi" w:hAnsiTheme="minorHAnsi" w:cstheme="minorHAnsi"/>
          <w:snapToGrid w:val="0"/>
        </w:rPr>
        <w:tab/>
      </w:r>
      <w:r w:rsidRPr="00AE3FA0">
        <w:rPr>
          <w:rFonts w:asciiTheme="minorHAnsi" w:hAnsiTheme="minorHAnsi" w:cstheme="minorHAnsi"/>
          <w:snapToGrid w:val="0"/>
        </w:rPr>
        <w:t>1: 5 000</w:t>
      </w:r>
    </w:p>
    <w:p w14:paraId="7D8774F3" w14:textId="2F8D9AD6" w:rsidR="00816B72" w:rsidRPr="006024EF" w:rsidRDefault="00816B72" w:rsidP="006024EF">
      <w:pPr>
        <w:pStyle w:val="Odstavecseseznamem"/>
        <w:numPr>
          <w:ilvl w:val="0"/>
          <w:numId w:val="46"/>
        </w:numPr>
        <w:rPr>
          <w:rFonts w:asciiTheme="minorHAnsi" w:hAnsiTheme="minorHAnsi" w:cstheme="minorHAnsi"/>
          <w:snapToGrid w:val="0"/>
        </w:rPr>
      </w:pPr>
      <w:r w:rsidRPr="006135B1">
        <w:rPr>
          <w:rFonts w:asciiTheme="minorHAnsi" w:hAnsiTheme="minorHAnsi" w:cstheme="minorHAnsi"/>
          <w:snapToGrid w:val="0"/>
        </w:rPr>
        <w:lastRenderedPageBreak/>
        <w:t>I.3.</w:t>
      </w:r>
      <w:r w:rsidRPr="006135B1">
        <w:rPr>
          <w:rFonts w:asciiTheme="minorHAnsi" w:hAnsiTheme="minorHAnsi" w:cstheme="minorHAnsi"/>
          <w:snapToGrid w:val="0"/>
        </w:rPr>
        <w:tab/>
        <w:t>Veřejně prospěšné stavby</w:t>
      </w:r>
      <w:r w:rsidR="00A70D60" w:rsidRPr="006135B1">
        <w:rPr>
          <w:rFonts w:asciiTheme="minorHAnsi" w:hAnsiTheme="minorHAnsi" w:cstheme="minorHAnsi"/>
          <w:snapToGrid w:val="0"/>
        </w:rPr>
        <w:t>, opatření a asanace</w:t>
      </w:r>
      <w:r w:rsidRPr="006135B1">
        <w:rPr>
          <w:rFonts w:asciiTheme="minorHAnsi" w:hAnsiTheme="minorHAnsi" w:cstheme="minorHAnsi"/>
          <w:snapToGrid w:val="0"/>
        </w:rPr>
        <w:tab/>
      </w:r>
      <w:r w:rsidRPr="006135B1">
        <w:rPr>
          <w:rFonts w:asciiTheme="minorHAnsi" w:hAnsiTheme="minorHAnsi" w:cstheme="minorHAnsi"/>
          <w:snapToGrid w:val="0"/>
        </w:rPr>
        <w:tab/>
        <w:t>1: 5 000</w:t>
      </w:r>
    </w:p>
    <w:p w14:paraId="509E900D" w14:textId="198E5B95" w:rsidR="00816B72" w:rsidRPr="006135B1" w:rsidRDefault="00816B72" w:rsidP="001F0902">
      <w:pPr>
        <w:pStyle w:val="Zkladntextodsazen"/>
        <w:rPr>
          <w:rFonts w:asciiTheme="minorHAnsi" w:hAnsiTheme="minorHAnsi" w:cstheme="minorHAnsi"/>
          <w:snapToGrid w:val="0"/>
          <w:sz w:val="22"/>
          <w:szCs w:val="22"/>
        </w:rPr>
      </w:pPr>
      <w:r w:rsidRPr="006135B1">
        <w:rPr>
          <w:rFonts w:asciiTheme="minorHAnsi" w:hAnsiTheme="minorHAnsi" w:cstheme="minorHAnsi"/>
          <w:snapToGrid w:val="0"/>
          <w:sz w:val="22"/>
          <w:szCs w:val="22"/>
        </w:rPr>
        <w:t xml:space="preserve">Územní plán zahrnující úplné znění po vydání Změny </w:t>
      </w:r>
      <w:r w:rsidR="0038591A" w:rsidRPr="006135B1">
        <w:rPr>
          <w:rFonts w:asciiTheme="minorHAnsi" w:hAnsiTheme="minorHAnsi" w:cstheme="minorHAnsi"/>
          <w:snapToGrid w:val="0"/>
          <w:sz w:val="22"/>
          <w:szCs w:val="22"/>
        </w:rPr>
        <w:t>ÚP</w:t>
      </w:r>
      <w:r w:rsidRPr="006135B1">
        <w:rPr>
          <w:rFonts w:asciiTheme="minorHAnsi" w:hAnsiTheme="minorHAnsi" w:cstheme="minorHAnsi"/>
          <w:snapToGrid w:val="0"/>
          <w:sz w:val="22"/>
          <w:szCs w:val="22"/>
        </w:rPr>
        <w:t xml:space="preserve"> odevzdá</w:t>
      </w:r>
      <w:r w:rsidR="0038591A" w:rsidRPr="006135B1">
        <w:rPr>
          <w:rFonts w:asciiTheme="minorHAnsi" w:hAnsiTheme="minorHAnsi" w:cstheme="minorHAnsi"/>
          <w:snapToGrid w:val="0"/>
          <w:sz w:val="22"/>
          <w:szCs w:val="22"/>
        </w:rPr>
        <w:t xml:space="preserve"> zhotovitel</w:t>
      </w:r>
      <w:r w:rsidRPr="006135B1">
        <w:rPr>
          <w:rFonts w:asciiTheme="minorHAnsi" w:hAnsiTheme="minorHAnsi" w:cstheme="minorHAnsi"/>
          <w:snapToGrid w:val="0"/>
          <w:sz w:val="22"/>
          <w:szCs w:val="22"/>
        </w:rPr>
        <w:t xml:space="preserve"> ve 4 vyhotoveních v tištěné podobě a 1</w:t>
      </w:r>
      <w:r w:rsidR="008A257C" w:rsidRPr="006135B1">
        <w:rPr>
          <w:rFonts w:asciiTheme="minorHAnsi" w:hAnsiTheme="minorHAnsi" w:cstheme="minorHAnsi"/>
          <w:snapToGrid w:val="0"/>
          <w:sz w:val="22"/>
          <w:szCs w:val="22"/>
        </w:rPr>
        <w:t>krát</w:t>
      </w:r>
      <w:r w:rsidRPr="006135B1">
        <w:rPr>
          <w:rFonts w:asciiTheme="minorHAnsi" w:hAnsiTheme="minorHAnsi" w:cstheme="minorHAnsi"/>
          <w:snapToGrid w:val="0"/>
          <w:sz w:val="22"/>
          <w:szCs w:val="22"/>
        </w:rPr>
        <w:t xml:space="preserve"> v digitální </w:t>
      </w:r>
      <w:r w:rsidR="00A30792" w:rsidRPr="006135B1">
        <w:rPr>
          <w:rFonts w:asciiTheme="minorHAnsi" w:hAnsiTheme="minorHAnsi" w:cstheme="minorHAnsi"/>
          <w:snapToGrid w:val="0"/>
          <w:sz w:val="22"/>
          <w:szCs w:val="22"/>
        </w:rPr>
        <w:t>podobě</w:t>
      </w:r>
      <w:r w:rsidRPr="006135B1">
        <w:rPr>
          <w:rFonts w:asciiTheme="minorHAnsi" w:hAnsiTheme="minorHAnsi" w:cstheme="minorHAnsi"/>
          <w:snapToGrid w:val="0"/>
          <w:sz w:val="22"/>
          <w:szCs w:val="22"/>
        </w:rPr>
        <w:t xml:space="preserve"> na datovém nosiči.</w:t>
      </w:r>
    </w:p>
    <w:p w14:paraId="5674FED2" w14:textId="4A3E8F1F" w:rsidR="00C5399E" w:rsidRPr="00A9649B" w:rsidRDefault="00C5399E" w:rsidP="007F0E55">
      <w:pPr>
        <w:pStyle w:val="Odstavecseseznamem"/>
        <w:numPr>
          <w:ilvl w:val="0"/>
          <w:numId w:val="11"/>
        </w:numPr>
        <w:spacing w:after="120" w:line="240" w:lineRule="auto"/>
        <w:jc w:val="both"/>
        <w:rPr>
          <w:rFonts w:asciiTheme="minorHAnsi" w:hAnsiTheme="minorHAnsi" w:cstheme="minorHAnsi"/>
        </w:rPr>
      </w:pPr>
      <w:r w:rsidRPr="00A9649B">
        <w:rPr>
          <w:rFonts w:asciiTheme="minorHAnsi" w:hAnsiTheme="minorHAnsi" w:cstheme="minorHAnsi"/>
        </w:rPr>
        <w:t xml:space="preserve">Změna </w:t>
      </w:r>
      <w:r w:rsidR="00004D8D" w:rsidRPr="00A9649B">
        <w:rPr>
          <w:rFonts w:asciiTheme="minorHAnsi" w:hAnsiTheme="minorHAnsi" w:cstheme="minorHAnsi"/>
        </w:rPr>
        <w:t>ÚP</w:t>
      </w:r>
      <w:r w:rsidRPr="00A9649B">
        <w:rPr>
          <w:rFonts w:asciiTheme="minorHAnsi" w:hAnsiTheme="minorHAnsi" w:cstheme="minorHAnsi"/>
        </w:rPr>
        <w:t xml:space="preserve"> je navrhována na základě </w:t>
      </w:r>
      <w:r w:rsidR="00660D05">
        <w:rPr>
          <w:rFonts w:asciiTheme="minorHAnsi" w:hAnsiTheme="minorHAnsi" w:cstheme="minorHAnsi"/>
        </w:rPr>
        <w:t>Zadání Změny č. 2 Územního plánu Staré Hobzí s prvky regulačního plánu pro celé území obce Staré Hobzí</w:t>
      </w:r>
      <w:r w:rsidRPr="00A9649B">
        <w:rPr>
          <w:rFonts w:asciiTheme="minorHAnsi" w:hAnsiTheme="minorHAnsi" w:cstheme="minorHAnsi"/>
        </w:rPr>
        <w:t>.</w:t>
      </w:r>
    </w:p>
    <w:p w14:paraId="22BAD351" w14:textId="65F6B83C" w:rsidR="007331E2" w:rsidRDefault="00480D64" w:rsidP="00CD2793">
      <w:pPr>
        <w:numPr>
          <w:ilvl w:val="0"/>
          <w:numId w:val="11"/>
        </w:numPr>
        <w:spacing w:after="120" w:line="240" w:lineRule="auto"/>
        <w:ind w:left="357" w:hanging="357"/>
        <w:jc w:val="both"/>
        <w:rPr>
          <w:rFonts w:asciiTheme="minorHAnsi" w:hAnsiTheme="minorHAnsi" w:cstheme="minorHAnsi"/>
        </w:rPr>
      </w:pPr>
      <w:r w:rsidRPr="00480D64">
        <w:rPr>
          <w:rFonts w:asciiTheme="minorHAnsi" w:hAnsiTheme="minorHAnsi" w:cstheme="minorHAnsi"/>
        </w:rPr>
        <w:t xml:space="preserve">Změna </w:t>
      </w:r>
      <w:r w:rsidR="00E44F11">
        <w:rPr>
          <w:rFonts w:asciiTheme="minorHAnsi" w:hAnsiTheme="minorHAnsi" w:cstheme="minorHAnsi"/>
        </w:rPr>
        <w:t>ÚP</w:t>
      </w:r>
      <w:r w:rsidRPr="00480D64">
        <w:rPr>
          <w:rFonts w:asciiTheme="minorHAnsi" w:hAnsiTheme="minorHAnsi" w:cstheme="minorHAnsi"/>
        </w:rPr>
        <w:t xml:space="preserve"> bude zpracována dle stavebního zákona a příslušných prováděcích vyhlášek. Grafick</w:t>
      </w:r>
      <w:r w:rsidR="007F66E9">
        <w:rPr>
          <w:rFonts w:asciiTheme="minorHAnsi" w:hAnsiTheme="minorHAnsi" w:cstheme="minorHAnsi"/>
        </w:rPr>
        <w:t>ou</w:t>
      </w:r>
      <w:r w:rsidRPr="00480D64">
        <w:rPr>
          <w:rFonts w:asciiTheme="minorHAnsi" w:hAnsiTheme="minorHAnsi" w:cstheme="minorHAnsi"/>
        </w:rPr>
        <w:t xml:space="preserve"> část Změny </w:t>
      </w:r>
      <w:r w:rsidR="007F66E9">
        <w:rPr>
          <w:rFonts w:asciiTheme="minorHAnsi" w:hAnsiTheme="minorHAnsi" w:cstheme="minorHAnsi"/>
        </w:rPr>
        <w:t>ÚP</w:t>
      </w:r>
      <w:r w:rsidRPr="00480D64">
        <w:rPr>
          <w:rFonts w:asciiTheme="minorHAnsi" w:hAnsiTheme="minorHAnsi" w:cstheme="minorHAnsi"/>
        </w:rPr>
        <w:t xml:space="preserve"> </w:t>
      </w:r>
      <w:r w:rsidR="007F66E9">
        <w:rPr>
          <w:rFonts w:asciiTheme="minorHAnsi" w:hAnsiTheme="minorHAnsi" w:cstheme="minorHAnsi"/>
        </w:rPr>
        <w:t>zhotovitel</w:t>
      </w:r>
      <w:r w:rsidRPr="00480D64">
        <w:rPr>
          <w:rFonts w:asciiTheme="minorHAnsi" w:hAnsiTheme="minorHAnsi" w:cstheme="minorHAnsi"/>
        </w:rPr>
        <w:t xml:space="preserve"> zprac</w:t>
      </w:r>
      <w:r w:rsidR="007F66E9">
        <w:rPr>
          <w:rFonts w:asciiTheme="minorHAnsi" w:hAnsiTheme="minorHAnsi" w:cstheme="minorHAnsi"/>
        </w:rPr>
        <w:t>uje</w:t>
      </w:r>
      <w:r w:rsidRPr="00480D64">
        <w:rPr>
          <w:rFonts w:asciiTheme="minorHAnsi" w:hAnsiTheme="minorHAnsi" w:cstheme="minorHAnsi"/>
        </w:rPr>
        <w:t xml:space="preserve"> digitálně </w:t>
      </w:r>
      <w:r w:rsidR="005C1B69">
        <w:rPr>
          <w:rFonts w:asciiTheme="minorHAnsi" w:hAnsiTheme="minorHAnsi" w:cstheme="minorHAnsi"/>
        </w:rPr>
        <w:t>v prostředí GIS</w:t>
      </w:r>
      <w:r w:rsidR="00A93D8A">
        <w:rPr>
          <w:rFonts w:asciiTheme="minorHAnsi" w:hAnsiTheme="minorHAnsi" w:cstheme="minorHAnsi"/>
        </w:rPr>
        <w:t>,</w:t>
      </w:r>
      <w:r w:rsidRPr="00480D64">
        <w:rPr>
          <w:rFonts w:asciiTheme="minorHAnsi" w:hAnsiTheme="minorHAnsi" w:cstheme="minorHAnsi"/>
        </w:rPr>
        <w:t xml:space="preserve"> textov</w:t>
      </w:r>
      <w:r w:rsidR="003A50AB">
        <w:rPr>
          <w:rFonts w:asciiTheme="minorHAnsi" w:hAnsiTheme="minorHAnsi" w:cstheme="minorHAnsi"/>
        </w:rPr>
        <w:t>ou</w:t>
      </w:r>
      <w:r w:rsidRPr="00480D64">
        <w:rPr>
          <w:rFonts w:asciiTheme="minorHAnsi" w:hAnsiTheme="minorHAnsi" w:cstheme="minorHAnsi"/>
        </w:rPr>
        <w:t xml:space="preserve"> část ve formátu MS WORD. </w:t>
      </w:r>
    </w:p>
    <w:p w14:paraId="5461E80F" w14:textId="4506D0DC" w:rsidR="00220E55" w:rsidRPr="00220E55" w:rsidRDefault="00220E55" w:rsidP="00220E55">
      <w:pPr>
        <w:numPr>
          <w:ilvl w:val="0"/>
          <w:numId w:val="11"/>
        </w:numPr>
        <w:spacing w:after="120" w:line="240" w:lineRule="auto"/>
        <w:ind w:left="357" w:hanging="357"/>
        <w:jc w:val="both"/>
        <w:rPr>
          <w:rFonts w:asciiTheme="minorHAnsi" w:hAnsiTheme="minorHAnsi" w:cstheme="minorHAnsi"/>
        </w:rPr>
      </w:pPr>
      <w:r w:rsidRPr="00220E55">
        <w:rPr>
          <w:rFonts w:asciiTheme="minorHAnsi" w:hAnsiTheme="minorHAnsi" w:cstheme="minorHAnsi"/>
        </w:rPr>
        <w:t xml:space="preserve">Pokud by v průběhu pořizování </w:t>
      </w:r>
      <w:r w:rsidR="005E5FA8">
        <w:rPr>
          <w:rFonts w:asciiTheme="minorHAnsi" w:hAnsiTheme="minorHAnsi" w:cstheme="minorHAnsi"/>
        </w:rPr>
        <w:t xml:space="preserve">návrhu </w:t>
      </w:r>
      <w:r w:rsidR="00465A84">
        <w:rPr>
          <w:rFonts w:asciiTheme="minorHAnsi" w:hAnsiTheme="minorHAnsi" w:cstheme="minorHAnsi"/>
        </w:rPr>
        <w:t>Z</w:t>
      </w:r>
      <w:r w:rsidR="00C92B6E">
        <w:rPr>
          <w:rFonts w:asciiTheme="minorHAnsi" w:hAnsiTheme="minorHAnsi" w:cstheme="minorHAnsi"/>
        </w:rPr>
        <w:t>měny</w:t>
      </w:r>
      <w:r w:rsidR="00C92B6E" w:rsidRPr="00220E55">
        <w:rPr>
          <w:rFonts w:asciiTheme="minorHAnsi" w:hAnsiTheme="minorHAnsi" w:cstheme="minorHAnsi"/>
        </w:rPr>
        <w:t xml:space="preserve"> </w:t>
      </w:r>
      <w:r w:rsidRPr="00220E55">
        <w:rPr>
          <w:rFonts w:asciiTheme="minorHAnsi" w:hAnsiTheme="minorHAnsi" w:cstheme="minorHAnsi"/>
        </w:rPr>
        <w:t>ÚP vyplynul požadavek na zpracování vyhodnocení vlivů na životní prostředí dle zákona č. 100/2001 Sb., o posuzování vlivů na životní prostředí a o změně některých souvisejících zákonů, ve znění pozdějších předpisů (SEA), bude řešen dodatkem k této smlouvě.</w:t>
      </w:r>
    </w:p>
    <w:p w14:paraId="194E26A1" w14:textId="3E042D89" w:rsidR="008A7351" w:rsidRPr="00246DFC" w:rsidRDefault="008A7351" w:rsidP="00CD2793">
      <w:pPr>
        <w:numPr>
          <w:ilvl w:val="0"/>
          <w:numId w:val="11"/>
        </w:numPr>
        <w:spacing w:after="120" w:line="240" w:lineRule="auto"/>
        <w:ind w:left="357" w:hanging="357"/>
        <w:jc w:val="both"/>
        <w:rPr>
          <w:rFonts w:asciiTheme="minorHAnsi" w:hAnsiTheme="minorHAnsi" w:cstheme="minorHAnsi"/>
        </w:rPr>
      </w:pPr>
      <w:r>
        <w:rPr>
          <w:rFonts w:asciiTheme="minorHAnsi" w:hAnsiTheme="minorHAnsi" w:cstheme="minorHAnsi"/>
        </w:rPr>
        <w:t>Zhotovitel prohlašuje, že je odborně způsobilý k</w:t>
      </w:r>
      <w:r w:rsidR="00465A84">
        <w:rPr>
          <w:rFonts w:asciiTheme="minorHAnsi" w:hAnsiTheme="minorHAnsi" w:cstheme="minorHAnsi"/>
        </w:rPr>
        <w:t> pro</w:t>
      </w:r>
      <w:r w:rsidR="00BC6599">
        <w:rPr>
          <w:rFonts w:asciiTheme="minorHAnsi" w:hAnsiTheme="minorHAnsi" w:cstheme="minorHAnsi"/>
        </w:rPr>
        <w:t>v</w:t>
      </w:r>
      <w:r w:rsidR="00465A84">
        <w:rPr>
          <w:rFonts w:asciiTheme="minorHAnsi" w:hAnsiTheme="minorHAnsi" w:cstheme="minorHAnsi"/>
        </w:rPr>
        <w:t>ádění Díla</w:t>
      </w:r>
      <w:r>
        <w:rPr>
          <w:rFonts w:asciiTheme="minorHAnsi" w:hAnsiTheme="minorHAnsi" w:cstheme="minorHAnsi"/>
        </w:rPr>
        <w:t xml:space="preserve"> podle této smlouvy</w:t>
      </w:r>
      <w:r w:rsidR="00996F04">
        <w:rPr>
          <w:rFonts w:asciiTheme="minorHAnsi" w:hAnsiTheme="minorHAnsi" w:cstheme="minorHAnsi"/>
        </w:rPr>
        <w:t xml:space="preserve"> dle osvědčení o autorizaci</w:t>
      </w:r>
      <w:r w:rsidR="00B61EC6">
        <w:rPr>
          <w:rFonts w:asciiTheme="minorHAnsi" w:hAnsiTheme="minorHAnsi" w:cstheme="minorHAnsi"/>
        </w:rPr>
        <w:t xml:space="preserve"> </w:t>
      </w:r>
      <w:permStart w:id="37190076" w:edGrp="everyone"/>
      <w:r w:rsidR="00A9649B" w:rsidRPr="00A9649B">
        <w:rPr>
          <w:rFonts w:asciiTheme="minorHAnsi" w:hAnsiTheme="minorHAnsi" w:cstheme="minorHAnsi"/>
          <w:b/>
        </w:rPr>
        <w:t>…………………………</w:t>
      </w:r>
      <w:permEnd w:id="37190076"/>
      <w:r>
        <w:rPr>
          <w:rFonts w:asciiTheme="minorHAnsi" w:hAnsiTheme="minorHAnsi" w:cstheme="minorHAnsi"/>
        </w:rPr>
        <w:t>.</w:t>
      </w:r>
    </w:p>
    <w:p w14:paraId="194E26A2" w14:textId="77777777" w:rsidR="004672F0" w:rsidRPr="00246DFC" w:rsidRDefault="004672F0" w:rsidP="004672F0">
      <w:pPr>
        <w:spacing w:after="120" w:line="240" w:lineRule="auto"/>
        <w:ind w:left="357"/>
        <w:jc w:val="both"/>
        <w:rPr>
          <w:rFonts w:asciiTheme="minorHAnsi" w:hAnsiTheme="minorHAnsi" w:cstheme="minorHAnsi"/>
        </w:rPr>
      </w:pPr>
    </w:p>
    <w:p w14:paraId="194E26A3" w14:textId="77777777" w:rsidR="00BE5758" w:rsidRPr="004672F0" w:rsidRDefault="00BE5758" w:rsidP="00587039">
      <w:pPr>
        <w:jc w:val="center"/>
        <w:rPr>
          <w:rFonts w:asciiTheme="minorHAnsi" w:hAnsiTheme="minorHAnsi" w:cstheme="minorHAnsi"/>
          <w:b/>
          <w:sz w:val="24"/>
          <w:szCs w:val="24"/>
          <w:u w:val="single"/>
        </w:rPr>
      </w:pPr>
      <w:r w:rsidRPr="004672F0">
        <w:rPr>
          <w:rFonts w:asciiTheme="minorHAnsi" w:hAnsiTheme="minorHAnsi" w:cstheme="minorHAnsi"/>
          <w:b/>
          <w:sz w:val="24"/>
          <w:szCs w:val="24"/>
          <w:u w:val="single"/>
        </w:rPr>
        <w:t xml:space="preserve">Článek II – Cena </w:t>
      </w:r>
      <w:r w:rsidR="008A7096" w:rsidRPr="004672F0">
        <w:rPr>
          <w:rFonts w:asciiTheme="minorHAnsi" w:hAnsiTheme="minorHAnsi" w:cstheme="minorHAnsi"/>
          <w:b/>
          <w:sz w:val="24"/>
          <w:szCs w:val="24"/>
          <w:u w:val="single"/>
        </w:rPr>
        <w:t>D</w:t>
      </w:r>
      <w:r w:rsidRPr="004672F0">
        <w:rPr>
          <w:rFonts w:asciiTheme="minorHAnsi" w:hAnsiTheme="minorHAnsi" w:cstheme="minorHAnsi"/>
          <w:b/>
          <w:sz w:val="24"/>
          <w:szCs w:val="24"/>
          <w:u w:val="single"/>
        </w:rPr>
        <w:t>íla</w:t>
      </w:r>
    </w:p>
    <w:p w14:paraId="1C8B47E3" w14:textId="5FB7A292" w:rsidR="007A0421" w:rsidRPr="00E3335F" w:rsidRDefault="00BE5758" w:rsidP="001A10A3">
      <w:pPr>
        <w:numPr>
          <w:ilvl w:val="0"/>
          <w:numId w:val="3"/>
        </w:numPr>
        <w:spacing w:after="120"/>
        <w:ind w:left="351" w:hanging="357"/>
        <w:jc w:val="both"/>
        <w:rPr>
          <w:rFonts w:asciiTheme="minorHAnsi" w:hAnsiTheme="minorHAnsi" w:cstheme="minorHAnsi"/>
        </w:rPr>
      </w:pPr>
      <w:r w:rsidRPr="00246DFC">
        <w:rPr>
          <w:rFonts w:asciiTheme="minorHAnsi" w:hAnsiTheme="minorHAnsi" w:cstheme="minorHAnsi"/>
        </w:rPr>
        <w:t xml:space="preserve">Smluvní strany </w:t>
      </w:r>
      <w:r w:rsidR="003269EC" w:rsidRPr="00246DFC">
        <w:rPr>
          <w:rFonts w:asciiTheme="minorHAnsi" w:hAnsiTheme="minorHAnsi" w:cstheme="minorHAnsi"/>
        </w:rPr>
        <w:t>si ujednaly cenu</w:t>
      </w:r>
      <w:r w:rsidRPr="00246DFC">
        <w:rPr>
          <w:rFonts w:asciiTheme="minorHAnsi" w:hAnsiTheme="minorHAnsi" w:cstheme="minorHAnsi"/>
        </w:rPr>
        <w:t xml:space="preserve"> </w:t>
      </w:r>
      <w:r w:rsidR="00B7459F" w:rsidRPr="00246DFC">
        <w:rPr>
          <w:rFonts w:asciiTheme="minorHAnsi" w:hAnsiTheme="minorHAnsi" w:cstheme="minorHAnsi"/>
        </w:rPr>
        <w:t>D</w:t>
      </w:r>
      <w:r w:rsidRPr="00246DFC">
        <w:rPr>
          <w:rFonts w:asciiTheme="minorHAnsi" w:hAnsiTheme="minorHAnsi" w:cstheme="minorHAnsi"/>
        </w:rPr>
        <w:t>íla v celkové výši</w:t>
      </w:r>
      <w:r w:rsidR="007A0421">
        <w:rPr>
          <w:rFonts w:asciiTheme="minorHAnsi" w:hAnsiTheme="minorHAnsi" w:cstheme="minorHAnsi"/>
          <w:b/>
        </w:rPr>
        <w:t xml:space="preserve"> </w:t>
      </w:r>
      <w:permStart w:id="1177248529" w:edGrp="everyone"/>
      <w:r w:rsidR="00A9649B" w:rsidRPr="00A9649B">
        <w:rPr>
          <w:rFonts w:asciiTheme="minorHAnsi" w:hAnsiTheme="minorHAnsi" w:cstheme="minorHAnsi"/>
          <w:b/>
        </w:rPr>
        <w:t>…………………………</w:t>
      </w:r>
      <w:permEnd w:id="1177248529"/>
      <w:r w:rsidR="007A0421">
        <w:rPr>
          <w:rFonts w:asciiTheme="minorHAnsi" w:hAnsiTheme="minorHAnsi" w:cstheme="minorHAnsi"/>
          <w:b/>
        </w:rPr>
        <w:t xml:space="preserve"> Kč bez DPH.</w:t>
      </w:r>
    </w:p>
    <w:p w14:paraId="194E26A4" w14:textId="2D69C180" w:rsidR="00E84C6F" w:rsidRPr="003A60B1" w:rsidRDefault="00DF693E" w:rsidP="001A10A3">
      <w:pPr>
        <w:numPr>
          <w:ilvl w:val="0"/>
          <w:numId w:val="3"/>
        </w:numPr>
        <w:spacing w:after="120"/>
        <w:ind w:left="351" w:hanging="357"/>
        <w:jc w:val="both"/>
        <w:rPr>
          <w:rFonts w:asciiTheme="minorHAnsi" w:hAnsiTheme="minorHAnsi" w:cstheme="minorHAnsi"/>
        </w:rPr>
      </w:pPr>
      <w:r>
        <w:rPr>
          <w:rFonts w:asciiTheme="minorHAnsi" w:hAnsiTheme="minorHAnsi" w:cstheme="minorHAnsi"/>
          <w:b/>
        </w:rPr>
        <w:t>Celková cena za provedení jednotlivých fází je stanovena následovně:</w:t>
      </w:r>
    </w:p>
    <w:p w14:paraId="636309EF" w14:textId="5DDA5F70" w:rsidR="000C0425" w:rsidRDefault="000C0425" w:rsidP="0008702B">
      <w:pPr>
        <w:spacing w:after="120"/>
        <w:ind w:left="351"/>
        <w:jc w:val="both"/>
        <w:rPr>
          <w:rFonts w:asciiTheme="minorHAnsi" w:hAnsiTheme="minorHAnsi" w:cstheme="minorHAnsi"/>
        </w:rPr>
      </w:pPr>
    </w:p>
    <w:tbl>
      <w:tblPr>
        <w:tblStyle w:val="Mkatabulky"/>
        <w:tblW w:w="7797" w:type="dxa"/>
        <w:tblInd w:w="-147" w:type="dxa"/>
        <w:tblLook w:val="04A0" w:firstRow="1" w:lastRow="0" w:firstColumn="1" w:lastColumn="0" w:noHBand="0" w:noVBand="1"/>
      </w:tblPr>
      <w:tblGrid>
        <w:gridCol w:w="3261"/>
        <w:gridCol w:w="1559"/>
        <w:gridCol w:w="1559"/>
        <w:gridCol w:w="1418"/>
      </w:tblGrid>
      <w:tr w:rsidR="006C3A18" w14:paraId="414DAE6A" w14:textId="77777777" w:rsidTr="004D2695">
        <w:tc>
          <w:tcPr>
            <w:tcW w:w="3261" w:type="dxa"/>
          </w:tcPr>
          <w:p w14:paraId="4B1D2600" w14:textId="77777777" w:rsidR="006C3A18" w:rsidRPr="004D2695" w:rsidRDefault="006C3A18" w:rsidP="006A12C8">
            <w:pPr>
              <w:spacing w:after="120"/>
              <w:jc w:val="center"/>
              <w:rPr>
                <w:rFonts w:asciiTheme="minorHAnsi" w:hAnsiTheme="minorHAnsi" w:cstheme="minorHAnsi"/>
                <w:b/>
                <w:bCs/>
              </w:rPr>
            </w:pPr>
          </w:p>
          <w:p w14:paraId="7EADF2CA" w14:textId="7EBA4605" w:rsidR="006C3A18" w:rsidRPr="004D2695" w:rsidRDefault="006C3A18" w:rsidP="00D96ACF">
            <w:pPr>
              <w:spacing w:after="120"/>
              <w:jc w:val="center"/>
              <w:rPr>
                <w:rFonts w:asciiTheme="minorHAnsi" w:hAnsiTheme="minorHAnsi" w:cstheme="minorHAnsi"/>
                <w:b/>
                <w:bCs/>
              </w:rPr>
            </w:pPr>
            <w:r w:rsidRPr="004D2695">
              <w:rPr>
                <w:rFonts w:asciiTheme="minorHAnsi" w:hAnsiTheme="minorHAnsi" w:cstheme="minorHAnsi"/>
                <w:b/>
                <w:bCs/>
              </w:rPr>
              <w:t>Výkonová fáze změny územního plánu (VF)</w:t>
            </w:r>
          </w:p>
        </w:tc>
        <w:tc>
          <w:tcPr>
            <w:tcW w:w="1559" w:type="dxa"/>
          </w:tcPr>
          <w:p w14:paraId="724836ED" w14:textId="67625B53" w:rsidR="006C3A18" w:rsidRPr="004D2695" w:rsidRDefault="006C3A18" w:rsidP="00D96ACF">
            <w:pPr>
              <w:spacing w:after="120"/>
              <w:jc w:val="center"/>
              <w:rPr>
                <w:rFonts w:asciiTheme="minorHAnsi" w:hAnsiTheme="minorHAnsi" w:cstheme="minorHAnsi"/>
                <w:b/>
                <w:bCs/>
              </w:rPr>
            </w:pPr>
            <w:r w:rsidRPr="004D2695">
              <w:rPr>
                <w:rFonts w:asciiTheme="minorHAnsi" w:hAnsiTheme="minorHAnsi" w:cstheme="minorHAnsi"/>
                <w:b/>
                <w:bCs/>
              </w:rPr>
              <w:t>Náklady v Kč bez DPH spojené s konverzí do jednotného standardu</w:t>
            </w:r>
          </w:p>
        </w:tc>
        <w:tc>
          <w:tcPr>
            <w:tcW w:w="1559" w:type="dxa"/>
          </w:tcPr>
          <w:p w14:paraId="61CDB317" w14:textId="77777777" w:rsidR="006C3A18" w:rsidRPr="004D2695" w:rsidRDefault="006C3A18" w:rsidP="006A12C8">
            <w:pPr>
              <w:spacing w:after="120"/>
              <w:jc w:val="center"/>
              <w:rPr>
                <w:rFonts w:asciiTheme="minorHAnsi" w:hAnsiTheme="minorHAnsi" w:cstheme="minorHAnsi"/>
                <w:b/>
                <w:bCs/>
              </w:rPr>
            </w:pPr>
          </w:p>
          <w:p w14:paraId="57701290" w14:textId="77DFDA7C" w:rsidR="006C3A18" w:rsidRPr="004D2695" w:rsidRDefault="006C3A18" w:rsidP="00D96ACF">
            <w:pPr>
              <w:spacing w:after="120"/>
              <w:jc w:val="center"/>
              <w:rPr>
                <w:rFonts w:asciiTheme="minorHAnsi" w:hAnsiTheme="minorHAnsi" w:cstheme="minorHAnsi"/>
                <w:b/>
                <w:bCs/>
              </w:rPr>
            </w:pPr>
            <w:r w:rsidRPr="004D2695">
              <w:rPr>
                <w:rFonts w:asciiTheme="minorHAnsi" w:hAnsiTheme="minorHAnsi" w:cstheme="minorHAnsi"/>
                <w:b/>
                <w:bCs/>
              </w:rPr>
              <w:t>Náklady v Kč bez DPH na věcnou změnu dle zadání ÚP</w:t>
            </w:r>
          </w:p>
        </w:tc>
        <w:tc>
          <w:tcPr>
            <w:tcW w:w="1418" w:type="dxa"/>
          </w:tcPr>
          <w:p w14:paraId="17EE923B" w14:textId="77777777" w:rsidR="006C3A18" w:rsidRPr="004D2695" w:rsidRDefault="006C3A18" w:rsidP="006A12C8">
            <w:pPr>
              <w:spacing w:after="120"/>
              <w:jc w:val="center"/>
              <w:rPr>
                <w:rFonts w:asciiTheme="minorHAnsi" w:hAnsiTheme="minorHAnsi" w:cstheme="minorHAnsi"/>
                <w:b/>
                <w:bCs/>
              </w:rPr>
            </w:pPr>
          </w:p>
          <w:p w14:paraId="018510E2" w14:textId="0A726BEF" w:rsidR="006C3A18" w:rsidRPr="004D2695" w:rsidRDefault="006C3A18" w:rsidP="00D96ACF">
            <w:pPr>
              <w:spacing w:after="120"/>
              <w:jc w:val="center"/>
              <w:rPr>
                <w:rFonts w:asciiTheme="minorHAnsi" w:hAnsiTheme="minorHAnsi" w:cstheme="minorHAnsi"/>
                <w:b/>
                <w:bCs/>
              </w:rPr>
            </w:pPr>
            <w:r w:rsidRPr="004D2695">
              <w:rPr>
                <w:rFonts w:asciiTheme="minorHAnsi" w:hAnsiTheme="minorHAnsi" w:cstheme="minorHAnsi"/>
                <w:b/>
                <w:bCs/>
              </w:rPr>
              <w:t xml:space="preserve">Cena </w:t>
            </w:r>
            <w:r w:rsidR="00885953">
              <w:rPr>
                <w:rFonts w:asciiTheme="minorHAnsi" w:hAnsiTheme="minorHAnsi" w:cstheme="minorHAnsi"/>
                <w:b/>
                <w:bCs/>
              </w:rPr>
              <w:t xml:space="preserve">celkem </w:t>
            </w:r>
            <w:r w:rsidRPr="004D2695">
              <w:rPr>
                <w:rFonts w:asciiTheme="minorHAnsi" w:hAnsiTheme="minorHAnsi" w:cstheme="minorHAnsi"/>
                <w:b/>
                <w:bCs/>
              </w:rPr>
              <w:t>v Kč bez DPH</w:t>
            </w:r>
          </w:p>
        </w:tc>
      </w:tr>
      <w:tr w:rsidR="00D96ACF" w14:paraId="101B93F4" w14:textId="77777777" w:rsidTr="006C3A18">
        <w:tc>
          <w:tcPr>
            <w:tcW w:w="3261" w:type="dxa"/>
          </w:tcPr>
          <w:p w14:paraId="294E2688" w14:textId="69387757" w:rsidR="00D96ACF" w:rsidRPr="004D2695" w:rsidRDefault="00D96ACF" w:rsidP="0008702B">
            <w:pPr>
              <w:spacing w:after="120"/>
              <w:jc w:val="both"/>
              <w:rPr>
                <w:rFonts w:asciiTheme="minorHAnsi" w:hAnsiTheme="minorHAnsi" w:cstheme="minorHAnsi"/>
                <w:b/>
                <w:bCs/>
              </w:rPr>
            </w:pPr>
            <w:r w:rsidRPr="004D2695">
              <w:rPr>
                <w:rFonts w:asciiTheme="minorHAnsi" w:hAnsiTheme="minorHAnsi" w:cstheme="minorHAnsi"/>
                <w:b/>
                <w:bCs/>
              </w:rPr>
              <w:t xml:space="preserve">1 VF – </w:t>
            </w:r>
            <w:r w:rsidRPr="004D2695">
              <w:rPr>
                <w:rFonts w:asciiTheme="minorHAnsi" w:hAnsiTheme="minorHAnsi" w:cstheme="minorHAnsi"/>
              </w:rPr>
              <w:t>Spolupráce na zadání</w:t>
            </w:r>
          </w:p>
        </w:tc>
        <w:tc>
          <w:tcPr>
            <w:tcW w:w="1559" w:type="dxa"/>
          </w:tcPr>
          <w:p w14:paraId="3628E68E" w14:textId="6251DAAA" w:rsidR="00D96ACF" w:rsidRPr="004D2695" w:rsidRDefault="00D96ACF" w:rsidP="0008702B">
            <w:pPr>
              <w:spacing w:after="120"/>
              <w:jc w:val="both"/>
              <w:rPr>
                <w:rFonts w:asciiTheme="minorHAnsi" w:hAnsiTheme="minorHAnsi" w:cstheme="minorHAnsi"/>
              </w:rPr>
            </w:pPr>
            <w:r w:rsidRPr="004D2695">
              <w:rPr>
                <w:rFonts w:asciiTheme="minorHAnsi" w:hAnsiTheme="minorHAnsi" w:cstheme="minorHAnsi"/>
              </w:rPr>
              <w:t>0</w:t>
            </w:r>
          </w:p>
        </w:tc>
        <w:tc>
          <w:tcPr>
            <w:tcW w:w="1559" w:type="dxa"/>
          </w:tcPr>
          <w:p w14:paraId="5A21A36F" w14:textId="0DEE8211" w:rsidR="00D96ACF" w:rsidRPr="004D2695" w:rsidRDefault="00D96ACF" w:rsidP="0008702B">
            <w:pPr>
              <w:spacing w:after="120"/>
              <w:jc w:val="both"/>
              <w:rPr>
                <w:rFonts w:asciiTheme="minorHAnsi" w:hAnsiTheme="minorHAnsi" w:cstheme="minorHAnsi"/>
              </w:rPr>
            </w:pPr>
            <w:r w:rsidRPr="004D2695">
              <w:rPr>
                <w:rFonts w:asciiTheme="minorHAnsi" w:hAnsiTheme="minorHAnsi" w:cstheme="minorHAnsi"/>
              </w:rPr>
              <w:t>0</w:t>
            </w:r>
          </w:p>
        </w:tc>
        <w:tc>
          <w:tcPr>
            <w:tcW w:w="1418" w:type="dxa"/>
          </w:tcPr>
          <w:p w14:paraId="5787CEF6" w14:textId="263DE46A" w:rsidR="00D96ACF" w:rsidRPr="004D2695" w:rsidRDefault="00D96ACF" w:rsidP="0008702B">
            <w:pPr>
              <w:spacing w:after="120"/>
              <w:jc w:val="both"/>
              <w:rPr>
                <w:rFonts w:asciiTheme="minorHAnsi" w:hAnsiTheme="minorHAnsi" w:cstheme="minorHAnsi"/>
              </w:rPr>
            </w:pPr>
            <w:r w:rsidRPr="004D2695">
              <w:rPr>
                <w:rFonts w:asciiTheme="minorHAnsi" w:hAnsiTheme="minorHAnsi" w:cstheme="minorHAnsi"/>
              </w:rPr>
              <w:t>0</w:t>
            </w:r>
          </w:p>
        </w:tc>
      </w:tr>
      <w:tr w:rsidR="006C3A18" w14:paraId="3F78F2FF" w14:textId="77777777" w:rsidTr="00D96ACF">
        <w:tc>
          <w:tcPr>
            <w:tcW w:w="3261" w:type="dxa"/>
          </w:tcPr>
          <w:p w14:paraId="5C28FABD" w14:textId="5A246200" w:rsidR="006C3A18" w:rsidRPr="004D2695" w:rsidRDefault="006C3A18" w:rsidP="0008702B">
            <w:pPr>
              <w:spacing w:after="120"/>
              <w:jc w:val="both"/>
              <w:rPr>
                <w:rFonts w:asciiTheme="minorHAnsi" w:hAnsiTheme="minorHAnsi" w:cstheme="minorHAnsi"/>
              </w:rPr>
            </w:pPr>
            <w:r w:rsidRPr="004D2695">
              <w:rPr>
                <w:rFonts w:asciiTheme="minorHAnsi" w:hAnsiTheme="minorHAnsi" w:cstheme="minorHAnsi"/>
                <w:b/>
                <w:bCs/>
              </w:rPr>
              <w:t>2 VF</w:t>
            </w:r>
            <w:r w:rsidRPr="004D2695">
              <w:rPr>
                <w:rFonts w:asciiTheme="minorHAnsi" w:hAnsiTheme="minorHAnsi" w:cstheme="minorHAnsi"/>
              </w:rPr>
              <w:t xml:space="preserve"> – Návrh změny ÚP </w:t>
            </w:r>
            <w:r w:rsidR="00FB644B">
              <w:rPr>
                <w:rFonts w:asciiTheme="minorHAnsi" w:hAnsiTheme="minorHAnsi" w:cstheme="minorHAnsi"/>
              </w:rPr>
              <w:t xml:space="preserve">                    </w:t>
            </w:r>
            <w:r w:rsidRPr="004D2695">
              <w:rPr>
                <w:rFonts w:asciiTheme="minorHAnsi" w:hAnsiTheme="minorHAnsi" w:cstheme="minorHAnsi"/>
              </w:rPr>
              <w:t>pro společné jednání</w:t>
            </w:r>
          </w:p>
        </w:tc>
        <w:tc>
          <w:tcPr>
            <w:tcW w:w="1559" w:type="dxa"/>
          </w:tcPr>
          <w:p w14:paraId="2B280385" w14:textId="432A6EA0" w:rsidR="006C3A18" w:rsidRPr="004D2695" w:rsidRDefault="00A9649B" w:rsidP="0008702B">
            <w:pPr>
              <w:spacing w:after="120"/>
              <w:jc w:val="both"/>
              <w:rPr>
                <w:rFonts w:asciiTheme="minorHAnsi" w:hAnsiTheme="minorHAnsi" w:cstheme="minorHAnsi"/>
              </w:rPr>
            </w:pPr>
            <w:permStart w:id="1919109110" w:edGrp="everyone"/>
            <w:r w:rsidRPr="00A9649B">
              <w:rPr>
                <w:rFonts w:asciiTheme="minorHAnsi" w:hAnsiTheme="minorHAnsi" w:cstheme="minorHAnsi"/>
                <w:b/>
              </w:rPr>
              <w:t>……………</w:t>
            </w:r>
            <w:permEnd w:id="1919109110"/>
          </w:p>
        </w:tc>
        <w:tc>
          <w:tcPr>
            <w:tcW w:w="1559" w:type="dxa"/>
          </w:tcPr>
          <w:p w14:paraId="391BDD82" w14:textId="793C82A6" w:rsidR="006C3A18" w:rsidRPr="004D2695" w:rsidRDefault="00A9649B" w:rsidP="0008702B">
            <w:pPr>
              <w:spacing w:after="120"/>
              <w:jc w:val="both"/>
              <w:rPr>
                <w:rFonts w:asciiTheme="minorHAnsi" w:hAnsiTheme="minorHAnsi" w:cstheme="minorHAnsi"/>
              </w:rPr>
            </w:pPr>
            <w:permStart w:id="221536415" w:edGrp="everyone"/>
            <w:r w:rsidRPr="00A9649B">
              <w:rPr>
                <w:rFonts w:asciiTheme="minorHAnsi" w:hAnsiTheme="minorHAnsi" w:cstheme="minorHAnsi"/>
                <w:b/>
              </w:rPr>
              <w:t>……………</w:t>
            </w:r>
            <w:permEnd w:id="221536415"/>
          </w:p>
        </w:tc>
        <w:tc>
          <w:tcPr>
            <w:tcW w:w="1418" w:type="dxa"/>
          </w:tcPr>
          <w:p w14:paraId="7D0D960B" w14:textId="7AF29DE8" w:rsidR="006C3A18" w:rsidRPr="00DE06EF" w:rsidRDefault="00A9649B" w:rsidP="0008702B">
            <w:pPr>
              <w:spacing w:after="120"/>
              <w:jc w:val="both"/>
              <w:rPr>
                <w:rFonts w:asciiTheme="minorHAnsi" w:hAnsiTheme="minorHAnsi" w:cstheme="minorHAnsi"/>
                <w:b/>
                <w:bCs/>
              </w:rPr>
            </w:pPr>
            <w:permStart w:id="1329945237" w:edGrp="everyone"/>
            <w:r w:rsidRPr="00A9649B">
              <w:rPr>
                <w:rFonts w:asciiTheme="minorHAnsi" w:hAnsiTheme="minorHAnsi" w:cstheme="minorHAnsi"/>
                <w:b/>
              </w:rPr>
              <w:t>……………</w:t>
            </w:r>
            <w:permEnd w:id="1329945237"/>
          </w:p>
        </w:tc>
      </w:tr>
      <w:tr w:rsidR="006C3A18" w14:paraId="602338E7" w14:textId="77777777" w:rsidTr="00D96ACF">
        <w:tc>
          <w:tcPr>
            <w:tcW w:w="3261" w:type="dxa"/>
          </w:tcPr>
          <w:p w14:paraId="1E0EF41C" w14:textId="2249FAC0" w:rsidR="006C3A18" w:rsidRPr="004D2695" w:rsidRDefault="006C3A18" w:rsidP="0008702B">
            <w:pPr>
              <w:spacing w:after="120"/>
              <w:jc w:val="both"/>
              <w:rPr>
                <w:rFonts w:asciiTheme="minorHAnsi" w:hAnsiTheme="minorHAnsi" w:cstheme="minorHAnsi"/>
              </w:rPr>
            </w:pPr>
            <w:r w:rsidRPr="004D2695">
              <w:rPr>
                <w:rFonts w:asciiTheme="minorHAnsi" w:hAnsiTheme="minorHAnsi" w:cstheme="minorHAnsi"/>
                <w:b/>
                <w:bCs/>
              </w:rPr>
              <w:t>3 VF</w:t>
            </w:r>
            <w:r w:rsidRPr="004D2695">
              <w:rPr>
                <w:rFonts w:asciiTheme="minorHAnsi" w:hAnsiTheme="minorHAnsi" w:cstheme="minorHAnsi"/>
              </w:rPr>
              <w:t xml:space="preserve"> – Návrh změny ÚP </w:t>
            </w:r>
            <w:r w:rsidR="00FB644B">
              <w:rPr>
                <w:rFonts w:asciiTheme="minorHAnsi" w:hAnsiTheme="minorHAnsi" w:cstheme="minorHAnsi"/>
              </w:rPr>
              <w:t xml:space="preserve">                   </w:t>
            </w:r>
            <w:r w:rsidRPr="004D2695">
              <w:rPr>
                <w:rFonts w:asciiTheme="minorHAnsi" w:hAnsiTheme="minorHAnsi" w:cstheme="minorHAnsi"/>
              </w:rPr>
              <w:t>pro veřejné projednání</w:t>
            </w:r>
          </w:p>
        </w:tc>
        <w:tc>
          <w:tcPr>
            <w:tcW w:w="1559" w:type="dxa"/>
          </w:tcPr>
          <w:p w14:paraId="3EB796FC" w14:textId="69444B73" w:rsidR="006C3A18" w:rsidRPr="004D2695" w:rsidRDefault="00A9649B" w:rsidP="0008702B">
            <w:pPr>
              <w:spacing w:after="120"/>
              <w:jc w:val="both"/>
              <w:rPr>
                <w:rFonts w:asciiTheme="minorHAnsi" w:hAnsiTheme="minorHAnsi" w:cstheme="minorHAnsi"/>
              </w:rPr>
            </w:pPr>
            <w:permStart w:id="1178997682" w:edGrp="everyone"/>
            <w:r w:rsidRPr="00A9649B">
              <w:rPr>
                <w:rFonts w:asciiTheme="minorHAnsi" w:hAnsiTheme="minorHAnsi" w:cstheme="minorHAnsi"/>
                <w:b/>
              </w:rPr>
              <w:t>……………</w:t>
            </w:r>
            <w:permEnd w:id="1178997682"/>
          </w:p>
        </w:tc>
        <w:tc>
          <w:tcPr>
            <w:tcW w:w="1559" w:type="dxa"/>
          </w:tcPr>
          <w:p w14:paraId="24281FF5" w14:textId="6F51798F" w:rsidR="006C3A18" w:rsidRPr="004D2695" w:rsidRDefault="00A9649B" w:rsidP="0008702B">
            <w:pPr>
              <w:spacing w:after="120"/>
              <w:jc w:val="both"/>
              <w:rPr>
                <w:rFonts w:asciiTheme="minorHAnsi" w:hAnsiTheme="minorHAnsi" w:cstheme="minorHAnsi"/>
              </w:rPr>
            </w:pPr>
            <w:permStart w:id="1527000048" w:edGrp="everyone"/>
            <w:r w:rsidRPr="00A9649B">
              <w:rPr>
                <w:rFonts w:asciiTheme="minorHAnsi" w:hAnsiTheme="minorHAnsi" w:cstheme="minorHAnsi"/>
                <w:b/>
              </w:rPr>
              <w:t>……………</w:t>
            </w:r>
            <w:permEnd w:id="1527000048"/>
          </w:p>
        </w:tc>
        <w:tc>
          <w:tcPr>
            <w:tcW w:w="1418" w:type="dxa"/>
          </w:tcPr>
          <w:p w14:paraId="325ECEC0" w14:textId="5C5F5B23" w:rsidR="006C3A18" w:rsidRPr="00DE06EF" w:rsidRDefault="00A9649B" w:rsidP="0008702B">
            <w:pPr>
              <w:spacing w:after="120"/>
              <w:jc w:val="both"/>
              <w:rPr>
                <w:rFonts w:asciiTheme="minorHAnsi" w:hAnsiTheme="minorHAnsi" w:cstheme="minorHAnsi"/>
                <w:b/>
                <w:bCs/>
              </w:rPr>
            </w:pPr>
            <w:permStart w:id="2050822034" w:edGrp="everyone"/>
            <w:r w:rsidRPr="00A9649B">
              <w:rPr>
                <w:rFonts w:asciiTheme="minorHAnsi" w:hAnsiTheme="minorHAnsi" w:cstheme="minorHAnsi"/>
                <w:b/>
              </w:rPr>
              <w:t>……………</w:t>
            </w:r>
            <w:permEnd w:id="2050822034"/>
          </w:p>
        </w:tc>
      </w:tr>
      <w:tr w:rsidR="006C3A18" w14:paraId="3C3D77EC" w14:textId="77777777" w:rsidTr="00D96ACF">
        <w:tc>
          <w:tcPr>
            <w:tcW w:w="3261" w:type="dxa"/>
          </w:tcPr>
          <w:p w14:paraId="424AD11B" w14:textId="6A1D7913" w:rsidR="006C3A18" w:rsidRPr="004D2695" w:rsidRDefault="006C3A18" w:rsidP="0008702B">
            <w:pPr>
              <w:spacing w:after="120"/>
              <w:jc w:val="both"/>
              <w:rPr>
                <w:rFonts w:asciiTheme="minorHAnsi" w:hAnsiTheme="minorHAnsi" w:cstheme="minorHAnsi"/>
              </w:rPr>
            </w:pPr>
            <w:r w:rsidRPr="004D2695">
              <w:rPr>
                <w:rFonts w:asciiTheme="minorHAnsi" w:hAnsiTheme="minorHAnsi" w:cstheme="minorHAnsi"/>
                <w:b/>
                <w:bCs/>
              </w:rPr>
              <w:t>4 VF</w:t>
            </w:r>
            <w:r w:rsidRPr="004D2695">
              <w:rPr>
                <w:rFonts w:asciiTheme="minorHAnsi" w:hAnsiTheme="minorHAnsi" w:cstheme="minorHAnsi"/>
              </w:rPr>
              <w:t xml:space="preserve"> – Úprava návrhu změny ÚP před vydáním</w:t>
            </w:r>
          </w:p>
        </w:tc>
        <w:tc>
          <w:tcPr>
            <w:tcW w:w="1559" w:type="dxa"/>
          </w:tcPr>
          <w:p w14:paraId="4B44D4D2" w14:textId="76D43909" w:rsidR="006C3A18" w:rsidRPr="004D2695" w:rsidRDefault="00A9649B" w:rsidP="0008702B">
            <w:pPr>
              <w:spacing w:after="120"/>
              <w:jc w:val="both"/>
              <w:rPr>
                <w:rFonts w:asciiTheme="minorHAnsi" w:hAnsiTheme="minorHAnsi" w:cstheme="minorHAnsi"/>
              </w:rPr>
            </w:pPr>
            <w:permStart w:id="95167800" w:edGrp="everyone"/>
            <w:r w:rsidRPr="00A9649B">
              <w:rPr>
                <w:rFonts w:asciiTheme="minorHAnsi" w:hAnsiTheme="minorHAnsi" w:cstheme="minorHAnsi"/>
                <w:b/>
              </w:rPr>
              <w:t>……………</w:t>
            </w:r>
            <w:permEnd w:id="95167800"/>
          </w:p>
        </w:tc>
        <w:tc>
          <w:tcPr>
            <w:tcW w:w="1559" w:type="dxa"/>
          </w:tcPr>
          <w:p w14:paraId="2AA5583A" w14:textId="639AEA80" w:rsidR="006C3A18" w:rsidRPr="004D2695" w:rsidRDefault="00A9649B" w:rsidP="0008702B">
            <w:pPr>
              <w:spacing w:after="120"/>
              <w:jc w:val="both"/>
              <w:rPr>
                <w:rFonts w:asciiTheme="minorHAnsi" w:hAnsiTheme="minorHAnsi" w:cstheme="minorHAnsi"/>
              </w:rPr>
            </w:pPr>
            <w:permStart w:id="2056210886" w:edGrp="everyone"/>
            <w:r w:rsidRPr="00A9649B">
              <w:rPr>
                <w:rFonts w:asciiTheme="minorHAnsi" w:hAnsiTheme="minorHAnsi" w:cstheme="minorHAnsi"/>
                <w:b/>
              </w:rPr>
              <w:t>……………</w:t>
            </w:r>
            <w:permEnd w:id="2056210886"/>
          </w:p>
        </w:tc>
        <w:tc>
          <w:tcPr>
            <w:tcW w:w="1418" w:type="dxa"/>
          </w:tcPr>
          <w:p w14:paraId="24367E0B" w14:textId="740FD036" w:rsidR="006C3A18" w:rsidRPr="00DE06EF" w:rsidRDefault="00A9649B" w:rsidP="0008702B">
            <w:pPr>
              <w:spacing w:after="120"/>
              <w:jc w:val="both"/>
              <w:rPr>
                <w:rFonts w:asciiTheme="minorHAnsi" w:hAnsiTheme="minorHAnsi" w:cstheme="minorHAnsi"/>
                <w:b/>
                <w:bCs/>
              </w:rPr>
            </w:pPr>
            <w:permStart w:id="634213288" w:edGrp="everyone"/>
            <w:r w:rsidRPr="00A9649B">
              <w:rPr>
                <w:rFonts w:asciiTheme="minorHAnsi" w:hAnsiTheme="minorHAnsi" w:cstheme="minorHAnsi"/>
                <w:b/>
              </w:rPr>
              <w:t>……………</w:t>
            </w:r>
            <w:permEnd w:id="634213288"/>
          </w:p>
        </w:tc>
      </w:tr>
      <w:tr w:rsidR="006C3A18" w14:paraId="3D32582D" w14:textId="77777777" w:rsidTr="00D96ACF">
        <w:tc>
          <w:tcPr>
            <w:tcW w:w="3261" w:type="dxa"/>
          </w:tcPr>
          <w:p w14:paraId="1D2E74F9" w14:textId="3683E57C" w:rsidR="006C3A18" w:rsidRPr="004D2695" w:rsidRDefault="006C3A18" w:rsidP="0008702B">
            <w:pPr>
              <w:spacing w:after="120"/>
              <w:jc w:val="both"/>
              <w:rPr>
                <w:rFonts w:asciiTheme="minorHAnsi" w:hAnsiTheme="minorHAnsi" w:cstheme="minorHAnsi"/>
              </w:rPr>
            </w:pPr>
            <w:r w:rsidRPr="004D2695">
              <w:rPr>
                <w:rFonts w:asciiTheme="minorHAnsi" w:hAnsiTheme="minorHAnsi" w:cstheme="minorHAnsi"/>
                <w:b/>
                <w:bCs/>
              </w:rPr>
              <w:t>5 VF</w:t>
            </w:r>
            <w:r w:rsidRPr="004D2695">
              <w:rPr>
                <w:rFonts w:asciiTheme="minorHAnsi" w:hAnsiTheme="minorHAnsi" w:cstheme="minorHAnsi"/>
              </w:rPr>
              <w:t xml:space="preserve"> – Zpracování úplného znění ÚP po vydání změny ÚP</w:t>
            </w:r>
          </w:p>
        </w:tc>
        <w:tc>
          <w:tcPr>
            <w:tcW w:w="1559" w:type="dxa"/>
          </w:tcPr>
          <w:p w14:paraId="1A4A3EF0" w14:textId="12B40489" w:rsidR="006C3A18" w:rsidRPr="004D2695" w:rsidRDefault="00A9649B" w:rsidP="0008702B">
            <w:pPr>
              <w:spacing w:after="120"/>
              <w:jc w:val="both"/>
              <w:rPr>
                <w:rFonts w:asciiTheme="minorHAnsi" w:hAnsiTheme="minorHAnsi" w:cstheme="minorHAnsi"/>
              </w:rPr>
            </w:pPr>
            <w:permStart w:id="1822310086" w:edGrp="everyone"/>
            <w:r w:rsidRPr="00A9649B">
              <w:rPr>
                <w:rFonts w:asciiTheme="minorHAnsi" w:hAnsiTheme="minorHAnsi" w:cstheme="minorHAnsi"/>
                <w:b/>
              </w:rPr>
              <w:t>……………</w:t>
            </w:r>
            <w:permEnd w:id="1822310086"/>
          </w:p>
        </w:tc>
        <w:tc>
          <w:tcPr>
            <w:tcW w:w="1559" w:type="dxa"/>
          </w:tcPr>
          <w:p w14:paraId="2D5D45CB" w14:textId="651BE60E" w:rsidR="006C3A18" w:rsidRPr="004D2695" w:rsidRDefault="00A9649B" w:rsidP="0008702B">
            <w:pPr>
              <w:spacing w:after="120"/>
              <w:jc w:val="both"/>
              <w:rPr>
                <w:rFonts w:asciiTheme="minorHAnsi" w:hAnsiTheme="minorHAnsi" w:cstheme="minorHAnsi"/>
              </w:rPr>
            </w:pPr>
            <w:permStart w:id="1809385154" w:edGrp="everyone"/>
            <w:r w:rsidRPr="00A9649B">
              <w:rPr>
                <w:rFonts w:asciiTheme="minorHAnsi" w:hAnsiTheme="minorHAnsi" w:cstheme="minorHAnsi"/>
                <w:b/>
              </w:rPr>
              <w:t>……………</w:t>
            </w:r>
            <w:permEnd w:id="1809385154"/>
          </w:p>
        </w:tc>
        <w:tc>
          <w:tcPr>
            <w:tcW w:w="1418" w:type="dxa"/>
          </w:tcPr>
          <w:p w14:paraId="6E4B56F5" w14:textId="0C6B80CE" w:rsidR="006C3A18" w:rsidRPr="00DE06EF" w:rsidRDefault="00A9649B" w:rsidP="0008702B">
            <w:pPr>
              <w:spacing w:after="120"/>
              <w:jc w:val="both"/>
              <w:rPr>
                <w:rFonts w:asciiTheme="minorHAnsi" w:hAnsiTheme="minorHAnsi" w:cstheme="minorHAnsi"/>
                <w:b/>
                <w:bCs/>
              </w:rPr>
            </w:pPr>
            <w:permStart w:id="161572200" w:edGrp="everyone"/>
            <w:r w:rsidRPr="00A9649B">
              <w:rPr>
                <w:rFonts w:asciiTheme="minorHAnsi" w:hAnsiTheme="minorHAnsi" w:cstheme="minorHAnsi"/>
                <w:b/>
              </w:rPr>
              <w:t>……………</w:t>
            </w:r>
            <w:permEnd w:id="161572200"/>
          </w:p>
        </w:tc>
      </w:tr>
      <w:tr w:rsidR="006C3A18" w14:paraId="158605E8" w14:textId="77777777" w:rsidTr="00D96ACF">
        <w:tc>
          <w:tcPr>
            <w:tcW w:w="3261" w:type="dxa"/>
          </w:tcPr>
          <w:p w14:paraId="4F6D8D6A" w14:textId="17D3D746" w:rsidR="006C3A18" w:rsidRPr="004D2695" w:rsidRDefault="006C3A18" w:rsidP="0008702B">
            <w:pPr>
              <w:spacing w:after="120"/>
              <w:jc w:val="both"/>
              <w:rPr>
                <w:rFonts w:asciiTheme="minorHAnsi" w:hAnsiTheme="minorHAnsi" w:cstheme="minorHAnsi"/>
                <w:b/>
                <w:bCs/>
              </w:rPr>
            </w:pPr>
            <w:r w:rsidRPr="004D2695">
              <w:rPr>
                <w:rFonts w:asciiTheme="minorHAnsi" w:hAnsiTheme="minorHAnsi" w:cstheme="minorHAnsi"/>
                <w:b/>
                <w:bCs/>
              </w:rPr>
              <w:t>Celkem</w:t>
            </w:r>
          </w:p>
        </w:tc>
        <w:tc>
          <w:tcPr>
            <w:tcW w:w="1559" w:type="dxa"/>
          </w:tcPr>
          <w:p w14:paraId="38D6F7E5" w14:textId="767AFDF6" w:rsidR="006C3A18" w:rsidRPr="004D2695" w:rsidRDefault="00A9649B" w:rsidP="0008702B">
            <w:pPr>
              <w:spacing w:after="120"/>
              <w:jc w:val="both"/>
              <w:rPr>
                <w:rFonts w:asciiTheme="minorHAnsi" w:hAnsiTheme="minorHAnsi" w:cstheme="minorHAnsi"/>
                <w:b/>
                <w:bCs/>
              </w:rPr>
            </w:pPr>
            <w:permStart w:id="325336541" w:edGrp="everyone"/>
            <w:r w:rsidRPr="00A9649B">
              <w:rPr>
                <w:rFonts w:asciiTheme="minorHAnsi" w:hAnsiTheme="minorHAnsi" w:cstheme="minorHAnsi"/>
                <w:b/>
              </w:rPr>
              <w:t>……………</w:t>
            </w:r>
            <w:permEnd w:id="325336541"/>
          </w:p>
        </w:tc>
        <w:tc>
          <w:tcPr>
            <w:tcW w:w="1559" w:type="dxa"/>
          </w:tcPr>
          <w:p w14:paraId="29F0E49C" w14:textId="3DEF2DE2" w:rsidR="006C3A18" w:rsidRPr="004D2695" w:rsidRDefault="00A9649B" w:rsidP="0008702B">
            <w:pPr>
              <w:spacing w:after="120"/>
              <w:jc w:val="both"/>
              <w:rPr>
                <w:rFonts w:asciiTheme="minorHAnsi" w:hAnsiTheme="minorHAnsi" w:cstheme="minorHAnsi"/>
                <w:b/>
                <w:bCs/>
              </w:rPr>
            </w:pPr>
            <w:permStart w:id="1634230293" w:edGrp="everyone"/>
            <w:r w:rsidRPr="00A9649B">
              <w:rPr>
                <w:rFonts w:asciiTheme="minorHAnsi" w:hAnsiTheme="minorHAnsi" w:cstheme="minorHAnsi"/>
                <w:b/>
              </w:rPr>
              <w:t>……………</w:t>
            </w:r>
            <w:permEnd w:id="1634230293"/>
          </w:p>
        </w:tc>
        <w:tc>
          <w:tcPr>
            <w:tcW w:w="1418" w:type="dxa"/>
          </w:tcPr>
          <w:p w14:paraId="197EF50A" w14:textId="2F1AE478" w:rsidR="006C3A18" w:rsidRPr="004D2695" w:rsidRDefault="00A9649B" w:rsidP="0008702B">
            <w:pPr>
              <w:spacing w:after="120"/>
              <w:jc w:val="both"/>
              <w:rPr>
                <w:rFonts w:asciiTheme="minorHAnsi" w:hAnsiTheme="minorHAnsi" w:cstheme="minorHAnsi"/>
                <w:b/>
                <w:bCs/>
              </w:rPr>
            </w:pPr>
            <w:permStart w:id="495286710" w:edGrp="everyone"/>
            <w:r w:rsidRPr="00A9649B">
              <w:rPr>
                <w:rFonts w:asciiTheme="minorHAnsi" w:hAnsiTheme="minorHAnsi" w:cstheme="minorHAnsi"/>
                <w:b/>
              </w:rPr>
              <w:t>……………</w:t>
            </w:r>
            <w:permEnd w:id="495286710"/>
          </w:p>
        </w:tc>
      </w:tr>
    </w:tbl>
    <w:p w14:paraId="194E26AD" w14:textId="1CAB23AD" w:rsidR="00BE5758" w:rsidRPr="00246DFC" w:rsidRDefault="00BE5758" w:rsidP="00E00E8B">
      <w:pPr>
        <w:spacing w:after="0"/>
        <w:rPr>
          <w:rFonts w:asciiTheme="minorHAnsi" w:hAnsiTheme="minorHAnsi" w:cstheme="minorHAnsi"/>
        </w:rPr>
      </w:pPr>
    </w:p>
    <w:p w14:paraId="194E26AE" w14:textId="3C2B767D" w:rsidR="00436B90" w:rsidRDefault="00BE5758" w:rsidP="004E7E41">
      <w:pPr>
        <w:numPr>
          <w:ilvl w:val="0"/>
          <w:numId w:val="3"/>
        </w:numPr>
        <w:spacing w:after="120"/>
        <w:ind w:left="351" w:hanging="357"/>
        <w:jc w:val="both"/>
        <w:rPr>
          <w:rFonts w:asciiTheme="minorHAnsi" w:hAnsiTheme="minorHAnsi" w:cstheme="minorHAnsi"/>
        </w:rPr>
      </w:pPr>
      <w:r w:rsidRPr="00246DFC">
        <w:rPr>
          <w:rFonts w:asciiTheme="minorHAnsi" w:hAnsiTheme="minorHAnsi" w:cstheme="minorHAnsi"/>
        </w:rPr>
        <w:t xml:space="preserve">Cena </w:t>
      </w:r>
      <w:r w:rsidR="00B7459F" w:rsidRPr="00246DFC">
        <w:rPr>
          <w:rFonts w:asciiTheme="minorHAnsi" w:hAnsiTheme="minorHAnsi" w:cstheme="minorHAnsi"/>
        </w:rPr>
        <w:t>D</w:t>
      </w:r>
      <w:r w:rsidRPr="00246DFC">
        <w:rPr>
          <w:rFonts w:asciiTheme="minorHAnsi" w:hAnsiTheme="minorHAnsi" w:cstheme="minorHAnsi"/>
        </w:rPr>
        <w:t>íla je sjednána jako cena</w:t>
      </w:r>
      <w:r w:rsidR="00154ED8" w:rsidRPr="00246DFC">
        <w:rPr>
          <w:rFonts w:asciiTheme="minorHAnsi" w:hAnsiTheme="minorHAnsi" w:cstheme="minorHAnsi"/>
        </w:rPr>
        <w:t xml:space="preserve"> pevná,</w:t>
      </w:r>
      <w:r w:rsidRPr="00246DFC">
        <w:rPr>
          <w:rFonts w:asciiTheme="minorHAnsi" w:hAnsiTheme="minorHAnsi" w:cstheme="minorHAnsi"/>
        </w:rPr>
        <w:t xml:space="preserve"> maximálně přípustná, platná </w:t>
      </w:r>
      <w:r w:rsidR="005B234F" w:rsidRPr="00246DFC">
        <w:rPr>
          <w:rFonts w:asciiTheme="minorHAnsi" w:hAnsiTheme="minorHAnsi" w:cstheme="minorHAnsi"/>
        </w:rPr>
        <w:t xml:space="preserve">po </w:t>
      </w:r>
      <w:r w:rsidRPr="00246DFC">
        <w:rPr>
          <w:rFonts w:asciiTheme="minorHAnsi" w:hAnsiTheme="minorHAnsi" w:cstheme="minorHAnsi"/>
        </w:rPr>
        <w:t xml:space="preserve">celou dobu provádění </w:t>
      </w:r>
      <w:r w:rsidR="00B7459F" w:rsidRPr="00246DFC">
        <w:rPr>
          <w:rFonts w:asciiTheme="minorHAnsi" w:hAnsiTheme="minorHAnsi" w:cstheme="minorHAnsi"/>
        </w:rPr>
        <w:t>D</w:t>
      </w:r>
      <w:r w:rsidRPr="00246DFC">
        <w:rPr>
          <w:rFonts w:asciiTheme="minorHAnsi" w:hAnsiTheme="minorHAnsi" w:cstheme="minorHAnsi"/>
        </w:rPr>
        <w:t xml:space="preserve">íla. Cena zahrnuje veškeré náklady zhotovitele </w:t>
      </w:r>
      <w:r w:rsidR="003269EC" w:rsidRPr="00246DFC">
        <w:rPr>
          <w:rFonts w:asciiTheme="minorHAnsi" w:hAnsiTheme="minorHAnsi" w:cstheme="minorHAnsi"/>
        </w:rPr>
        <w:t>s prováděním</w:t>
      </w:r>
      <w:r w:rsidRPr="00246DFC">
        <w:rPr>
          <w:rFonts w:asciiTheme="minorHAnsi" w:hAnsiTheme="minorHAnsi" w:cstheme="minorHAnsi"/>
        </w:rPr>
        <w:t xml:space="preserve"> </w:t>
      </w:r>
      <w:r w:rsidR="00B7459F" w:rsidRPr="00246DFC">
        <w:rPr>
          <w:rFonts w:asciiTheme="minorHAnsi" w:hAnsiTheme="minorHAnsi" w:cstheme="minorHAnsi"/>
        </w:rPr>
        <w:t>Díla</w:t>
      </w:r>
      <w:r w:rsidR="00DC759C">
        <w:rPr>
          <w:rFonts w:asciiTheme="minorHAnsi" w:hAnsiTheme="minorHAnsi" w:cstheme="minorHAnsi"/>
        </w:rPr>
        <w:t>, mj. také doprava a veškeré nutné související výdaje</w:t>
      </w:r>
      <w:r w:rsidRPr="00246DFC">
        <w:rPr>
          <w:rFonts w:asciiTheme="minorHAnsi" w:hAnsiTheme="minorHAnsi" w:cstheme="minorHAnsi"/>
        </w:rPr>
        <w:t>.</w:t>
      </w:r>
    </w:p>
    <w:p w14:paraId="361DC3F4" w14:textId="77777777" w:rsidR="00105D5C" w:rsidRDefault="00105D5C" w:rsidP="00105D5C">
      <w:pPr>
        <w:spacing w:after="120"/>
        <w:ind w:left="-6"/>
        <w:jc w:val="both"/>
        <w:rPr>
          <w:rFonts w:asciiTheme="minorHAnsi" w:hAnsiTheme="minorHAnsi" w:cstheme="minorHAnsi"/>
        </w:rPr>
      </w:pPr>
    </w:p>
    <w:p w14:paraId="194E26AF" w14:textId="77777777" w:rsidR="00BE5758" w:rsidRPr="0039651C" w:rsidRDefault="00BE5758" w:rsidP="00587039">
      <w:pPr>
        <w:jc w:val="center"/>
        <w:rPr>
          <w:rFonts w:asciiTheme="minorHAnsi" w:hAnsiTheme="minorHAnsi" w:cstheme="minorHAnsi"/>
          <w:b/>
          <w:sz w:val="24"/>
          <w:szCs w:val="24"/>
          <w:u w:val="single"/>
        </w:rPr>
      </w:pPr>
      <w:r w:rsidRPr="0039651C">
        <w:rPr>
          <w:rFonts w:asciiTheme="minorHAnsi" w:hAnsiTheme="minorHAnsi" w:cstheme="minorHAnsi"/>
          <w:b/>
          <w:sz w:val="24"/>
          <w:szCs w:val="24"/>
          <w:u w:val="single"/>
        </w:rPr>
        <w:t>Článek III – Platební podmínky</w:t>
      </w:r>
    </w:p>
    <w:p w14:paraId="27C87A2A" w14:textId="574C8DC2" w:rsidR="00854CB9" w:rsidRDefault="00B34BE6" w:rsidP="00C758FC">
      <w:pPr>
        <w:numPr>
          <w:ilvl w:val="0"/>
          <w:numId w:val="2"/>
        </w:numPr>
        <w:spacing w:after="120" w:line="240" w:lineRule="auto"/>
        <w:ind w:left="426" w:hanging="426"/>
        <w:jc w:val="both"/>
        <w:rPr>
          <w:rFonts w:asciiTheme="minorHAnsi" w:hAnsiTheme="minorHAnsi" w:cstheme="minorHAnsi"/>
          <w:u w:val="single"/>
        </w:rPr>
      </w:pPr>
      <w:r w:rsidRPr="00246DFC">
        <w:rPr>
          <w:rFonts w:asciiTheme="minorHAnsi" w:hAnsiTheme="minorHAnsi" w:cstheme="minorHAnsi"/>
        </w:rPr>
        <w:lastRenderedPageBreak/>
        <w:t xml:space="preserve">Cena </w:t>
      </w:r>
      <w:r w:rsidR="00B7459F" w:rsidRPr="00246DFC">
        <w:rPr>
          <w:rFonts w:asciiTheme="minorHAnsi" w:hAnsiTheme="minorHAnsi" w:cstheme="minorHAnsi"/>
        </w:rPr>
        <w:t>D</w:t>
      </w:r>
      <w:r w:rsidR="00320A95" w:rsidRPr="00246DFC">
        <w:rPr>
          <w:rFonts w:asciiTheme="minorHAnsi" w:hAnsiTheme="minorHAnsi" w:cstheme="minorHAnsi"/>
        </w:rPr>
        <w:t xml:space="preserve">íla </w:t>
      </w:r>
      <w:r w:rsidRPr="00246DFC">
        <w:rPr>
          <w:rFonts w:asciiTheme="minorHAnsi" w:hAnsiTheme="minorHAnsi" w:cstheme="minorHAnsi"/>
        </w:rPr>
        <w:t xml:space="preserve">je splatná na základě </w:t>
      </w:r>
      <w:r w:rsidR="00243E99" w:rsidRPr="002329A9">
        <w:rPr>
          <w:rFonts w:asciiTheme="minorHAnsi" w:hAnsiTheme="minorHAnsi" w:cstheme="minorHAnsi"/>
        </w:rPr>
        <w:t>faktur</w:t>
      </w:r>
      <w:r w:rsidR="00BE5758" w:rsidRPr="00246DFC">
        <w:rPr>
          <w:rFonts w:asciiTheme="minorHAnsi" w:hAnsiTheme="minorHAnsi" w:cstheme="minorHAnsi"/>
        </w:rPr>
        <w:t xml:space="preserve"> - </w:t>
      </w:r>
      <w:r w:rsidRPr="00246DFC">
        <w:rPr>
          <w:rFonts w:asciiTheme="minorHAnsi" w:hAnsiTheme="minorHAnsi" w:cstheme="minorHAnsi"/>
        </w:rPr>
        <w:t>daňov</w:t>
      </w:r>
      <w:r w:rsidR="00243E99" w:rsidRPr="00246DFC">
        <w:rPr>
          <w:rFonts w:asciiTheme="minorHAnsi" w:hAnsiTheme="minorHAnsi" w:cstheme="minorHAnsi"/>
        </w:rPr>
        <w:t>ých</w:t>
      </w:r>
      <w:r w:rsidRPr="00246DFC">
        <w:rPr>
          <w:rFonts w:asciiTheme="minorHAnsi" w:hAnsiTheme="minorHAnsi" w:cstheme="minorHAnsi"/>
        </w:rPr>
        <w:t xml:space="preserve"> </w:t>
      </w:r>
      <w:r w:rsidR="00BE5758" w:rsidRPr="00246DFC">
        <w:rPr>
          <w:rFonts w:asciiTheme="minorHAnsi" w:hAnsiTheme="minorHAnsi" w:cstheme="minorHAnsi"/>
        </w:rPr>
        <w:t>doklad</w:t>
      </w:r>
      <w:r w:rsidR="00243E99" w:rsidRPr="00246DFC">
        <w:rPr>
          <w:rFonts w:asciiTheme="minorHAnsi" w:hAnsiTheme="minorHAnsi" w:cstheme="minorHAnsi"/>
        </w:rPr>
        <w:t>ů</w:t>
      </w:r>
      <w:r w:rsidR="00161A8F" w:rsidRPr="00246DFC">
        <w:rPr>
          <w:rFonts w:asciiTheme="minorHAnsi" w:hAnsiTheme="minorHAnsi" w:cstheme="minorHAnsi"/>
        </w:rPr>
        <w:t xml:space="preserve"> </w:t>
      </w:r>
      <w:r w:rsidR="00243E99" w:rsidRPr="00246DFC">
        <w:rPr>
          <w:rFonts w:asciiTheme="minorHAnsi" w:hAnsiTheme="minorHAnsi" w:cstheme="minorHAnsi"/>
        </w:rPr>
        <w:t>–</w:t>
      </w:r>
      <w:r w:rsidR="00BE5758" w:rsidRPr="00246DFC">
        <w:rPr>
          <w:rFonts w:asciiTheme="minorHAnsi" w:hAnsiTheme="minorHAnsi" w:cstheme="minorHAnsi"/>
        </w:rPr>
        <w:t xml:space="preserve"> vystaven</w:t>
      </w:r>
      <w:r w:rsidR="00243E99" w:rsidRPr="00246DFC">
        <w:rPr>
          <w:rFonts w:asciiTheme="minorHAnsi" w:hAnsiTheme="minorHAnsi" w:cstheme="minorHAnsi"/>
        </w:rPr>
        <w:t xml:space="preserve">ých </w:t>
      </w:r>
      <w:r w:rsidR="00587039" w:rsidRPr="00246DFC">
        <w:rPr>
          <w:rFonts w:asciiTheme="minorHAnsi" w:hAnsiTheme="minorHAnsi" w:cstheme="minorHAnsi"/>
        </w:rPr>
        <w:t>zhotovitelem</w:t>
      </w:r>
      <w:r w:rsidR="00BE5758" w:rsidRPr="00246DFC">
        <w:rPr>
          <w:rFonts w:asciiTheme="minorHAnsi" w:hAnsiTheme="minorHAnsi" w:cstheme="minorHAnsi"/>
        </w:rPr>
        <w:t xml:space="preserve"> </w:t>
      </w:r>
      <w:r w:rsidR="00186606" w:rsidRPr="00246DFC">
        <w:rPr>
          <w:rFonts w:asciiTheme="minorHAnsi" w:hAnsiTheme="minorHAnsi" w:cstheme="minorHAnsi"/>
        </w:rPr>
        <w:t xml:space="preserve">pro objednatele </w:t>
      </w:r>
      <w:r w:rsidR="00BE5758" w:rsidRPr="00246DFC">
        <w:rPr>
          <w:rFonts w:asciiTheme="minorHAnsi" w:hAnsiTheme="minorHAnsi" w:cstheme="minorHAnsi"/>
        </w:rPr>
        <w:t>po</w:t>
      </w:r>
      <w:r w:rsidR="005B234F" w:rsidRPr="00246DFC">
        <w:rPr>
          <w:rFonts w:asciiTheme="minorHAnsi" w:hAnsiTheme="minorHAnsi" w:cstheme="minorHAnsi"/>
        </w:rPr>
        <w:t xml:space="preserve"> </w:t>
      </w:r>
      <w:r w:rsidR="005A0498">
        <w:rPr>
          <w:rFonts w:asciiTheme="minorHAnsi" w:hAnsiTheme="minorHAnsi" w:cstheme="minorHAnsi"/>
        </w:rPr>
        <w:t xml:space="preserve">provedení </w:t>
      </w:r>
      <w:r w:rsidR="00640644">
        <w:rPr>
          <w:rFonts w:asciiTheme="minorHAnsi" w:hAnsiTheme="minorHAnsi" w:cstheme="minorHAnsi"/>
        </w:rPr>
        <w:t xml:space="preserve">a předání </w:t>
      </w:r>
      <w:r w:rsidR="006D6FD1">
        <w:rPr>
          <w:rFonts w:asciiTheme="minorHAnsi" w:hAnsiTheme="minorHAnsi" w:cstheme="minorHAnsi"/>
        </w:rPr>
        <w:t>následujících</w:t>
      </w:r>
      <w:r w:rsidR="001974B2">
        <w:rPr>
          <w:rFonts w:asciiTheme="minorHAnsi" w:hAnsiTheme="minorHAnsi" w:cstheme="minorHAnsi"/>
        </w:rPr>
        <w:t xml:space="preserve"> částí</w:t>
      </w:r>
      <w:r w:rsidR="006D6FD1">
        <w:rPr>
          <w:rFonts w:asciiTheme="minorHAnsi" w:hAnsiTheme="minorHAnsi" w:cstheme="minorHAnsi"/>
        </w:rPr>
        <w:t xml:space="preserve"> </w:t>
      </w:r>
      <w:r w:rsidR="001974B2">
        <w:rPr>
          <w:rFonts w:asciiTheme="minorHAnsi" w:hAnsiTheme="minorHAnsi" w:cstheme="minorHAnsi"/>
        </w:rPr>
        <w:t>(</w:t>
      </w:r>
      <w:r w:rsidR="00217D52">
        <w:rPr>
          <w:rFonts w:asciiTheme="minorHAnsi" w:hAnsiTheme="minorHAnsi" w:cstheme="minorHAnsi"/>
        </w:rPr>
        <w:t>fází</w:t>
      </w:r>
      <w:r w:rsidR="001974B2">
        <w:rPr>
          <w:rFonts w:asciiTheme="minorHAnsi" w:hAnsiTheme="minorHAnsi" w:cstheme="minorHAnsi"/>
        </w:rPr>
        <w:t>)</w:t>
      </w:r>
      <w:r w:rsidR="008940DB" w:rsidRPr="00246DFC">
        <w:rPr>
          <w:rFonts w:asciiTheme="minorHAnsi" w:hAnsiTheme="minorHAnsi" w:cstheme="minorHAnsi"/>
        </w:rPr>
        <w:t xml:space="preserve"> </w:t>
      </w:r>
      <w:r w:rsidR="00843636">
        <w:rPr>
          <w:rFonts w:asciiTheme="minorHAnsi" w:hAnsiTheme="minorHAnsi" w:cstheme="minorHAnsi"/>
        </w:rPr>
        <w:t>Díla</w:t>
      </w:r>
      <w:r w:rsidR="00FA696C" w:rsidRPr="00632E33">
        <w:rPr>
          <w:rFonts w:asciiTheme="minorHAnsi" w:hAnsiTheme="minorHAnsi" w:cstheme="minorHAnsi"/>
        </w:rPr>
        <w:t>:</w:t>
      </w:r>
    </w:p>
    <w:p w14:paraId="57DB57A3" w14:textId="56F18648" w:rsidR="007C6648" w:rsidRPr="004666EA" w:rsidRDefault="004B30CD" w:rsidP="007C6648">
      <w:pPr>
        <w:pStyle w:val="Odstavecseseznamem"/>
        <w:numPr>
          <w:ilvl w:val="0"/>
          <w:numId w:val="50"/>
        </w:numPr>
        <w:spacing w:after="120" w:line="240" w:lineRule="auto"/>
        <w:jc w:val="both"/>
        <w:rPr>
          <w:rFonts w:asciiTheme="minorHAnsi" w:hAnsiTheme="minorHAnsi" w:cstheme="minorHAnsi"/>
          <w:u w:val="single"/>
        </w:rPr>
      </w:pPr>
      <w:r w:rsidRPr="004666EA">
        <w:rPr>
          <w:rFonts w:asciiTheme="minorHAnsi" w:hAnsiTheme="minorHAnsi" w:cstheme="minorHAnsi"/>
        </w:rPr>
        <w:t xml:space="preserve">1. </w:t>
      </w:r>
      <w:r w:rsidR="003C4A73">
        <w:rPr>
          <w:rFonts w:asciiTheme="minorHAnsi" w:hAnsiTheme="minorHAnsi" w:cstheme="minorHAnsi"/>
        </w:rPr>
        <w:t>p</w:t>
      </w:r>
      <w:r w:rsidR="00FA696C">
        <w:rPr>
          <w:rFonts w:asciiTheme="minorHAnsi" w:hAnsiTheme="minorHAnsi" w:cstheme="minorHAnsi"/>
        </w:rPr>
        <w:t>o provedení a předání</w:t>
      </w:r>
      <w:r w:rsidR="003E36A7">
        <w:rPr>
          <w:rFonts w:asciiTheme="minorHAnsi" w:hAnsiTheme="minorHAnsi" w:cstheme="minorHAnsi"/>
        </w:rPr>
        <w:t xml:space="preserve"> </w:t>
      </w:r>
      <w:r w:rsidR="00E6687A" w:rsidRPr="004666EA">
        <w:rPr>
          <w:rFonts w:asciiTheme="minorHAnsi" w:hAnsiTheme="minorHAnsi" w:cstheme="minorHAnsi"/>
        </w:rPr>
        <w:t xml:space="preserve">2 VF </w:t>
      </w:r>
      <w:r w:rsidR="00FA696C">
        <w:rPr>
          <w:rFonts w:asciiTheme="minorHAnsi" w:hAnsiTheme="minorHAnsi" w:cstheme="minorHAnsi"/>
        </w:rPr>
        <w:t>a</w:t>
      </w:r>
      <w:r w:rsidR="00FA696C" w:rsidRPr="004666EA">
        <w:rPr>
          <w:rFonts w:asciiTheme="minorHAnsi" w:hAnsiTheme="minorHAnsi" w:cstheme="minorHAnsi"/>
        </w:rPr>
        <w:t xml:space="preserve"> </w:t>
      </w:r>
      <w:r w:rsidR="00E6687A" w:rsidRPr="004666EA">
        <w:rPr>
          <w:rFonts w:asciiTheme="minorHAnsi" w:hAnsiTheme="minorHAnsi" w:cstheme="minorHAnsi"/>
        </w:rPr>
        <w:t>3</w:t>
      </w:r>
      <w:r w:rsidR="003C54C4" w:rsidRPr="004666EA">
        <w:rPr>
          <w:rFonts w:asciiTheme="minorHAnsi" w:hAnsiTheme="minorHAnsi" w:cstheme="minorHAnsi"/>
        </w:rPr>
        <w:t xml:space="preserve"> </w:t>
      </w:r>
      <w:r w:rsidR="00E6687A" w:rsidRPr="004666EA">
        <w:rPr>
          <w:rFonts w:asciiTheme="minorHAnsi" w:hAnsiTheme="minorHAnsi" w:cstheme="minorHAnsi"/>
        </w:rPr>
        <w:t>VF,</w:t>
      </w:r>
    </w:p>
    <w:p w14:paraId="52C70E12" w14:textId="0AB96914" w:rsidR="007C6648" w:rsidRPr="004666EA" w:rsidRDefault="004B30CD" w:rsidP="007C6648">
      <w:pPr>
        <w:pStyle w:val="Odstavecseseznamem"/>
        <w:numPr>
          <w:ilvl w:val="0"/>
          <w:numId w:val="50"/>
        </w:numPr>
        <w:spacing w:after="120" w:line="240" w:lineRule="auto"/>
        <w:jc w:val="both"/>
        <w:rPr>
          <w:rFonts w:asciiTheme="minorHAnsi" w:hAnsiTheme="minorHAnsi" w:cstheme="minorHAnsi"/>
          <w:u w:val="single"/>
        </w:rPr>
      </w:pPr>
      <w:r w:rsidRPr="004666EA">
        <w:rPr>
          <w:rFonts w:asciiTheme="minorHAnsi" w:hAnsiTheme="minorHAnsi" w:cstheme="minorHAnsi"/>
        </w:rPr>
        <w:t xml:space="preserve">2. </w:t>
      </w:r>
      <w:r w:rsidR="00FA696C">
        <w:rPr>
          <w:rFonts w:asciiTheme="minorHAnsi" w:hAnsiTheme="minorHAnsi" w:cstheme="minorHAnsi"/>
        </w:rPr>
        <w:t>po provedení a předání</w:t>
      </w:r>
      <w:r w:rsidRPr="004666EA">
        <w:rPr>
          <w:rFonts w:asciiTheme="minorHAnsi" w:hAnsiTheme="minorHAnsi" w:cstheme="minorHAnsi"/>
        </w:rPr>
        <w:t xml:space="preserve"> 4 VF,</w:t>
      </w:r>
    </w:p>
    <w:p w14:paraId="15799067" w14:textId="268064BD" w:rsidR="00E6687A" w:rsidRPr="004666EA" w:rsidRDefault="004B30CD" w:rsidP="007C6648">
      <w:pPr>
        <w:pStyle w:val="Odstavecseseznamem"/>
        <w:numPr>
          <w:ilvl w:val="0"/>
          <w:numId w:val="50"/>
        </w:numPr>
        <w:spacing w:after="120" w:line="240" w:lineRule="auto"/>
        <w:jc w:val="both"/>
        <w:rPr>
          <w:rFonts w:asciiTheme="minorHAnsi" w:hAnsiTheme="minorHAnsi" w:cstheme="minorHAnsi"/>
          <w:u w:val="single"/>
        </w:rPr>
      </w:pPr>
      <w:r w:rsidRPr="004666EA">
        <w:rPr>
          <w:rFonts w:asciiTheme="minorHAnsi" w:hAnsiTheme="minorHAnsi" w:cstheme="minorHAnsi"/>
        </w:rPr>
        <w:t xml:space="preserve">3. </w:t>
      </w:r>
      <w:r w:rsidR="00FA696C">
        <w:rPr>
          <w:rFonts w:asciiTheme="minorHAnsi" w:hAnsiTheme="minorHAnsi" w:cstheme="minorHAnsi"/>
        </w:rPr>
        <w:t>po provedení a předání</w:t>
      </w:r>
      <w:r w:rsidRPr="004666EA">
        <w:rPr>
          <w:rFonts w:asciiTheme="minorHAnsi" w:hAnsiTheme="minorHAnsi" w:cstheme="minorHAnsi"/>
        </w:rPr>
        <w:t xml:space="preserve"> </w:t>
      </w:r>
      <w:r w:rsidR="00C758FC" w:rsidRPr="004666EA">
        <w:rPr>
          <w:rFonts w:asciiTheme="minorHAnsi" w:hAnsiTheme="minorHAnsi" w:cstheme="minorHAnsi"/>
        </w:rPr>
        <w:t xml:space="preserve">5 </w:t>
      </w:r>
      <w:r w:rsidRPr="004666EA">
        <w:rPr>
          <w:rFonts w:asciiTheme="minorHAnsi" w:hAnsiTheme="minorHAnsi" w:cstheme="minorHAnsi"/>
        </w:rPr>
        <w:t>VF.</w:t>
      </w:r>
    </w:p>
    <w:p w14:paraId="29CBA61A" w14:textId="77777777" w:rsidR="00A968D1" w:rsidRDefault="00A968D1" w:rsidP="00A968D1">
      <w:pPr>
        <w:pStyle w:val="Zkladntextodsazen"/>
        <w:ind w:left="426"/>
        <w:rPr>
          <w:rFonts w:asciiTheme="minorHAnsi" w:hAnsiTheme="minorHAnsi" w:cstheme="minorHAnsi"/>
          <w:snapToGrid w:val="0"/>
          <w:sz w:val="22"/>
          <w:szCs w:val="22"/>
        </w:rPr>
      </w:pPr>
      <w:r w:rsidRPr="001F0902">
        <w:rPr>
          <w:rFonts w:asciiTheme="minorHAnsi" w:hAnsiTheme="minorHAnsi" w:cstheme="minorHAnsi"/>
          <w:snapToGrid w:val="0"/>
          <w:sz w:val="22"/>
          <w:szCs w:val="22"/>
        </w:rPr>
        <w:t>Datum předání uvedený v předávacím protokolu u jednotlivých dílčích plnění Díla bude zároveň i datem uskutečnění zdanitelného plnění.</w:t>
      </w:r>
    </w:p>
    <w:p w14:paraId="194E26B1" w14:textId="77777777" w:rsidR="00CC64B2" w:rsidRDefault="00EB2018" w:rsidP="002B02BD">
      <w:pPr>
        <w:numPr>
          <w:ilvl w:val="0"/>
          <w:numId w:val="2"/>
        </w:numPr>
        <w:spacing w:after="120" w:line="240" w:lineRule="auto"/>
        <w:ind w:left="425" w:hanging="425"/>
        <w:jc w:val="both"/>
        <w:rPr>
          <w:rFonts w:asciiTheme="minorHAnsi" w:hAnsiTheme="minorHAnsi" w:cstheme="minorHAnsi"/>
        </w:rPr>
      </w:pPr>
      <w:r w:rsidRPr="00246DFC">
        <w:rPr>
          <w:rFonts w:asciiTheme="minorHAnsi" w:hAnsiTheme="minorHAnsi" w:cstheme="minorHAnsi"/>
        </w:rPr>
        <w:t>Splatnost faktur je mezi smluvními stranami sjednána vždy na 30 dní ode dne doručení dané faktury objednateli.</w:t>
      </w:r>
      <w:r w:rsidR="00B07787" w:rsidRPr="00246DFC">
        <w:rPr>
          <w:rFonts w:asciiTheme="minorHAnsi" w:hAnsiTheme="minorHAnsi" w:cstheme="minorHAnsi"/>
        </w:rPr>
        <w:t xml:space="preserve"> Povinnost objednatele zaplatit je považována za splněnou dnem odepsání příslušné částky z bankovního účtu objednatele.</w:t>
      </w:r>
    </w:p>
    <w:p w14:paraId="194E26B2" w14:textId="735F41EF" w:rsidR="008A7351" w:rsidRPr="008A7351" w:rsidRDefault="008A7351" w:rsidP="00EA15D9">
      <w:pPr>
        <w:numPr>
          <w:ilvl w:val="0"/>
          <w:numId w:val="2"/>
        </w:numPr>
        <w:spacing w:after="120" w:line="240" w:lineRule="auto"/>
        <w:ind w:left="425" w:hanging="425"/>
        <w:jc w:val="both"/>
        <w:rPr>
          <w:rFonts w:asciiTheme="minorHAnsi" w:hAnsiTheme="minorHAnsi" w:cstheme="minorHAnsi"/>
        </w:rPr>
      </w:pPr>
      <w:r>
        <w:rPr>
          <w:rFonts w:asciiTheme="minorHAnsi" w:hAnsiTheme="minorHAnsi" w:cstheme="minorHAnsi"/>
        </w:rPr>
        <w:t>Faktury (daňové doklady) musí obsahovat předepsané náležitosti účetního dokladu ve smyslu §</w:t>
      </w:r>
      <w:r w:rsidR="00FA696C">
        <w:rPr>
          <w:rFonts w:asciiTheme="minorHAnsi" w:hAnsiTheme="minorHAnsi" w:cstheme="minorHAnsi"/>
        </w:rPr>
        <w:t> </w:t>
      </w:r>
      <w:r>
        <w:rPr>
          <w:rFonts w:asciiTheme="minorHAnsi" w:hAnsiTheme="minorHAnsi" w:cstheme="minorHAnsi"/>
        </w:rPr>
        <w:t xml:space="preserve">11 zákona č. 563/1991 Sb., o účetnictví, ve znění pozdějších předpisů, § 47 zákona č. 235/2004 Sb., o dani z přidané hodnoty, </w:t>
      </w:r>
      <w:r w:rsidR="00691DBA">
        <w:rPr>
          <w:rFonts w:asciiTheme="minorHAnsi" w:hAnsiTheme="minorHAnsi" w:cstheme="minorHAnsi"/>
        </w:rPr>
        <w:t>ve znění pozdějších předpisů</w:t>
      </w:r>
      <w:r>
        <w:rPr>
          <w:rFonts w:asciiTheme="minorHAnsi" w:hAnsiTheme="minorHAnsi" w:cstheme="minorHAnsi"/>
        </w:rPr>
        <w:t xml:space="preserve"> a dále musí mít jednoznačnou vazbu k projektu – musí být označena názvem a registračním číslem projektu</w:t>
      </w:r>
      <w:r w:rsidR="0061448A">
        <w:rPr>
          <w:rFonts w:asciiTheme="minorHAnsi" w:hAnsiTheme="minorHAnsi" w:cstheme="minorHAnsi"/>
        </w:rPr>
        <w:t xml:space="preserve">, které bude </w:t>
      </w:r>
      <w:r w:rsidR="000E3B58">
        <w:rPr>
          <w:rFonts w:asciiTheme="minorHAnsi" w:hAnsiTheme="minorHAnsi" w:cstheme="minorHAnsi"/>
        </w:rPr>
        <w:t xml:space="preserve">mezi zhotovitelem a objednatelem upřesněn </w:t>
      </w:r>
      <w:r w:rsidR="000A5CC8">
        <w:rPr>
          <w:rFonts w:asciiTheme="minorHAnsi" w:hAnsiTheme="minorHAnsi" w:cstheme="minorHAnsi"/>
        </w:rPr>
        <w:t xml:space="preserve">před provedením fakturace </w:t>
      </w:r>
      <w:r w:rsidR="000E3B58">
        <w:rPr>
          <w:rFonts w:asciiTheme="minorHAnsi" w:hAnsiTheme="minorHAnsi" w:cstheme="minorHAnsi"/>
        </w:rPr>
        <w:t>v případě schválení dotace</w:t>
      </w:r>
      <w:r w:rsidR="008B495C">
        <w:rPr>
          <w:rFonts w:asciiTheme="minorHAnsi" w:hAnsiTheme="minorHAnsi" w:cstheme="minorHAnsi"/>
        </w:rPr>
        <w:t>.</w:t>
      </w:r>
    </w:p>
    <w:p w14:paraId="194E26B3" w14:textId="6FF3C48B" w:rsidR="00EB2018" w:rsidRPr="00246DFC" w:rsidRDefault="00EB2018" w:rsidP="002B02BD">
      <w:pPr>
        <w:numPr>
          <w:ilvl w:val="0"/>
          <w:numId w:val="2"/>
        </w:numPr>
        <w:spacing w:after="120" w:line="240" w:lineRule="auto"/>
        <w:ind w:left="426" w:hanging="426"/>
        <w:jc w:val="both"/>
        <w:rPr>
          <w:rFonts w:asciiTheme="minorHAnsi" w:hAnsiTheme="minorHAnsi" w:cstheme="minorHAnsi"/>
        </w:rPr>
      </w:pPr>
      <w:r w:rsidRPr="00246DFC">
        <w:rPr>
          <w:rFonts w:asciiTheme="minorHAnsi" w:hAnsiTheme="minorHAnsi" w:cstheme="minorHAnsi"/>
        </w:rPr>
        <w:t xml:space="preserve">Cena za provedení </w:t>
      </w:r>
      <w:r w:rsidR="00B07787" w:rsidRPr="00246DFC">
        <w:rPr>
          <w:rFonts w:asciiTheme="minorHAnsi" w:hAnsiTheme="minorHAnsi" w:cstheme="minorHAnsi"/>
        </w:rPr>
        <w:t>D</w:t>
      </w:r>
      <w:r w:rsidRPr="00246DFC">
        <w:rPr>
          <w:rFonts w:asciiTheme="minorHAnsi" w:hAnsiTheme="minorHAnsi" w:cstheme="minorHAnsi"/>
        </w:rPr>
        <w:t>íla je ze strany objednatele splatná formou bezhotovostních převodů na bankovní účet zhotovitele</w:t>
      </w:r>
      <w:r w:rsidR="007C649F">
        <w:rPr>
          <w:rFonts w:asciiTheme="minorHAnsi" w:hAnsiTheme="minorHAnsi" w:cstheme="minorHAnsi"/>
        </w:rPr>
        <w:t xml:space="preserve">, </w:t>
      </w:r>
      <w:r w:rsidRPr="00246DFC">
        <w:rPr>
          <w:rFonts w:asciiTheme="minorHAnsi" w:hAnsiTheme="minorHAnsi" w:cstheme="minorHAnsi"/>
        </w:rPr>
        <w:t>který je účtem vedeným poskytovatelem platebních služeb na území České republiky a který je dle ustanovení § 98 zákona o dani z</w:t>
      </w:r>
      <w:r w:rsidR="00A43935">
        <w:rPr>
          <w:rFonts w:asciiTheme="minorHAnsi" w:hAnsiTheme="minorHAnsi" w:cstheme="minorHAnsi"/>
        </w:rPr>
        <w:t> </w:t>
      </w:r>
      <w:r w:rsidRPr="00246DFC">
        <w:rPr>
          <w:rFonts w:asciiTheme="minorHAnsi" w:hAnsiTheme="minorHAnsi" w:cstheme="minorHAnsi"/>
        </w:rPr>
        <w:t>přidané hodnoty správcem daně zveřejněn jako údaj z registru plátců, a to způsobem umožňujícím dálkový přístup</w:t>
      </w:r>
      <w:r w:rsidR="005547D1">
        <w:rPr>
          <w:rFonts w:asciiTheme="minorHAnsi" w:hAnsiTheme="minorHAnsi" w:cstheme="minorHAnsi"/>
        </w:rPr>
        <w:t>.</w:t>
      </w:r>
      <w:r w:rsidR="006675D1">
        <w:rPr>
          <w:rFonts w:asciiTheme="minorHAnsi" w:hAnsiTheme="minorHAnsi" w:cstheme="minorHAnsi"/>
        </w:rPr>
        <w:t xml:space="preserve"> </w:t>
      </w:r>
      <w:r w:rsidRPr="00246DFC">
        <w:rPr>
          <w:rFonts w:asciiTheme="minorHAnsi" w:hAnsiTheme="minorHAnsi" w:cstheme="minorHAnsi"/>
        </w:rPr>
        <w:t>Zhotovitel je touto smlouvou zavázán ke zveřejnění výše uvedeného účtu výše uvedeným způsobem nejméně do okamžiku úhrady poslední části peněžního závazku objednatele vůči zhotoviteli vyplývajícího z této smlouvy</w:t>
      </w:r>
      <w:r w:rsidR="005547D1">
        <w:rPr>
          <w:rFonts w:asciiTheme="minorHAnsi" w:hAnsiTheme="minorHAnsi" w:cstheme="minorHAnsi"/>
        </w:rPr>
        <w:t xml:space="preserve"> (</w:t>
      </w:r>
      <w:r w:rsidR="009D4907">
        <w:rPr>
          <w:rFonts w:asciiTheme="minorHAnsi" w:hAnsiTheme="minorHAnsi" w:cstheme="minorHAnsi"/>
        </w:rPr>
        <w:t xml:space="preserve">tato povinnost se </w:t>
      </w:r>
      <w:r w:rsidR="005547D1">
        <w:rPr>
          <w:rFonts w:asciiTheme="minorHAnsi" w:hAnsiTheme="minorHAnsi" w:cstheme="minorHAnsi"/>
        </w:rPr>
        <w:t>týká</w:t>
      </w:r>
      <w:r w:rsidR="009D4907">
        <w:rPr>
          <w:rFonts w:asciiTheme="minorHAnsi" w:hAnsiTheme="minorHAnsi" w:cstheme="minorHAnsi"/>
        </w:rPr>
        <w:t xml:space="preserve"> </w:t>
      </w:r>
      <w:r w:rsidR="005547D1">
        <w:rPr>
          <w:rFonts w:asciiTheme="minorHAnsi" w:hAnsiTheme="minorHAnsi" w:cstheme="minorHAnsi"/>
        </w:rPr>
        <w:t>pouze plátců DPH)</w:t>
      </w:r>
      <w:r w:rsidR="005547D1" w:rsidRPr="00246DFC">
        <w:rPr>
          <w:rFonts w:asciiTheme="minorHAnsi" w:hAnsiTheme="minorHAnsi" w:cstheme="minorHAnsi"/>
        </w:rPr>
        <w:t>.</w:t>
      </w:r>
    </w:p>
    <w:p w14:paraId="194E26B4" w14:textId="77777777" w:rsidR="00491BAC" w:rsidRPr="00491BAC" w:rsidRDefault="00491BAC" w:rsidP="00491BAC">
      <w:pPr>
        <w:spacing w:after="120" w:line="240" w:lineRule="auto"/>
        <w:ind w:left="357"/>
        <w:jc w:val="both"/>
        <w:rPr>
          <w:rFonts w:asciiTheme="minorHAnsi" w:hAnsiTheme="minorHAnsi" w:cstheme="minorHAnsi"/>
        </w:rPr>
      </w:pPr>
    </w:p>
    <w:p w14:paraId="194E26B5" w14:textId="77777777" w:rsidR="00BE5758" w:rsidRPr="004672F0" w:rsidRDefault="00BE5758" w:rsidP="00587039">
      <w:pPr>
        <w:jc w:val="center"/>
        <w:rPr>
          <w:rFonts w:asciiTheme="minorHAnsi" w:hAnsiTheme="minorHAnsi" w:cstheme="minorHAnsi"/>
          <w:b/>
          <w:sz w:val="24"/>
          <w:szCs w:val="24"/>
          <w:u w:val="single"/>
        </w:rPr>
      </w:pPr>
      <w:r w:rsidRPr="004672F0">
        <w:rPr>
          <w:rFonts w:asciiTheme="minorHAnsi" w:hAnsiTheme="minorHAnsi" w:cstheme="minorHAnsi"/>
          <w:b/>
          <w:sz w:val="24"/>
          <w:szCs w:val="24"/>
          <w:u w:val="single"/>
        </w:rPr>
        <w:t>Článek IV – Doba plnění</w:t>
      </w:r>
    </w:p>
    <w:p w14:paraId="194E26B8" w14:textId="67FB5822" w:rsidR="00870123" w:rsidRPr="00D00FDA" w:rsidRDefault="00BE5758" w:rsidP="004111B9">
      <w:pPr>
        <w:numPr>
          <w:ilvl w:val="0"/>
          <w:numId w:val="1"/>
        </w:numPr>
        <w:spacing w:after="120" w:line="240" w:lineRule="auto"/>
        <w:ind w:left="357"/>
        <w:jc w:val="both"/>
        <w:rPr>
          <w:rFonts w:asciiTheme="minorHAnsi" w:hAnsiTheme="minorHAnsi" w:cstheme="minorHAnsi"/>
          <w:b/>
        </w:rPr>
      </w:pPr>
      <w:r w:rsidRPr="00D00FDA">
        <w:rPr>
          <w:rFonts w:asciiTheme="minorHAnsi" w:hAnsiTheme="minorHAnsi" w:cstheme="minorHAnsi"/>
        </w:rPr>
        <w:t xml:space="preserve">Zhotovitel se zavazuje, že </w:t>
      </w:r>
      <w:r w:rsidR="00270330" w:rsidRPr="00D00FDA">
        <w:rPr>
          <w:rFonts w:asciiTheme="minorHAnsi" w:hAnsiTheme="minorHAnsi" w:cstheme="minorHAnsi"/>
        </w:rPr>
        <w:t>provede</w:t>
      </w:r>
      <w:r w:rsidR="00A17FDE" w:rsidRPr="00D00FDA">
        <w:rPr>
          <w:rFonts w:asciiTheme="minorHAnsi" w:hAnsiTheme="minorHAnsi" w:cstheme="minorHAnsi"/>
        </w:rPr>
        <w:t xml:space="preserve"> kompletní</w:t>
      </w:r>
      <w:r w:rsidR="00270330" w:rsidRPr="00D00FDA">
        <w:rPr>
          <w:rFonts w:asciiTheme="minorHAnsi" w:hAnsiTheme="minorHAnsi" w:cstheme="minorHAnsi"/>
        </w:rPr>
        <w:t xml:space="preserve"> </w:t>
      </w:r>
      <w:r w:rsidR="0087161A" w:rsidRPr="00D00FDA">
        <w:rPr>
          <w:rFonts w:asciiTheme="minorHAnsi" w:hAnsiTheme="minorHAnsi" w:cstheme="minorHAnsi"/>
        </w:rPr>
        <w:t>D</w:t>
      </w:r>
      <w:r w:rsidRPr="00D00FDA">
        <w:rPr>
          <w:rFonts w:asciiTheme="minorHAnsi" w:hAnsiTheme="minorHAnsi" w:cstheme="minorHAnsi"/>
        </w:rPr>
        <w:t xml:space="preserve">ílo v rozsahu a obsahu dle </w:t>
      </w:r>
      <w:r w:rsidR="00A951A5" w:rsidRPr="004E4DB0">
        <w:rPr>
          <w:rFonts w:asciiTheme="minorHAnsi" w:hAnsiTheme="minorHAnsi" w:cstheme="minorHAnsi"/>
          <w:u w:val="single"/>
        </w:rPr>
        <w:t>Č</w:t>
      </w:r>
      <w:r w:rsidRPr="004E4DB0">
        <w:rPr>
          <w:rFonts w:asciiTheme="minorHAnsi" w:hAnsiTheme="minorHAnsi" w:cstheme="minorHAnsi"/>
          <w:u w:val="single"/>
        </w:rPr>
        <w:t>lánku</w:t>
      </w:r>
      <w:r w:rsidR="00897621" w:rsidRPr="004E4DB0">
        <w:rPr>
          <w:rFonts w:asciiTheme="minorHAnsi" w:hAnsiTheme="minorHAnsi" w:cstheme="minorHAnsi"/>
          <w:u w:val="single"/>
        </w:rPr>
        <w:t xml:space="preserve"> I</w:t>
      </w:r>
      <w:r w:rsidR="00897621" w:rsidRPr="00D00FDA">
        <w:rPr>
          <w:rFonts w:asciiTheme="minorHAnsi" w:hAnsiTheme="minorHAnsi" w:cstheme="minorHAnsi"/>
        </w:rPr>
        <w:t xml:space="preserve"> této smlouv</w:t>
      </w:r>
      <w:r w:rsidR="00AE3FF7" w:rsidRPr="00D00FDA">
        <w:rPr>
          <w:rFonts w:asciiTheme="minorHAnsi" w:hAnsiTheme="minorHAnsi" w:cstheme="minorHAnsi"/>
        </w:rPr>
        <w:t xml:space="preserve">y </w:t>
      </w:r>
      <w:r w:rsidR="0065012A" w:rsidRPr="00D00FDA">
        <w:rPr>
          <w:rFonts w:asciiTheme="minorHAnsi" w:hAnsiTheme="minorHAnsi" w:cstheme="minorHAnsi"/>
        </w:rPr>
        <w:t>v následujících termínech plnění dle jednotlivých</w:t>
      </w:r>
      <w:r w:rsidR="00717FB7">
        <w:rPr>
          <w:rFonts w:asciiTheme="minorHAnsi" w:hAnsiTheme="minorHAnsi" w:cstheme="minorHAnsi"/>
        </w:rPr>
        <w:t xml:space="preserve"> částí</w:t>
      </w:r>
      <w:r w:rsidR="0065012A" w:rsidRPr="00D00FDA">
        <w:rPr>
          <w:rFonts w:asciiTheme="minorHAnsi" w:hAnsiTheme="minorHAnsi" w:cstheme="minorHAnsi"/>
        </w:rPr>
        <w:t xml:space="preserve"> </w:t>
      </w:r>
      <w:r w:rsidR="00717FB7">
        <w:rPr>
          <w:rFonts w:asciiTheme="minorHAnsi" w:hAnsiTheme="minorHAnsi" w:cstheme="minorHAnsi"/>
        </w:rPr>
        <w:t>(</w:t>
      </w:r>
      <w:r w:rsidR="0065012A" w:rsidRPr="00D00FDA">
        <w:rPr>
          <w:rFonts w:asciiTheme="minorHAnsi" w:hAnsiTheme="minorHAnsi" w:cstheme="minorHAnsi"/>
        </w:rPr>
        <w:t>fází</w:t>
      </w:r>
      <w:r w:rsidR="00717FB7">
        <w:rPr>
          <w:rFonts w:asciiTheme="minorHAnsi" w:hAnsiTheme="minorHAnsi" w:cstheme="minorHAnsi"/>
        </w:rPr>
        <w:t>)</w:t>
      </w:r>
      <w:r w:rsidR="00D00FDA" w:rsidRPr="00D00FDA">
        <w:rPr>
          <w:rFonts w:asciiTheme="minorHAnsi" w:hAnsiTheme="minorHAnsi" w:cstheme="minorHAnsi"/>
        </w:rPr>
        <w:t xml:space="preserve"> a</w:t>
      </w:r>
      <w:r w:rsidR="00870123" w:rsidRPr="00D00FDA">
        <w:rPr>
          <w:rFonts w:asciiTheme="minorHAnsi" w:hAnsiTheme="minorHAnsi" w:cstheme="minorHAnsi"/>
        </w:rPr>
        <w:t xml:space="preserve"> zavazuje </w:t>
      </w:r>
      <w:r w:rsidR="002F0AE2">
        <w:rPr>
          <w:rFonts w:asciiTheme="minorHAnsi" w:hAnsiTheme="minorHAnsi" w:cstheme="minorHAnsi"/>
        </w:rPr>
        <w:t xml:space="preserve">se </w:t>
      </w:r>
      <w:r w:rsidR="00870123" w:rsidRPr="00D00FDA">
        <w:rPr>
          <w:rFonts w:asciiTheme="minorHAnsi" w:hAnsiTheme="minorHAnsi" w:cstheme="minorHAnsi"/>
        </w:rPr>
        <w:t>dodržet tyto jednotlivé dílčí termíny plnění Díla:</w:t>
      </w:r>
    </w:p>
    <w:p w14:paraId="40C17D11" w14:textId="6FAE25D2" w:rsidR="00CC6393" w:rsidRPr="00FA7BE3" w:rsidRDefault="00B96EAE" w:rsidP="004111B9">
      <w:pPr>
        <w:pStyle w:val="Odstavec"/>
        <w:numPr>
          <w:ilvl w:val="0"/>
          <w:numId w:val="45"/>
        </w:numPr>
        <w:tabs>
          <w:tab w:val="left" w:pos="0"/>
        </w:tabs>
        <w:spacing w:after="120"/>
        <w:rPr>
          <w:rFonts w:asciiTheme="minorHAnsi" w:eastAsia="Calibri" w:hAnsiTheme="minorHAnsi" w:cstheme="minorHAnsi"/>
          <w:b/>
          <w:bCs/>
          <w:noProof w:val="0"/>
          <w:sz w:val="22"/>
          <w:szCs w:val="22"/>
          <w:lang w:eastAsia="en-US"/>
        </w:rPr>
      </w:pPr>
      <w:r w:rsidRPr="00541637">
        <w:rPr>
          <w:rFonts w:asciiTheme="minorHAnsi" w:eastAsia="Calibri" w:hAnsiTheme="minorHAnsi" w:cstheme="minorHAnsi"/>
          <w:b/>
          <w:bCs/>
          <w:noProof w:val="0"/>
          <w:sz w:val="22"/>
          <w:szCs w:val="22"/>
          <w:lang w:eastAsia="en-US"/>
        </w:rPr>
        <w:t>2</w:t>
      </w:r>
      <w:r w:rsidR="00CA6177" w:rsidRPr="00541637">
        <w:rPr>
          <w:rFonts w:asciiTheme="minorHAnsi" w:eastAsia="Calibri" w:hAnsiTheme="minorHAnsi" w:cstheme="minorHAnsi"/>
          <w:b/>
          <w:bCs/>
          <w:noProof w:val="0"/>
          <w:sz w:val="22"/>
          <w:szCs w:val="22"/>
          <w:lang w:eastAsia="en-US"/>
        </w:rPr>
        <w:t xml:space="preserve"> VF </w:t>
      </w:r>
      <w:r w:rsidR="001A0B7A" w:rsidRPr="00541637">
        <w:rPr>
          <w:rFonts w:asciiTheme="minorHAnsi" w:eastAsia="Calibri" w:hAnsiTheme="minorHAnsi" w:cstheme="minorHAnsi"/>
          <w:b/>
          <w:bCs/>
          <w:noProof w:val="0"/>
          <w:sz w:val="22"/>
          <w:szCs w:val="22"/>
          <w:lang w:eastAsia="en-US"/>
        </w:rPr>
        <w:t xml:space="preserve">+ 3 VF: </w:t>
      </w:r>
      <w:r w:rsidR="00A85329" w:rsidRPr="00541637">
        <w:rPr>
          <w:rFonts w:asciiTheme="minorHAnsi" w:eastAsia="Calibri" w:hAnsiTheme="minorHAnsi" w:cstheme="minorHAnsi"/>
          <w:b/>
          <w:bCs/>
          <w:noProof w:val="0"/>
          <w:sz w:val="22"/>
          <w:szCs w:val="22"/>
          <w:lang w:eastAsia="en-US"/>
        </w:rPr>
        <w:t xml:space="preserve">Návrh </w:t>
      </w:r>
      <w:r w:rsidR="00D70DCF">
        <w:rPr>
          <w:rFonts w:asciiTheme="minorHAnsi" w:eastAsia="Calibri" w:hAnsiTheme="minorHAnsi" w:cstheme="minorHAnsi"/>
          <w:b/>
          <w:bCs/>
          <w:noProof w:val="0"/>
          <w:sz w:val="22"/>
          <w:szCs w:val="22"/>
          <w:lang w:eastAsia="en-US"/>
        </w:rPr>
        <w:t>Z</w:t>
      </w:r>
      <w:r w:rsidR="00A85329" w:rsidRPr="00541637">
        <w:rPr>
          <w:rFonts w:asciiTheme="minorHAnsi" w:eastAsia="Calibri" w:hAnsiTheme="minorHAnsi" w:cstheme="minorHAnsi"/>
          <w:b/>
          <w:bCs/>
          <w:noProof w:val="0"/>
          <w:sz w:val="22"/>
          <w:szCs w:val="22"/>
          <w:lang w:eastAsia="en-US"/>
        </w:rPr>
        <w:t>měny ÚP pro společné jednání</w:t>
      </w:r>
      <w:r w:rsidR="00CC6393" w:rsidRPr="00541637">
        <w:rPr>
          <w:rFonts w:asciiTheme="minorHAnsi" w:eastAsia="Calibri" w:hAnsiTheme="minorHAnsi" w:cstheme="minorHAnsi"/>
          <w:b/>
          <w:bCs/>
          <w:noProof w:val="0"/>
          <w:sz w:val="22"/>
          <w:szCs w:val="22"/>
          <w:lang w:eastAsia="en-US"/>
        </w:rPr>
        <w:t xml:space="preserve"> </w:t>
      </w:r>
      <w:r w:rsidR="001A0B7A" w:rsidRPr="00541637">
        <w:rPr>
          <w:rFonts w:asciiTheme="minorHAnsi" w:eastAsia="Calibri" w:hAnsiTheme="minorHAnsi" w:cstheme="minorHAnsi"/>
          <w:b/>
          <w:bCs/>
          <w:noProof w:val="0"/>
          <w:sz w:val="22"/>
          <w:szCs w:val="22"/>
          <w:lang w:eastAsia="en-US"/>
        </w:rPr>
        <w:t xml:space="preserve">+ </w:t>
      </w:r>
      <w:r w:rsidR="00CC6393" w:rsidRPr="00541637">
        <w:rPr>
          <w:rFonts w:asciiTheme="minorHAnsi" w:eastAsia="Calibri" w:hAnsiTheme="minorHAnsi" w:cstheme="minorHAnsi"/>
          <w:b/>
          <w:bCs/>
          <w:noProof w:val="0"/>
          <w:sz w:val="22"/>
          <w:szCs w:val="22"/>
          <w:lang w:eastAsia="en-US"/>
        </w:rPr>
        <w:t xml:space="preserve">Návrh </w:t>
      </w:r>
      <w:r w:rsidR="00D70DCF">
        <w:rPr>
          <w:rFonts w:asciiTheme="minorHAnsi" w:eastAsia="Calibri" w:hAnsiTheme="minorHAnsi" w:cstheme="minorHAnsi"/>
          <w:b/>
          <w:bCs/>
          <w:noProof w:val="0"/>
          <w:sz w:val="22"/>
          <w:szCs w:val="22"/>
          <w:lang w:eastAsia="en-US"/>
        </w:rPr>
        <w:t>Z</w:t>
      </w:r>
      <w:r w:rsidR="00CC6393" w:rsidRPr="00541637">
        <w:rPr>
          <w:rFonts w:asciiTheme="minorHAnsi" w:eastAsia="Calibri" w:hAnsiTheme="minorHAnsi" w:cstheme="minorHAnsi"/>
          <w:b/>
          <w:bCs/>
          <w:noProof w:val="0"/>
          <w:sz w:val="22"/>
          <w:szCs w:val="22"/>
          <w:lang w:eastAsia="en-US"/>
        </w:rPr>
        <w:t>měny ÚP pro veřejné projednání</w:t>
      </w:r>
    </w:p>
    <w:p w14:paraId="0EC719EA" w14:textId="153F551B" w:rsidR="001F18F7" w:rsidRPr="008C0F13" w:rsidRDefault="00C320DC" w:rsidP="004111B9">
      <w:pPr>
        <w:pStyle w:val="Odstavec"/>
        <w:tabs>
          <w:tab w:val="left" w:pos="0"/>
        </w:tabs>
        <w:spacing w:after="120"/>
        <w:ind w:left="720" w:firstLine="0"/>
        <w:rPr>
          <w:rFonts w:asciiTheme="minorHAnsi" w:eastAsia="Calibri" w:hAnsiTheme="minorHAnsi" w:cstheme="minorHAnsi"/>
          <w:bCs/>
          <w:noProof w:val="0"/>
          <w:sz w:val="22"/>
          <w:szCs w:val="22"/>
          <w:lang w:eastAsia="en-US"/>
        </w:rPr>
      </w:pPr>
      <w:r w:rsidRPr="00C320DC">
        <w:rPr>
          <w:rFonts w:asciiTheme="minorHAnsi" w:eastAsia="Calibri" w:hAnsiTheme="minorHAnsi" w:cstheme="minorHAnsi"/>
          <w:bCs/>
          <w:noProof w:val="0"/>
          <w:sz w:val="22"/>
          <w:szCs w:val="22"/>
          <w:lang w:eastAsia="en-US"/>
        </w:rPr>
        <w:t xml:space="preserve">Zhotovitel se </w:t>
      </w:r>
      <w:r>
        <w:rPr>
          <w:rFonts w:asciiTheme="minorHAnsi" w:eastAsia="Calibri" w:hAnsiTheme="minorHAnsi" w:cstheme="minorHAnsi"/>
          <w:bCs/>
          <w:noProof w:val="0"/>
          <w:sz w:val="22"/>
          <w:szCs w:val="22"/>
          <w:lang w:eastAsia="en-US"/>
        </w:rPr>
        <w:t xml:space="preserve">zavazuje předat </w:t>
      </w:r>
      <w:r w:rsidR="004C5781">
        <w:rPr>
          <w:rFonts w:asciiTheme="minorHAnsi" w:eastAsia="Calibri" w:hAnsiTheme="minorHAnsi" w:cstheme="minorHAnsi"/>
          <w:bCs/>
          <w:noProof w:val="0"/>
          <w:sz w:val="22"/>
          <w:szCs w:val="22"/>
          <w:lang w:eastAsia="en-US"/>
        </w:rPr>
        <w:t xml:space="preserve">objednateli návrh </w:t>
      </w:r>
      <w:r w:rsidR="00D70DCF">
        <w:rPr>
          <w:rFonts w:asciiTheme="minorHAnsi" w:eastAsia="Calibri" w:hAnsiTheme="minorHAnsi" w:cstheme="minorHAnsi"/>
          <w:bCs/>
          <w:noProof w:val="0"/>
          <w:sz w:val="22"/>
          <w:szCs w:val="22"/>
          <w:lang w:eastAsia="en-US"/>
        </w:rPr>
        <w:t>Z</w:t>
      </w:r>
      <w:r w:rsidR="004C5781">
        <w:rPr>
          <w:rFonts w:asciiTheme="minorHAnsi" w:eastAsia="Calibri" w:hAnsiTheme="minorHAnsi" w:cstheme="minorHAnsi"/>
          <w:bCs/>
          <w:noProof w:val="0"/>
          <w:sz w:val="22"/>
          <w:szCs w:val="22"/>
          <w:lang w:eastAsia="en-US"/>
        </w:rPr>
        <w:t xml:space="preserve">měny ÚP </w:t>
      </w:r>
      <w:r w:rsidR="00596F3C">
        <w:rPr>
          <w:rFonts w:asciiTheme="minorHAnsi" w:eastAsia="Calibri" w:hAnsiTheme="minorHAnsi" w:cstheme="minorHAnsi"/>
          <w:bCs/>
          <w:noProof w:val="0"/>
          <w:sz w:val="22"/>
          <w:szCs w:val="22"/>
          <w:lang w:eastAsia="en-US"/>
        </w:rPr>
        <w:t xml:space="preserve">pro společné jednání </w:t>
      </w:r>
      <w:r w:rsidR="00F00ABE">
        <w:rPr>
          <w:rFonts w:asciiTheme="minorHAnsi" w:eastAsia="Calibri" w:hAnsiTheme="minorHAnsi" w:cstheme="minorHAnsi"/>
          <w:bCs/>
          <w:noProof w:val="0"/>
          <w:sz w:val="22"/>
          <w:szCs w:val="22"/>
          <w:lang w:eastAsia="en-US"/>
        </w:rPr>
        <w:t xml:space="preserve">a veřejné projednání </w:t>
      </w:r>
      <w:r w:rsidR="00596F3C">
        <w:rPr>
          <w:rFonts w:asciiTheme="minorHAnsi" w:eastAsia="Calibri" w:hAnsiTheme="minorHAnsi" w:cstheme="minorHAnsi"/>
          <w:bCs/>
          <w:noProof w:val="0"/>
          <w:sz w:val="22"/>
          <w:szCs w:val="22"/>
          <w:lang w:eastAsia="en-US"/>
        </w:rPr>
        <w:t xml:space="preserve">nejpozději </w:t>
      </w:r>
      <w:r w:rsidR="00596F3C" w:rsidRPr="001F18F7">
        <w:rPr>
          <w:rFonts w:asciiTheme="minorHAnsi" w:eastAsia="Calibri" w:hAnsiTheme="minorHAnsi" w:cstheme="minorHAnsi"/>
          <w:b/>
          <w:noProof w:val="0"/>
          <w:sz w:val="22"/>
          <w:szCs w:val="22"/>
          <w:lang w:eastAsia="en-US"/>
        </w:rPr>
        <w:t xml:space="preserve">do </w:t>
      </w:r>
      <w:r w:rsidR="00660D05">
        <w:rPr>
          <w:rFonts w:asciiTheme="minorHAnsi" w:eastAsia="Calibri" w:hAnsiTheme="minorHAnsi" w:cstheme="minorHAnsi"/>
          <w:b/>
          <w:noProof w:val="0"/>
          <w:sz w:val="22"/>
          <w:szCs w:val="22"/>
          <w:lang w:eastAsia="en-US"/>
        </w:rPr>
        <w:t>210</w:t>
      </w:r>
      <w:r w:rsidR="00C954B8">
        <w:rPr>
          <w:rFonts w:asciiTheme="minorHAnsi" w:eastAsia="Calibri" w:hAnsiTheme="minorHAnsi" w:cstheme="minorHAnsi"/>
          <w:b/>
          <w:noProof w:val="0"/>
          <w:sz w:val="22"/>
          <w:szCs w:val="22"/>
          <w:lang w:eastAsia="en-US"/>
        </w:rPr>
        <w:t xml:space="preserve"> dnů</w:t>
      </w:r>
      <w:r w:rsidR="00596F3C" w:rsidRPr="0000589E">
        <w:rPr>
          <w:rFonts w:asciiTheme="minorHAnsi" w:eastAsia="Calibri" w:hAnsiTheme="minorHAnsi" w:cstheme="minorHAnsi"/>
          <w:bCs/>
          <w:noProof w:val="0"/>
          <w:sz w:val="22"/>
          <w:szCs w:val="22"/>
          <w:lang w:eastAsia="en-US"/>
        </w:rPr>
        <w:t xml:space="preserve"> od </w:t>
      </w:r>
      <w:r w:rsidR="00D0493F" w:rsidRPr="0000589E">
        <w:rPr>
          <w:rFonts w:asciiTheme="minorHAnsi" w:eastAsia="Calibri" w:hAnsiTheme="minorHAnsi" w:cstheme="minorHAnsi"/>
          <w:bCs/>
          <w:noProof w:val="0"/>
          <w:sz w:val="22"/>
          <w:szCs w:val="22"/>
          <w:lang w:eastAsia="en-US"/>
        </w:rPr>
        <w:t>doručení žádosti</w:t>
      </w:r>
      <w:r w:rsidR="008C0F13" w:rsidRPr="0000589E">
        <w:rPr>
          <w:rFonts w:asciiTheme="minorHAnsi" w:eastAsia="Calibri" w:hAnsiTheme="minorHAnsi" w:cstheme="minorHAnsi"/>
          <w:bCs/>
          <w:noProof w:val="0"/>
          <w:sz w:val="22"/>
          <w:szCs w:val="22"/>
          <w:lang w:eastAsia="en-US"/>
        </w:rPr>
        <w:t xml:space="preserve"> </w:t>
      </w:r>
      <w:r w:rsidR="008C0F13" w:rsidRPr="008C0F13">
        <w:rPr>
          <w:rFonts w:asciiTheme="minorHAnsi" w:eastAsia="Calibri" w:hAnsiTheme="minorHAnsi" w:cstheme="minorHAnsi"/>
          <w:bCs/>
          <w:noProof w:val="0"/>
          <w:sz w:val="22"/>
          <w:szCs w:val="22"/>
          <w:lang w:eastAsia="en-US"/>
        </w:rPr>
        <w:t>objednatele</w:t>
      </w:r>
      <w:r w:rsidR="00D0493F" w:rsidRPr="008C0F13">
        <w:rPr>
          <w:rFonts w:asciiTheme="minorHAnsi" w:eastAsia="Calibri" w:hAnsiTheme="minorHAnsi" w:cstheme="minorHAnsi"/>
          <w:bCs/>
          <w:noProof w:val="0"/>
          <w:sz w:val="22"/>
          <w:szCs w:val="22"/>
          <w:lang w:eastAsia="en-US"/>
        </w:rPr>
        <w:t xml:space="preserve"> o vypracování Změny </w:t>
      </w:r>
      <w:r w:rsidR="00CA703C" w:rsidRPr="008C0F13">
        <w:rPr>
          <w:rFonts w:asciiTheme="minorHAnsi" w:eastAsia="Calibri" w:hAnsiTheme="minorHAnsi" w:cstheme="minorHAnsi"/>
          <w:bCs/>
          <w:noProof w:val="0"/>
          <w:sz w:val="22"/>
          <w:szCs w:val="22"/>
          <w:lang w:eastAsia="en-US"/>
        </w:rPr>
        <w:t>ÚP</w:t>
      </w:r>
      <w:r w:rsidR="00D0493F" w:rsidRPr="008C0F13">
        <w:rPr>
          <w:rFonts w:asciiTheme="minorHAnsi" w:eastAsia="Calibri" w:hAnsiTheme="minorHAnsi" w:cstheme="minorHAnsi"/>
          <w:bCs/>
          <w:noProof w:val="0"/>
          <w:sz w:val="22"/>
          <w:szCs w:val="22"/>
          <w:lang w:eastAsia="en-US"/>
        </w:rPr>
        <w:t xml:space="preserve"> dle § 93 stavebního zákona</w:t>
      </w:r>
      <w:r w:rsidR="00CA703C" w:rsidRPr="008C0F13">
        <w:rPr>
          <w:rFonts w:asciiTheme="minorHAnsi" w:eastAsia="Calibri" w:hAnsiTheme="minorHAnsi" w:cstheme="minorHAnsi"/>
          <w:bCs/>
          <w:noProof w:val="0"/>
          <w:sz w:val="22"/>
          <w:szCs w:val="22"/>
          <w:lang w:eastAsia="en-US"/>
        </w:rPr>
        <w:t>. Součástí žádost</w:t>
      </w:r>
      <w:r w:rsidR="009D5180">
        <w:rPr>
          <w:rFonts w:asciiTheme="minorHAnsi" w:eastAsia="Calibri" w:hAnsiTheme="minorHAnsi" w:cstheme="minorHAnsi"/>
          <w:bCs/>
          <w:noProof w:val="0"/>
          <w:sz w:val="22"/>
          <w:szCs w:val="22"/>
          <w:lang w:eastAsia="en-US"/>
        </w:rPr>
        <w:t>i</w:t>
      </w:r>
      <w:r w:rsidR="00CA703C" w:rsidRPr="008C0F13">
        <w:rPr>
          <w:rFonts w:asciiTheme="minorHAnsi" w:eastAsia="Calibri" w:hAnsiTheme="minorHAnsi" w:cstheme="minorHAnsi"/>
          <w:bCs/>
          <w:noProof w:val="0"/>
          <w:sz w:val="22"/>
          <w:szCs w:val="22"/>
          <w:lang w:eastAsia="en-US"/>
        </w:rPr>
        <w:t xml:space="preserve"> o vypracování Změny </w:t>
      </w:r>
      <w:r w:rsidR="00BF710B" w:rsidRPr="008C0F13">
        <w:rPr>
          <w:rFonts w:asciiTheme="minorHAnsi" w:eastAsia="Calibri" w:hAnsiTheme="minorHAnsi" w:cstheme="minorHAnsi"/>
          <w:bCs/>
          <w:noProof w:val="0"/>
          <w:sz w:val="22"/>
          <w:szCs w:val="22"/>
          <w:lang w:eastAsia="en-US"/>
        </w:rPr>
        <w:t>ÚP</w:t>
      </w:r>
      <w:r w:rsidR="00CA703C" w:rsidRPr="008C0F13">
        <w:rPr>
          <w:rFonts w:asciiTheme="minorHAnsi" w:eastAsia="Calibri" w:hAnsiTheme="minorHAnsi" w:cstheme="minorHAnsi"/>
          <w:bCs/>
          <w:noProof w:val="0"/>
          <w:sz w:val="22"/>
          <w:szCs w:val="22"/>
          <w:lang w:eastAsia="en-US"/>
        </w:rPr>
        <w:t xml:space="preserve"> bude </w:t>
      </w:r>
      <w:r w:rsidR="00660D05">
        <w:rPr>
          <w:rFonts w:asciiTheme="minorHAnsi" w:eastAsia="Calibri" w:hAnsiTheme="minorHAnsi" w:cstheme="minorHAnsi"/>
          <w:bCs/>
          <w:noProof w:val="0"/>
          <w:sz w:val="22"/>
          <w:szCs w:val="22"/>
          <w:lang w:eastAsia="en-US"/>
        </w:rPr>
        <w:t xml:space="preserve">schválené </w:t>
      </w:r>
      <w:r w:rsidR="00660D05">
        <w:rPr>
          <w:rFonts w:asciiTheme="minorHAnsi" w:hAnsiTheme="minorHAnsi" w:cstheme="minorHAnsi"/>
        </w:rPr>
        <w:t>Zadání Změny č. 2 Územního plánu Staré Hobzí s prvky regulačního plánu pro celé území obce Staré Hobzí</w:t>
      </w:r>
      <w:r w:rsidR="00A3404F">
        <w:rPr>
          <w:rFonts w:asciiTheme="minorHAnsi" w:eastAsia="Calibri" w:hAnsiTheme="minorHAnsi" w:cstheme="minorHAnsi"/>
          <w:bCs/>
          <w:noProof w:val="0"/>
          <w:sz w:val="22"/>
          <w:szCs w:val="22"/>
          <w:lang w:eastAsia="en-US"/>
        </w:rPr>
        <w:t xml:space="preserve"> </w:t>
      </w:r>
      <w:r w:rsidR="00D0493F" w:rsidRPr="008C0F13">
        <w:rPr>
          <w:rFonts w:asciiTheme="minorHAnsi" w:eastAsia="Calibri" w:hAnsiTheme="minorHAnsi" w:cstheme="minorHAnsi"/>
          <w:bCs/>
          <w:noProof w:val="0"/>
          <w:sz w:val="22"/>
          <w:szCs w:val="22"/>
          <w:lang w:eastAsia="en-US"/>
        </w:rPr>
        <w:t xml:space="preserve">a </w:t>
      </w:r>
      <w:r w:rsidR="00B250B9" w:rsidRPr="008C0F13">
        <w:rPr>
          <w:rFonts w:asciiTheme="minorHAnsi" w:eastAsia="Calibri" w:hAnsiTheme="minorHAnsi" w:cstheme="minorHAnsi"/>
          <w:bCs/>
          <w:noProof w:val="0"/>
          <w:sz w:val="22"/>
          <w:szCs w:val="22"/>
          <w:lang w:eastAsia="en-US"/>
        </w:rPr>
        <w:t>ú</w:t>
      </w:r>
      <w:r w:rsidR="00D0493F" w:rsidRPr="008C0F13">
        <w:rPr>
          <w:rFonts w:asciiTheme="minorHAnsi" w:eastAsia="Calibri" w:hAnsiTheme="minorHAnsi" w:cstheme="minorHAnsi"/>
          <w:bCs/>
          <w:noProof w:val="0"/>
          <w:sz w:val="22"/>
          <w:szCs w:val="22"/>
          <w:lang w:eastAsia="en-US"/>
        </w:rPr>
        <w:t>plné</w:t>
      </w:r>
      <w:r w:rsidR="00E822DD" w:rsidRPr="008C0F13">
        <w:rPr>
          <w:rFonts w:asciiTheme="minorHAnsi" w:eastAsia="Calibri" w:hAnsiTheme="minorHAnsi" w:cstheme="minorHAnsi"/>
          <w:bCs/>
          <w:noProof w:val="0"/>
          <w:sz w:val="22"/>
          <w:szCs w:val="22"/>
          <w:lang w:eastAsia="en-US"/>
        </w:rPr>
        <w:t xml:space="preserve"> </w:t>
      </w:r>
      <w:r w:rsidR="00D7771C" w:rsidRPr="008C0F13">
        <w:rPr>
          <w:rFonts w:asciiTheme="minorHAnsi" w:eastAsia="Calibri" w:hAnsiTheme="minorHAnsi" w:cstheme="minorHAnsi"/>
          <w:bCs/>
          <w:noProof w:val="0"/>
          <w:sz w:val="22"/>
          <w:szCs w:val="22"/>
          <w:lang w:eastAsia="en-US"/>
        </w:rPr>
        <w:t xml:space="preserve">znění </w:t>
      </w:r>
      <w:r w:rsidR="00A820D2" w:rsidRPr="008C0F13">
        <w:rPr>
          <w:rFonts w:asciiTheme="minorHAnsi" w:eastAsia="Calibri" w:hAnsiTheme="minorHAnsi" w:cstheme="minorHAnsi"/>
          <w:bCs/>
          <w:noProof w:val="0"/>
          <w:sz w:val="22"/>
          <w:szCs w:val="22"/>
          <w:lang w:eastAsia="en-US"/>
        </w:rPr>
        <w:t xml:space="preserve">Územního plánu </w:t>
      </w:r>
      <w:r w:rsidR="00510D15">
        <w:rPr>
          <w:rFonts w:asciiTheme="minorHAnsi" w:eastAsia="Calibri" w:hAnsiTheme="minorHAnsi" w:cstheme="minorHAnsi"/>
          <w:bCs/>
          <w:noProof w:val="0"/>
          <w:sz w:val="22"/>
          <w:szCs w:val="22"/>
          <w:lang w:eastAsia="en-US"/>
        </w:rPr>
        <w:t>Staré Hobzí</w:t>
      </w:r>
      <w:r w:rsidR="00D7771C" w:rsidRPr="008C0F13">
        <w:rPr>
          <w:rFonts w:asciiTheme="minorHAnsi" w:eastAsia="Calibri" w:hAnsiTheme="minorHAnsi" w:cstheme="minorHAnsi"/>
          <w:bCs/>
          <w:noProof w:val="0"/>
          <w:sz w:val="22"/>
          <w:szCs w:val="22"/>
          <w:lang w:eastAsia="en-US"/>
        </w:rPr>
        <w:t xml:space="preserve"> po </w:t>
      </w:r>
      <w:r w:rsidR="005A1BE5" w:rsidRPr="008C0F13">
        <w:rPr>
          <w:rFonts w:asciiTheme="minorHAnsi" w:eastAsia="Calibri" w:hAnsiTheme="minorHAnsi" w:cstheme="minorHAnsi"/>
          <w:bCs/>
          <w:noProof w:val="0"/>
          <w:sz w:val="22"/>
          <w:szCs w:val="22"/>
          <w:lang w:eastAsia="en-US"/>
        </w:rPr>
        <w:t xml:space="preserve">vydání změny č. </w:t>
      </w:r>
      <w:r w:rsidR="00510D15">
        <w:rPr>
          <w:rFonts w:asciiTheme="minorHAnsi" w:eastAsia="Calibri" w:hAnsiTheme="minorHAnsi" w:cstheme="minorHAnsi"/>
          <w:bCs/>
          <w:noProof w:val="0"/>
          <w:sz w:val="22"/>
          <w:szCs w:val="22"/>
          <w:lang w:eastAsia="en-US"/>
        </w:rPr>
        <w:t>1</w:t>
      </w:r>
      <w:r w:rsidR="005A1BE5" w:rsidRPr="008C0F13">
        <w:rPr>
          <w:rFonts w:asciiTheme="minorHAnsi" w:eastAsia="Calibri" w:hAnsiTheme="minorHAnsi" w:cstheme="minorHAnsi"/>
          <w:bCs/>
          <w:noProof w:val="0"/>
          <w:sz w:val="22"/>
          <w:szCs w:val="22"/>
          <w:lang w:eastAsia="en-US"/>
        </w:rPr>
        <w:t xml:space="preserve">. </w:t>
      </w:r>
    </w:p>
    <w:p w14:paraId="1EE11DF9" w14:textId="7AEC7E1D" w:rsidR="00D12897" w:rsidRPr="00CA5869" w:rsidRDefault="00B96EAE" w:rsidP="004111B9">
      <w:pPr>
        <w:pStyle w:val="Odstavec"/>
        <w:numPr>
          <w:ilvl w:val="0"/>
          <w:numId w:val="45"/>
        </w:numPr>
        <w:tabs>
          <w:tab w:val="left" w:pos="0"/>
        </w:tabs>
        <w:spacing w:after="120"/>
        <w:rPr>
          <w:rFonts w:asciiTheme="minorHAnsi" w:eastAsia="Calibri" w:hAnsiTheme="minorHAnsi" w:cstheme="minorHAnsi"/>
          <w:noProof w:val="0"/>
          <w:sz w:val="22"/>
          <w:szCs w:val="22"/>
          <w:lang w:eastAsia="en-US"/>
        </w:rPr>
      </w:pPr>
      <w:r>
        <w:rPr>
          <w:rFonts w:asciiTheme="minorHAnsi" w:eastAsia="Calibri" w:hAnsiTheme="minorHAnsi" w:cstheme="minorHAnsi"/>
          <w:b/>
          <w:noProof w:val="0"/>
          <w:sz w:val="22"/>
          <w:szCs w:val="22"/>
          <w:lang w:eastAsia="en-US"/>
        </w:rPr>
        <w:t>4</w:t>
      </w:r>
      <w:r w:rsidR="00E02A46">
        <w:rPr>
          <w:rFonts w:asciiTheme="minorHAnsi" w:eastAsia="Calibri" w:hAnsiTheme="minorHAnsi" w:cstheme="minorHAnsi"/>
          <w:b/>
          <w:noProof w:val="0"/>
          <w:sz w:val="22"/>
          <w:szCs w:val="22"/>
          <w:lang w:eastAsia="en-US"/>
        </w:rPr>
        <w:t xml:space="preserve"> VF</w:t>
      </w:r>
      <w:r w:rsidR="001F0902">
        <w:rPr>
          <w:rFonts w:asciiTheme="minorHAnsi" w:eastAsia="Calibri" w:hAnsiTheme="minorHAnsi" w:cstheme="minorHAnsi"/>
          <w:b/>
          <w:noProof w:val="0"/>
          <w:sz w:val="22"/>
          <w:szCs w:val="22"/>
          <w:lang w:eastAsia="en-US"/>
        </w:rPr>
        <w:t>:</w:t>
      </w:r>
      <w:r w:rsidR="00E76522">
        <w:rPr>
          <w:rFonts w:asciiTheme="minorHAnsi" w:eastAsia="Calibri" w:hAnsiTheme="minorHAnsi" w:cstheme="minorHAnsi"/>
          <w:b/>
          <w:noProof w:val="0"/>
          <w:sz w:val="22"/>
          <w:szCs w:val="22"/>
          <w:lang w:eastAsia="en-US"/>
        </w:rPr>
        <w:t xml:space="preserve"> </w:t>
      </w:r>
      <w:r w:rsidR="00D12897">
        <w:rPr>
          <w:rFonts w:asciiTheme="minorHAnsi" w:eastAsia="Calibri" w:hAnsiTheme="minorHAnsi" w:cstheme="minorHAnsi"/>
          <w:b/>
          <w:noProof w:val="0"/>
          <w:sz w:val="22"/>
          <w:szCs w:val="22"/>
          <w:lang w:eastAsia="en-US"/>
        </w:rPr>
        <w:t xml:space="preserve">Úprava návrhu </w:t>
      </w:r>
      <w:r w:rsidR="00D70DCF">
        <w:rPr>
          <w:rFonts w:asciiTheme="minorHAnsi" w:eastAsia="Calibri" w:hAnsiTheme="minorHAnsi" w:cstheme="minorHAnsi"/>
          <w:b/>
          <w:noProof w:val="0"/>
          <w:sz w:val="22"/>
          <w:szCs w:val="22"/>
          <w:lang w:eastAsia="en-US"/>
        </w:rPr>
        <w:t>Z</w:t>
      </w:r>
      <w:r w:rsidR="00D12897">
        <w:rPr>
          <w:rFonts w:asciiTheme="minorHAnsi" w:eastAsia="Calibri" w:hAnsiTheme="minorHAnsi" w:cstheme="minorHAnsi"/>
          <w:b/>
          <w:noProof w:val="0"/>
          <w:sz w:val="22"/>
          <w:szCs w:val="22"/>
          <w:lang w:eastAsia="en-US"/>
        </w:rPr>
        <w:t>měny ÚP před vydáním</w:t>
      </w:r>
    </w:p>
    <w:p w14:paraId="5C8DC672" w14:textId="7F1BB456" w:rsidR="00D12897" w:rsidRPr="00D12897" w:rsidRDefault="00D12897" w:rsidP="004111B9">
      <w:pPr>
        <w:pStyle w:val="Odstavec"/>
        <w:tabs>
          <w:tab w:val="left" w:pos="0"/>
        </w:tabs>
        <w:spacing w:after="120"/>
        <w:ind w:left="786" w:firstLine="0"/>
        <w:rPr>
          <w:rFonts w:asciiTheme="minorHAnsi" w:eastAsia="Calibri" w:hAnsiTheme="minorHAnsi" w:cstheme="minorHAnsi"/>
          <w:bCs/>
          <w:noProof w:val="0"/>
          <w:sz w:val="22"/>
          <w:szCs w:val="22"/>
          <w:lang w:eastAsia="en-US"/>
        </w:rPr>
      </w:pPr>
      <w:r w:rsidRPr="00E76522">
        <w:rPr>
          <w:rFonts w:asciiTheme="minorHAnsi" w:eastAsia="Calibri" w:hAnsiTheme="minorHAnsi" w:cstheme="minorHAnsi"/>
          <w:bCs/>
          <w:noProof w:val="0"/>
          <w:sz w:val="22"/>
          <w:szCs w:val="22"/>
          <w:lang w:eastAsia="en-US"/>
        </w:rPr>
        <w:t xml:space="preserve">Zhotovitel se zavazuje předat </w:t>
      </w:r>
      <w:r>
        <w:rPr>
          <w:rFonts w:asciiTheme="minorHAnsi" w:eastAsia="Calibri" w:hAnsiTheme="minorHAnsi" w:cstheme="minorHAnsi"/>
          <w:bCs/>
          <w:noProof w:val="0"/>
          <w:sz w:val="22"/>
          <w:szCs w:val="22"/>
          <w:lang w:eastAsia="en-US"/>
        </w:rPr>
        <w:t>objednateli</w:t>
      </w:r>
      <w:r w:rsidRPr="00E76522">
        <w:rPr>
          <w:rFonts w:asciiTheme="minorHAnsi" w:eastAsia="Calibri" w:hAnsiTheme="minorHAnsi" w:cstheme="minorHAnsi"/>
          <w:bCs/>
          <w:noProof w:val="0"/>
          <w:sz w:val="22"/>
          <w:szCs w:val="22"/>
          <w:lang w:eastAsia="en-US"/>
        </w:rPr>
        <w:t xml:space="preserve"> čistopis </w:t>
      </w:r>
      <w:r w:rsidR="00D6036F">
        <w:rPr>
          <w:rFonts w:asciiTheme="minorHAnsi" w:eastAsia="Calibri" w:hAnsiTheme="minorHAnsi" w:cstheme="minorHAnsi"/>
          <w:bCs/>
          <w:noProof w:val="0"/>
          <w:sz w:val="22"/>
          <w:szCs w:val="22"/>
          <w:lang w:eastAsia="en-US"/>
        </w:rPr>
        <w:t>Z</w:t>
      </w:r>
      <w:r w:rsidRPr="00E76522">
        <w:rPr>
          <w:rFonts w:asciiTheme="minorHAnsi" w:eastAsia="Calibri" w:hAnsiTheme="minorHAnsi" w:cstheme="minorHAnsi"/>
          <w:bCs/>
          <w:noProof w:val="0"/>
          <w:sz w:val="22"/>
          <w:szCs w:val="22"/>
          <w:lang w:eastAsia="en-US"/>
        </w:rPr>
        <w:t xml:space="preserve">měny </w:t>
      </w:r>
      <w:r w:rsidR="002F50A8">
        <w:rPr>
          <w:rFonts w:asciiTheme="minorHAnsi" w:eastAsia="Calibri" w:hAnsiTheme="minorHAnsi" w:cstheme="minorHAnsi"/>
          <w:bCs/>
          <w:noProof w:val="0"/>
          <w:sz w:val="22"/>
          <w:szCs w:val="22"/>
          <w:lang w:eastAsia="en-US"/>
        </w:rPr>
        <w:t xml:space="preserve">ÚP </w:t>
      </w:r>
      <w:r w:rsidRPr="001F18F7">
        <w:rPr>
          <w:rFonts w:asciiTheme="minorHAnsi" w:eastAsia="Calibri" w:hAnsiTheme="minorHAnsi" w:cstheme="minorHAnsi"/>
          <w:b/>
          <w:noProof w:val="0"/>
          <w:sz w:val="22"/>
          <w:szCs w:val="22"/>
          <w:lang w:eastAsia="en-US"/>
        </w:rPr>
        <w:t xml:space="preserve">do </w:t>
      </w:r>
      <w:r w:rsidR="000C0C5D">
        <w:rPr>
          <w:rFonts w:asciiTheme="minorHAnsi" w:eastAsia="Calibri" w:hAnsiTheme="minorHAnsi" w:cstheme="minorHAnsi"/>
          <w:b/>
          <w:noProof w:val="0"/>
          <w:sz w:val="22"/>
          <w:szCs w:val="22"/>
          <w:lang w:eastAsia="en-US"/>
        </w:rPr>
        <w:t>6</w:t>
      </w:r>
      <w:r w:rsidRPr="001F18F7">
        <w:rPr>
          <w:rFonts w:asciiTheme="minorHAnsi" w:eastAsia="Calibri" w:hAnsiTheme="minorHAnsi" w:cstheme="minorHAnsi"/>
          <w:b/>
          <w:noProof w:val="0"/>
          <w:sz w:val="22"/>
          <w:szCs w:val="22"/>
          <w:lang w:eastAsia="en-US"/>
        </w:rPr>
        <w:t>0 dnů</w:t>
      </w:r>
      <w:r w:rsidRPr="00E76522">
        <w:rPr>
          <w:rFonts w:asciiTheme="minorHAnsi" w:eastAsia="Calibri" w:hAnsiTheme="minorHAnsi" w:cstheme="minorHAnsi"/>
          <w:bCs/>
          <w:noProof w:val="0"/>
          <w:sz w:val="22"/>
          <w:szCs w:val="22"/>
          <w:lang w:eastAsia="en-US"/>
        </w:rPr>
        <w:t xml:space="preserve"> po předání požadavků </w:t>
      </w:r>
      <w:r w:rsidR="00116B46">
        <w:rPr>
          <w:rFonts w:asciiTheme="minorHAnsi" w:eastAsia="Calibri" w:hAnsiTheme="minorHAnsi" w:cstheme="minorHAnsi"/>
          <w:bCs/>
          <w:noProof w:val="0"/>
          <w:sz w:val="22"/>
          <w:szCs w:val="22"/>
          <w:lang w:eastAsia="en-US"/>
        </w:rPr>
        <w:t xml:space="preserve">pořizovatele </w:t>
      </w:r>
      <w:r w:rsidRPr="00E76522">
        <w:rPr>
          <w:rFonts w:asciiTheme="minorHAnsi" w:eastAsia="Calibri" w:hAnsiTheme="minorHAnsi" w:cstheme="minorHAnsi"/>
          <w:bCs/>
          <w:noProof w:val="0"/>
          <w:sz w:val="22"/>
          <w:szCs w:val="22"/>
          <w:lang w:eastAsia="en-US"/>
        </w:rPr>
        <w:t xml:space="preserve">na úpravu návrhu </w:t>
      </w:r>
      <w:r w:rsidR="0046672B">
        <w:rPr>
          <w:rFonts w:asciiTheme="minorHAnsi" w:eastAsia="Calibri" w:hAnsiTheme="minorHAnsi" w:cstheme="minorHAnsi"/>
          <w:bCs/>
          <w:noProof w:val="0"/>
          <w:sz w:val="22"/>
          <w:szCs w:val="22"/>
          <w:lang w:eastAsia="en-US"/>
        </w:rPr>
        <w:t>Z</w:t>
      </w:r>
      <w:r w:rsidRPr="00E76522">
        <w:rPr>
          <w:rFonts w:asciiTheme="minorHAnsi" w:eastAsia="Calibri" w:hAnsiTheme="minorHAnsi" w:cstheme="minorHAnsi"/>
          <w:bCs/>
          <w:noProof w:val="0"/>
          <w:sz w:val="22"/>
          <w:szCs w:val="22"/>
          <w:lang w:eastAsia="en-US"/>
        </w:rPr>
        <w:t>měny ÚP před vydáním</w:t>
      </w:r>
      <w:r>
        <w:rPr>
          <w:rFonts w:asciiTheme="minorHAnsi" w:eastAsia="Calibri" w:hAnsiTheme="minorHAnsi" w:cstheme="minorHAnsi"/>
          <w:bCs/>
          <w:noProof w:val="0"/>
          <w:sz w:val="22"/>
          <w:szCs w:val="22"/>
          <w:lang w:eastAsia="en-US"/>
        </w:rPr>
        <w:t>.</w:t>
      </w:r>
    </w:p>
    <w:p w14:paraId="74456520" w14:textId="7B8B09A9" w:rsidR="00E02A46" w:rsidRPr="005333DB" w:rsidRDefault="00B96EAE" w:rsidP="004111B9">
      <w:pPr>
        <w:pStyle w:val="Odstavec"/>
        <w:numPr>
          <w:ilvl w:val="0"/>
          <w:numId w:val="45"/>
        </w:numPr>
        <w:tabs>
          <w:tab w:val="left" w:pos="0"/>
        </w:tabs>
        <w:spacing w:after="120"/>
        <w:rPr>
          <w:rFonts w:asciiTheme="minorHAnsi" w:eastAsia="Calibri" w:hAnsiTheme="minorHAnsi" w:cstheme="minorHAnsi"/>
          <w:noProof w:val="0"/>
          <w:sz w:val="22"/>
          <w:szCs w:val="22"/>
          <w:lang w:eastAsia="en-US"/>
        </w:rPr>
      </w:pPr>
      <w:r>
        <w:rPr>
          <w:rFonts w:asciiTheme="minorHAnsi" w:eastAsia="Calibri" w:hAnsiTheme="minorHAnsi" w:cstheme="minorHAnsi"/>
          <w:b/>
          <w:noProof w:val="0"/>
          <w:sz w:val="22"/>
          <w:szCs w:val="22"/>
          <w:lang w:eastAsia="en-US"/>
        </w:rPr>
        <w:t>5</w:t>
      </w:r>
      <w:r w:rsidR="00E76522">
        <w:rPr>
          <w:rFonts w:asciiTheme="minorHAnsi" w:eastAsia="Calibri" w:hAnsiTheme="minorHAnsi" w:cstheme="minorHAnsi"/>
          <w:b/>
          <w:noProof w:val="0"/>
          <w:sz w:val="22"/>
          <w:szCs w:val="22"/>
          <w:lang w:eastAsia="en-US"/>
        </w:rPr>
        <w:t xml:space="preserve"> VF</w:t>
      </w:r>
      <w:r w:rsidR="001A0B7A">
        <w:rPr>
          <w:rFonts w:asciiTheme="minorHAnsi" w:eastAsia="Calibri" w:hAnsiTheme="minorHAnsi" w:cstheme="minorHAnsi"/>
          <w:b/>
          <w:noProof w:val="0"/>
          <w:sz w:val="22"/>
          <w:szCs w:val="22"/>
          <w:lang w:eastAsia="en-US"/>
        </w:rPr>
        <w:t>:</w:t>
      </w:r>
      <w:r w:rsidR="000F7133">
        <w:rPr>
          <w:rFonts w:asciiTheme="minorHAnsi" w:eastAsia="Calibri" w:hAnsiTheme="minorHAnsi" w:cstheme="minorHAnsi"/>
          <w:b/>
          <w:noProof w:val="0"/>
          <w:sz w:val="22"/>
          <w:szCs w:val="22"/>
          <w:lang w:eastAsia="en-US"/>
        </w:rPr>
        <w:t xml:space="preserve"> </w:t>
      </w:r>
      <w:r w:rsidR="001A6A15">
        <w:rPr>
          <w:rFonts w:asciiTheme="minorHAnsi" w:eastAsia="Calibri" w:hAnsiTheme="minorHAnsi" w:cstheme="minorHAnsi"/>
          <w:b/>
          <w:noProof w:val="0"/>
          <w:sz w:val="22"/>
          <w:szCs w:val="22"/>
          <w:lang w:eastAsia="en-US"/>
        </w:rPr>
        <w:t xml:space="preserve">Zpracování úplného znění ÚP po vydání </w:t>
      </w:r>
      <w:r w:rsidR="00D70DCF">
        <w:rPr>
          <w:rFonts w:asciiTheme="minorHAnsi" w:eastAsia="Calibri" w:hAnsiTheme="minorHAnsi" w:cstheme="minorHAnsi"/>
          <w:b/>
          <w:noProof w:val="0"/>
          <w:sz w:val="22"/>
          <w:szCs w:val="22"/>
          <w:lang w:eastAsia="en-US"/>
        </w:rPr>
        <w:t>Z</w:t>
      </w:r>
      <w:r w:rsidR="001A6A15">
        <w:rPr>
          <w:rFonts w:asciiTheme="minorHAnsi" w:eastAsia="Calibri" w:hAnsiTheme="minorHAnsi" w:cstheme="minorHAnsi"/>
          <w:b/>
          <w:noProof w:val="0"/>
          <w:sz w:val="22"/>
          <w:szCs w:val="22"/>
          <w:lang w:eastAsia="en-US"/>
        </w:rPr>
        <w:t>měny ÚP</w:t>
      </w:r>
    </w:p>
    <w:p w14:paraId="772038D3" w14:textId="5B10DDB0" w:rsidR="009F3391" w:rsidRDefault="00E76522" w:rsidP="00D104DD">
      <w:pPr>
        <w:pStyle w:val="Odstavec"/>
        <w:tabs>
          <w:tab w:val="left" w:pos="0"/>
        </w:tabs>
        <w:spacing w:after="120"/>
        <w:ind w:left="720" w:firstLine="0"/>
        <w:rPr>
          <w:rFonts w:asciiTheme="minorHAnsi" w:eastAsia="Calibri" w:hAnsiTheme="minorHAnsi" w:cstheme="minorHAnsi"/>
          <w:bCs/>
          <w:noProof w:val="0"/>
          <w:sz w:val="22"/>
          <w:szCs w:val="22"/>
          <w:lang w:eastAsia="en-US"/>
        </w:rPr>
      </w:pPr>
      <w:r w:rsidRPr="00E76522">
        <w:rPr>
          <w:rFonts w:asciiTheme="minorHAnsi" w:eastAsia="Calibri" w:hAnsiTheme="minorHAnsi" w:cstheme="minorHAnsi"/>
          <w:bCs/>
          <w:noProof w:val="0"/>
          <w:sz w:val="22"/>
          <w:szCs w:val="22"/>
          <w:lang w:eastAsia="en-US"/>
        </w:rPr>
        <w:t xml:space="preserve">Zhotovitel se zavazuje předat </w:t>
      </w:r>
      <w:r w:rsidR="00673771">
        <w:rPr>
          <w:rFonts w:asciiTheme="minorHAnsi" w:eastAsia="Calibri" w:hAnsiTheme="minorHAnsi" w:cstheme="minorHAnsi"/>
          <w:bCs/>
          <w:noProof w:val="0"/>
          <w:sz w:val="22"/>
          <w:szCs w:val="22"/>
          <w:lang w:eastAsia="en-US"/>
        </w:rPr>
        <w:t>objednateli</w:t>
      </w:r>
      <w:r w:rsidRPr="00E76522">
        <w:rPr>
          <w:rFonts w:asciiTheme="minorHAnsi" w:eastAsia="Calibri" w:hAnsiTheme="minorHAnsi" w:cstheme="minorHAnsi"/>
          <w:bCs/>
          <w:noProof w:val="0"/>
          <w:sz w:val="22"/>
          <w:szCs w:val="22"/>
          <w:lang w:eastAsia="en-US"/>
        </w:rPr>
        <w:t xml:space="preserve"> úplné znění územního plánu</w:t>
      </w:r>
      <w:r w:rsidR="008A27F9">
        <w:rPr>
          <w:rFonts w:asciiTheme="minorHAnsi" w:eastAsia="Calibri" w:hAnsiTheme="minorHAnsi" w:cstheme="minorHAnsi"/>
          <w:bCs/>
          <w:noProof w:val="0"/>
          <w:sz w:val="22"/>
          <w:szCs w:val="22"/>
          <w:lang w:eastAsia="en-US"/>
        </w:rPr>
        <w:t xml:space="preserve"> po vydání </w:t>
      </w:r>
      <w:r w:rsidR="008D6B64">
        <w:rPr>
          <w:rFonts w:asciiTheme="minorHAnsi" w:eastAsia="Calibri" w:hAnsiTheme="minorHAnsi" w:cstheme="minorHAnsi"/>
          <w:bCs/>
          <w:noProof w:val="0"/>
          <w:sz w:val="22"/>
          <w:szCs w:val="22"/>
          <w:lang w:eastAsia="en-US"/>
        </w:rPr>
        <w:t>Z</w:t>
      </w:r>
      <w:r w:rsidR="008A27F9">
        <w:rPr>
          <w:rFonts w:asciiTheme="minorHAnsi" w:eastAsia="Calibri" w:hAnsiTheme="minorHAnsi" w:cstheme="minorHAnsi"/>
          <w:bCs/>
          <w:noProof w:val="0"/>
          <w:sz w:val="22"/>
          <w:szCs w:val="22"/>
          <w:lang w:eastAsia="en-US"/>
        </w:rPr>
        <w:t xml:space="preserve">měny </w:t>
      </w:r>
      <w:r w:rsidR="008D6B64">
        <w:rPr>
          <w:rFonts w:asciiTheme="minorHAnsi" w:eastAsia="Calibri" w:hAnsiTheme="minorHAnsi" w:cstheme="minorHAnsi"/>
          <w:bCs/>
          <w:noProof w:val="0"/>
          <w:sz w:val="22"/>
          <w:szCs w:val="22"/>
          <w:lang w:eastAsia="en-US"/>
        </w:rPr>
        <w:t>ÚP</w:t>
      </w:r>
      <w:r w:rsidRPr="00E76522">
        <w:rPr>
          <w:rFonts w:asciiTheme="minorHAnsi" w:eastAsia="Calibri" w:hAnsiTheme="minorHAnsi" w:cstheme="minorHAnsi"/>
          <w:bCs/>
          <w:noProof w:val="0"/>
          <w:sz w:val="22"/>
          <w:szCs w:val="22"/>
          <w:lang w:eastAsia="en-US"/>
        </w:rPr>
        <w:t xml:space="preserve"> </w:t>
      </w:r>
      <w:r w:rsidRPr="001F18F7">
        <w:rPr>
          <w:rFonts w:asciiTheme="minorHAnsi" w:eastAsia="Calibri" w:hAnsiTheme="minorHAnsi" w:cstheme="minorHAnsi"/>
          <w:b/>
          <w:noProof w:val="0"/>
          <w:sz w:val="22"/>
          <w:szCs w:val="22"/>
          <w:lang w:eastAsia="en-US"/>
        </w:rPr>
        <w:t xml:space="preserve">do </w:t>
      </w:r>
      <w:r w:rsidR="00A36C4B">
        <w:rPr>
          <w:rFonts w:asciiTheme="minorHAnsi" w:eastAsia="Calibri" w:hAnsiTheme="minorHAnsi" w:cstheme="minorHAnsi"/>
          <w:b/>
          <w:noProof w:val="0"/>
          <w:sz w:val="22"/>
          <w:szCs w:val="22"/>
          <w:lang w:eastAsia="en-US"/>
        </w:rPr>
        <w:t>6</w:t>
      </w:r>
      <w:r w:rsidRPr="001F18F7">
        <w:rPr>
          <w:rFonts w:asciiTheme="minorHAnsi" w:eastAsia="Calibri" w:hAnsiTheme="minorHAnsi" w:cstheme="minorHAnsi"/>
          <w:b/>
          <w:noProof w:val="0"/>
          <w:sz w:val="22"/>
          <w:szCs w:val="22"/>
          <w:lang w:eastAsia="en-US"/>
        </w:rPr>
        <w:t>0 dnů</w:t>
      </w:r>
      <w:r w:rsidRPr="00E76522">
        <w:rPr>
          <w:rFonts w:asciiTheme="minorHAnsi" w:eastAsia="Calibri" w:hAnsiTheme="minorHAnsi" w:cstheme="minorHAnsi"/>
          <w:bCs/>
          <w:noProof w:val="0"/>
          <w:sz w:val="22"/>
          <w:szCs w:val="22"/>
          <w:lang w:eastAsia="en-US"/>
        </w:rPr>
        <w:t xml:space="preserve"> po p</w:t>
      </w:r>
      <w:r w:rsidR="008D54C5">
        <w:rPr>
          <w:rFonts w:asciiTheme="minorHAnsi" w:eastAsia="Calibri" w:hAnsiTheme="minorHAnsi" w:cstheme="minorHAnsi"/>
          <w:bCs/>
          <w:noProof w:val="0"/>
          <w:sz w:val="22"/>
          <w:szCs w:val="22"/>
          <w:lang w:eastAsia="en-US"/>
        </w:rPr>
        <w:t xml:space="preserve">okynu </w:t>
      </w:r>
      <w:r w:rsidR="007F1E06">
        <w:rPr>
          <w:rFonts w:asciiTheme="minorHAnsi" w:eastAsia="Calibri" w:hAnsiTheme="minorHAnsi" w:cstheme="minorHAnsi"/>
          <w:bCs/>
          <w:noProof w:val="0"/>
          <w:sz w:val="22"/>
          <w:szCs w:val="22"/>
          <w:lang w:eastAsia="en-US"/>
        </w:rPr>
        <w:t>objednatele</w:t>
      </w:r>
      <w:r w:rsidR="008D54C5">
        <w:rPr>
          <w:rFonts w:asciiTheme="minorHAnsi" w:eastAsia="Calibri" w:hAnsiTheme="minorHAnsi" w:cstheme="minorHAnsi"/>
          <w:bCs/>
          <w:noProof w:val="0"/>
          <w:sz w:val="22"/>
          <w:szCs w:val="22"/>
          <w:lang w:eastAsia="en-US"/>
        </w:rPr>
        <w:t xml:space="preserve"> na základě schválení </w:t>
      </w:r>
      <w:r w:rsidR="0022621F">
        <w:rPr>
          <w:rFonts w:asciiTheme="minorHAnsi" w:eastAsia="Calibri" w:hAnsiTheme="minorHAnsi" w:cstheme="minorHAnsi"/>
          <w:bCs/>
          <w:noProof w:val="0"/>
          <w:sz w:val="22"/>
          <w:szCs w:val="22"/>
          <w:lang w:eastAsia="en-US"/>
        </w:rPr>
        <w:t>Z</w:t>
      </w:r>
      <w:r w:rsidR="008D54C5">
        <w:rPr>
          <w:rFonts w:asciiTheme="minorHAnsi" w:eastAsia="Calibri" w:hAnsiTheme="minorHAnsi" w:cstheme="minorHAnsi"/>
          <w:bCs/>
          <w:noProof w:val="0"/>
          <w:sz w:val="22"/>
          <w:szCs w:val="22"/>
          <w:lang w:eastAsia="en-US"/>
        </w:rPr>
        <w:t>měny</w:t>
      </w:r>
      <w:r w:rsidR="005D0656">
        <w:rPr>
          <w:rFonts w:asciiTheme="minorHAnsi" w:eastAsia="Calibri" w:hAnsiTheme="minorHAnsi" w:cstheme="minorHAnsi"/>
          <w:bCs/>
          <w:noProof w:val="0"/>
          <w:sz w:val="22"/>
          <w:szCs w:val="22"/>
          <w:lang w:eastAsia="en-US"/>
        </w:rPr>
        <w:t xml:space="preserve"> ÚP</w:t>
      </w:r>
      <w:r w:rsidR="006862A1">
        <w:rPr>
          <w:rFonts w:asciiTheme="minorHAnsi" w:eastAsia="Calibri" w:hAnsiTheme="minorHAnsi" w:cstheme="minorHAnsi"/>
          <w:bCs/>
          <w:noProof w:val="0"/>
          <w:sz w:val="22"/>
          <w:szCs w:val="22"/>
          <w:lang w:eastAsia="en-US"/>
        </w:rPr>
        <w:t>.</w:t>
      </w:r>
    </w:p>
    <w:p w14:paraId="21FED5B1" w14:textId="77777777" w:rsidR="00D104DD" w:rsidRPr="00D104DD" w:rsidRDefault="00D104DD" w:rsidP="00D104DD">
      <w:pPr>
        <w:pStyle w:val="Odstavec"/>
        <w:tabs>
          <w:tab w:val="left" w:pos="0"/>
        </w:tabs>
        <w:spacing w:after="120"/>
        <w:ind w:left="720" w:firstLine="0"/>
        <w:rPr>
          <w:rFonts w:asciiTheme="minorHAnsi" w:eastAsia="Calibri" w:hAnsiTheme="minorHAnsi" w:cstheme="minorHAnsi"/>
          <w:bCs/>
          <w:noProof w:val="0"/>
          <w:sz w:val="22"/>
          <w:szCs w:val="22"/>
          <w:lang w:eastAsia="en-US"/>
        </w:rPr>
      </w:pPr>
    </w:p>
    <w:p w14:paraId="194E26C6" w14:textId="7025D9C4" w:rsidR="00154AB9" w:rsidRPr="004672F0" w:rsidRDefault="00154AB9" w:rsidP="00587039">
      <w:pPr>
        <w:jc w:val="center"/>
        <w:rPr>
          <w:rFonts w:asciiTheme="minorHAnsi" w:hAnsiTheme="minorHAnsi" w:cstheme="minorHAnsi"/>
          <w:b/>
          <w:sz w:val="24"/>
          <w:szCs w:val="24"/>
          <w:u w:val="single"/>
        </w:rPr>
      </w:pPr>
      <w:r w:rsidRPr="004672F0">
        <w:rPr>
          <w:rFonts w:asciiTheme="minorHAnsi" w:hAnsiTheme="minorHAnsi" w:cstheme="minorHAnsi"/>
          <w:b/>
          <w:sz w:val="24"/>
          <w:szCs w:val="24"/>
          <w:u w:val="single"/>
        </w:rPr>
        <w:t>Článek V – Práva a povinnosti objednatele a zhotovitele</w:t>
      </w:r>
    </w:p>
    <w:p w14:paraId="194E26C7" w14:textId="77777777" w:rsidR="00154AB9" w:rsidRDefault="00154AB9" w:rsidP="000A5581">
      <w:pPr>
        <w:numPr>
          <w:ilvl w:val="0"/>
          <w:numId w:val="40"/>
        </w:numPr>
        <w:spacing w:after="120" w:line="240" w:lineRule="auto"/>
        <w:ind w:left="426" w:hanging="353"/>
        <w:jc w:val="both"/>
        <w:rPr>
          <w:rFonts w:asciiTheme="minorHAnsi" w:hAnsiTheme="minorHAnsi" w:cstheme="minorHAnsi"/>
        </w:rPr>
      </w:pPr>
      <w:r w:rsidRPr="00246DFC">
        <w:rPr>
          <w:rFonts w:asciiTheme="minorHAnsi" w:hAnsiTheme="minorHAnsi" w:cstheme="minorHAnsi"/>
        </w:rPr>
        <w:t xml:space="preserve">Při provádění </w:t>
      </w:r>
      <w:r w:rsidR="0087161A" w:rsidRPr="00246DFC">
        <w:rPr>
          <w:rFonts w:asciiTheme="minorHAnsi" w:hAnsiTheme="minorHAnsi" w:cstheme="minorHAnsi"/>
        </w:rPr>
        <w:t>D</w:t>
      </w:r>
      <w:r w:rsidRPr="00246DFC">
        <w:rPr>
          <w:rFonts w:asciiTheme="minorHAnsi" w:hAnsiTheme="minorHAnsi" w:cstheme="minorHAnsi"/>
        </w:rPr>
        <w:t xml:space="preserve">íla je zhotovitel povinen postupovat </w:t>
      </w:r>
      <w:r w:rsidR="00DE113B" w:rsidRPr="00246DFC">
        <w:rPr>
          <w:rFonts w:asciiTheme="minorHAnsi" w:hAnsiTheme="minorHAnsi" w:cstheme="minorHAnsi"/>
        </w:rPr>
        <w:t xml:space="preserve">s </w:t>
      </w:r>
      <w:r w:rsidR="006A2EC0" w:rsidRPr="00246DFC">
        <w:rPr>
          <w:rFonts w:asciiTheme="minorHAnsi" w:hAnsiTheme="minorHAnsi" w:cstheme="minorHAnsi"/>
        </w:rPr>
        <w:t xml:space="preserve">odbornou </w:t>
      </w:r>
      <w:r w:rsidRPr="00246DFC">
        <w:rPr>
          <w:rFonts w:asciiTheme="minorHAnsi" w:hAnsiTheme="minorHAnsi" w:cstheme="minorHAnsi"/>
        </w:rPr>
        <w:t>péčí</w:t>
      </w:r>
      <w:r w:rsidR="00DE113B" w:rsidRPr="00246DFC">
        <w:rPr>
          <w:rFonts w:asciiTheme="minorHAnsi" w:hAnsiTheme="minorHAnsi" w:cstheme="minorHAnsi"/>
        </w:rPr>
        <w:t xml:space="preserve"> a v ujednaném čase a obstará vše, co je k provedení </w:t>
      </w:r>
      <w:r w:rsidR="0087161A" w:rsidRPr="00246DFC">
        <w:rPr>
          <w:rFonts w:asciiTheme="minorHAnsi" w:hAnsiTheme="minorHAnsi" w:cstheme="minorHAnsi"/>
        </w:rPr>
        <w:t>D</w:t>
      </w:r>
      <w:r w:rsidR="00E00796">
        <w:rPr>
          <w:rFonts w:asciiTheme="minorHAnsi" w:hAnsiTheme="minorHAnsi" w:cstheme="minorHAnsi"/>
        </w:rPr>
        <w:t>íla potřeba.</w:t>
      </w:r>
      <w:r w:rsidR="00DE113B" w:rsidRPr="00246DFC">
        <w:rPr>
          <w:rFonts w:asciiTheme="minorHAnsi" w:hAnsiTheme="minorHAnsi" w:cstheme="minorHAnsi"/>
        </w:rPr>
        <w:t xml:space="preserve"> </w:t>
      </w:r>
      <w:r w:rsidRPr="00246DFC">
        <w:rPr>
          <w:rFonts w:asciiTheme="minorHAnsi" w:hAnsiTheme="minorHAnsi" w:cstheme="minorHAnsi"/>
        </w:rPr>
        <w:t xml:space="preserve">Při </w:t>
      </w:r>
      <w:r w:rsidR="000174EF" w:rsidRPr="00246DFC">
        <w:rPr>
          <w:rFonts w:asciiTheme="minorHAnsi" w:hAnsiTheme="minorHAnsi" w:cstheme="minorHAnsi"/>
        </w:rPr>
        <w:t xml:space="preserve">provádění </w:t>
      </w:r>
      <w:r w:rsidR="00B9549B" w:rsidRPr="00246DFC">
        <w:rPr>
          <w:rFonts w:asciiTheme="minorHAnsi" w:hAnsiTheme="minorHAnsi" w:cstheme="minorHAnsi"/>
        </w:rPr>
        <w:t xml:space="preserve">Díla </w:t>
      </w:r>
      <w:r w:rsidR="00893F9F" w:rsidRPr="00246DFC">
        <w:rPr>
          <w:rFonts w:asciiTheme="minorHAnsi" w:hAnsiTheme="minorHAnsi" w:cstheme="minorHAnsi"/>
        </w:rPr>
        <w:t>bude zhotovitel dodržovat</w:t>
      </w:r>
      <w:r w:rsidRPr="00246DFC">
        <w:rPr>
          <w:rFonts w:asciiTheme="minorHAnsi" w:hAnsiTheme="minorHAnsi" w:cstheme="minorHAnsi"/>
        </w:rPr>
        <w:t xml:space="preserve"> ujednání této smlouvy, bude se řídit výchozími podklady</w:t>
      </w:r>
      <w:r w:rsidR="000174EF" w:rsidRPr="00246DFC">
        <w:rPr>
          <w:rFonts w:asciiTheme="minorHAnsi" w:hAnsiTheme="minorHAnsi" w:cstheme="minorHAnsi"/>
        </w:rPr>
        <w:t>, příkazy</w:t>
      </w:r>
      <w:r w:rsidR="00893F9F" w:rsidRPr="00246DFC">
        <w:rPr>
          <w:rFonts w:asciiTheme="minorHAnsi" w:hAnsiTheme="minorHAnsi" w:cstheme="minorHAnsi"/>
        </w:rPr>
        <w:t xml:space="preserve"> </w:t>
      </w:r>
      <w:r w:rsidRPr="00246DFC">
        <w:rPr>
          <w:rFonts w:asciiTheme="minorHAnsi" w:hAnsiTheme="minorHAnsi" w:cstheme="minorHAnsi"/>
        </w:rPr>
        <w:t xml:space="preserve">objednatele, zápisy a dohodami smluvních </w:t>
      </w:r>
      <w:r w:rsidRPr="00246DFC">
        <w:rPr>
          <w:rFonts w:asciiTheme="minorHAnsi" w:hAnsiTheme="minorHAnsi" w:cstheme="minorHAnsi"/>
        </w:rPr>
        <w:lastRenderedPageBreak/>
        <w:t>stran uzavřenými odpovědnými zástupci a vyjádřeními veřejnoprávních orgánů a organizací</w:t>
      </w:r>
      <w:r w:rsidR="005165D9" w:rsidRPr="00246DFC">
        <w:rPr>
          <w:rFonts w:asciiTheme="minorHAnsi" w:hAnsiTheme="minorHAnsi" w:cstheme="minorHAnsi"/>
        </w:rPr>
        <w:t>.</w:t>
      </w:r>
      <w:r w:rsidR="00DD2FB7" w:rsidRPr="00246DFC">
        <w:rPr>
          <w:rFonts w:asciiTheme="minorHAnsi" w:hAnsiTheme="minorHAnsi" w:cstheme="minorHAnsi"/>
        </w:rPr>
        <w:t xml:space="preserve"> </w:t>
      </w:r>
      <w:r w:rsidR="00DE113B" w:rsidRPr="00246DFC">
        <w:rPr>
          <w:rFonts w:asciiTheme="minorHAnsi" w:hAnsiTheme="minorHAnsi" w:cstheme="minorHAnsi"/>
        </w:rPr>
        <w:t xml:space="preserve">Objednatel má právo kontrolovat provádění </w:t>
      </w:r>
      <w:r w:rsidR="0087161A" w:rsidRPr="00246DFC">
        <w:rPr>
          <w:rFonts w:asciiTheme="minorHAnsi" w:hAnsiTheme="minorHAnsi" w:cstheme="minorHAnsi"/>
        </w:rPr>
        <w:t>D</w:t>
      </w:r>
      <w:r w:rsidR="00DE113B" w:rsidRPr="00246DFC">
        <w:rPr>
          <w:rFonts w:asciiTheme="minorHAnsi" w:hAnsiTheme="minorHAnsi" w:cstheme="minorHAnsi"/>
        </w:rPr>
        <w:t>íla.</w:t>
      </w:r>
      <w:r w:rsidR="00A81672" w:rsidRPr="00246DFC">
        <w:rPr>
          <w:rFonts w:asciiTheme="minorHAnsi" w:hAnsiTheme="minorHAnsi" w:cstheme="minorHAnsi"/>
        </w:rPr>
        <w:t xml:space="preserve"> Zjistí-li, že zhotovitel porušuje svou povinnost, může požadovat, aby zhotovitel zajistil nápravu a prováděl </w:t>
      </w:r>
      <w:r w:rsidR="00572B20" w:rsidRPr="00246DFC">
        <w:rPr>
          <w:rFonts w:asciiTheme="minorHAnsi" w:hAnsiTheme="minorHAnsi" w:cstheme="minorHAnsi"/>
        </w:rPr>
        <w:t>D</w:t>
      </w:r>
      <w:r w:rsidR="00A81672" w:rsidRPr="00246DFC">
        <w:rPr>
          <w:rFonts w:asciiTheme="minorHAnsi" w:hAnsiTheme="minorHAnsi" w:cstheme="minorHAnsi"/>
        </w:rPr>
        <w:t>ílo řádným způsobem. Neučiní-li tak zhotovitel ani v</w:t>
      </w:r>
      <w:r w:rsidR="00FE2B09">
        <w:rPr>
          <w:rFonts w:asciiTheme="minorHAnsi" w:hAnsiTheme="minorHAnsi" w:cstheme="minorHAnsi"/>
        </w:rPr>
        <w:t> </w:t>
      </w:r>
      <w:r w:rsidR="00A81672" w:rsidRPr="00246DFC">
        <w:rPr>
          <w:rFonts w:asciiTheme="minorHAnsi" w:hAnsiTheme="minorHAnsi" w:cstheme="minorHAnsi"/>
        </w:rPr>
        <w:t>přiměřené době, může objednatel odstoupit od smlouvy, vedl-li by postup zhotovitele nepochybně k podstatnému porušení smlouvy.</w:t>
      </w:r>
    </w:p>
    <w:p w14:paraId="1BE8CF71" w14:textId="343F9504" w:rsidR="001731D6" w:rsidRPr="007E30AE" w:rsidRDefault="007E30AE" w:rsidP="007E30AE">
      <w:pPr>
        <w:numPr>
          <w:ilvl w:val="0"/>
          <w:numId w:val="40"/>
        </w:numPr>
        <w:spacing w:after="120" w:line="240" w:lineRule="auto"/>
        <w:ind w:left="426" w:hanging="353"/>
        <w:jc w:val="both"/>
        <w:rPr>
          <w:rFonts w:asciiTheme="minorHAnsi" w:hAnsiTheme="minorHAnsi" w:cstheme="minorHAnsi"/>
        </w:rPr>
      </w:pPr>
      <w:r w:rsidRPr="007E30AE">
        <w:rPr>
          <w:rFonts w:asciiTheme="minorHAnsi" w:hAnsiTheme="minorHAnsi" w:cstheme="minorHAnsi"/>
        </w:rPr>
        <w:t xml:space="preserve">Objednatel předá zhotoviteli </w:t>
      </w:r>
      <w:r w:rsidR="00A66C24">
        <w:rPr>
          <w:rFonts w:asciiTheme="minorHAnsi" w:hAnsiTheme="minorHAnsi" w:cstheme="minorHAnsi"/>
        </w:rPr>
        <w:t xml:space="preserve">nezbytné </w:t>
      </w:r>
      <w:r w:rsidRPr="007E30AE">
        <w:rPr>
          <w:rFonts w:asciiTheme="minorHAnsi" w:hAnsiTheme="minorHAnsi" w:cstheme="minorHAnsi"/>
        </w:rPr>
        <w:t>podklad</w:t>
      </w:r>
      <w:r w:rsidR="00671158" w:rsidRPr="009624C3">
        <w:rPr>
          <w:rFonts w:asciiTheme="minorHAnsi" w:hAnsiTheme="minorHAnsi" w:cstheme="minorHAnsi"/>
        </w:rPr>
        <w:t>y</w:t>
      </w:r>
      <w:r w:rsidRPr="007E30AE">
        <w:rPr>
          <w:rFonts w:asciiTheme="minorHAnsi" w:hAnsiTheme="minorHAnsi" w:cstheme="minorHAnsi"/>
        </w:rPr>
        <w:t xml:space="preserve"> </w:t>
      </w:r>
      <w:r w:rsidR="00A66C24">
        <w:rPr>
          <w:rFonts w:asciiTheme="minorHAnsi" w:hAnsiTheme="minorHAnsi" w:cstheme="minorHAnsi"/>
        </w:rPr>
        <w:t xml:space="preserve">pro provádění </w:t>
      </w:r>
      <w:r w:rsidRPr="007E30AE">
        <w:rPr>
          <w:rFonts w:asciiTheme="minorHAnsi" w:hAnsiTheme="minorHAnsi" w:cstheme="minorHAnsi"/>
        </w:rPr>
        <w:t xml:space="preserve">Změny </w:t>
      </w:r>
      <w:r w:rsidR="00A66C24">
        <w:rPr>
          <w:rFonts w:asciiTheme="minorHAnsi" w:hAnsiTheme="minorHAnsi" w:cstheme="minorHAnsi"/>
        </w:rPr>
        <w:t>ÚP</w:t>
      </w:r>
      <w:r w:rsidRPr="007E30AE">
        <w:rPr>
          <w:rFonts w:asciiTheme="minorHAnsi" w:hAnsiTheme="minorHAnsi" w:cstheme="minorHAnsi"/>
        </w:rPr>
        <w:t xml:space="preserve"> (schválen</w:t>
      </w:r>
      <w:r w:rsidR="00660D05">
        <w:rPr>
          <w:rFonts w:asciiTheme="minorHAnsi" w:hAnsiTheme="minorHAnsi" w:cstheme="minorHAnsi"/>
        </w:rPr>
        <w:t>é</w:t>
      </w:r>
      <w:r w:rsidRPr="007E30AE">
        <w:rPr>
          <w:rFonts w:asciiTheme="minorHAnsi" w:hAnsiTheme="minorHAnsi" w:cstheme="minorHAnsi"/>
        </w:rPr>
        <w:t xml:space="preserve"> </w:t>
      </w:r>
      <w:r w:rsidR="00660D05">
        <w:rPr>
          <w:rFonts w:asciiTheme="minorHAnsi" w:hAnsiTheme="minorHAnsi" w:cstheme="minorHAnsi"/>
        </w:rPr>
        <w:t>Zadání Změny č. 2 Územního plánu Staré Hobzí s prvky regulačního plánu pro celé území obce Staré Hobzí</w:t>
      </w:r>
      <w:r w:rsidR="00AD4B7B">
        <w:rPr>
          <w:rFonts w:asciiTheme="minorHAnsi" w:hAnsiTheme="minorHAnsi" w:cstheme="minorHAnsi"/>
          <w:bCs/>
        </w:rPr>
        <w:t>,</w:t>
      </w:r>
      <w:r w:rsidR="00831F8D">
        <w:rPr>
          <w:rFonts w:asciiTheme="minorHAnsi" w:hAnsiTheme="minorHAnsi" w:cstheme="minorHAnsi"/>
          <w:bCs/>
        </w:rPr>
        <w:t xml:space="preserve"> </w:t>
      </w:r>
      <w:r w:rsidR="00831F8D" w:rsidRPr="009624C3">
        <w:rPr>
          <w:rFonts w:asciiTheme="minorHAnsi" w:hAnsiTheme="minorHAnsi" w:cstheme="minorHAnsi"/>
          <w:bCs/>
        </w:rPr>
        <w:t>úpln</w:t>
      </w:r>
      <w:r w:rsidR="00B862EF" w:rsidRPr="009624C3">
        <w:rPr>
          <w:rFonts w:asciiTheme="minorHAnsi" w:hAnsiTheme="minorHAnsi" w:cstheme="minorHAnsi"/>
          <w:bCs/>
        </w:rPr>
        <w:t>é</w:t>
      </w:r>
      <w:r w:rsidR="00831F8D" w:rsidRPr="009624C3">
        <w:rPr>
          <w:rFonts w:asciiTheme="minorHAnsi" w:hAnsiTheme="minorHAnsi" w:cstheme="minorHAnsi"/>
          <w:bCs/>
        </w:rPr>
        <w:t xml:space="preserve"> znění </w:t>
      </w:r>
      <w:r w:rsidR="00B862EF" w:rsidRPr="009624C3">
        <w:rPr>
          <w:rFonts w:asciiTheme="minorHAnsi" w:hAnsiTheme="minorHAnsi" w:cstheme="minorHAnsi"/>
          <w:bCs/>
        </w:rPr>
        <w:t xml:space="preserve">Územního plánu </w:t>
      </w:r>
      <w:r w:rsidR="009F6538">
        <w:rPr>
          <w:rFonts w:asciiTheme="minorHAnsi" w:hAnsiTheme="minorHAnsi" w:cstheme="minorHAnsi"/>
          <w:bCs/>
        </w:rPr>
        <w:t>Staré Hobzí</w:t>
      </w:r>
      <w:r w:rsidR="00B862EF" w:rsidRPr="009624C3">
        <w:rPr>
          <w:rFonts w:asciiTheme="minorHAnsi" w:hAnsiTheme="minorHAnsi" w:cstheme="minorHAnsi"/>
          <w:bCs/>
        </w:rPr>
        <w:t xml:space="preserve"> po </w:t>
      </w:r>
      <w:r w:rsidR="005A1BE5" w:rsidRPr="009624C3">
        <w:rPr>
          <w:rFonts w:asciiTheme="minorHAnsi" w:hAnsiTheme="minorHAnsi" w:cstheme="minorHAnsi"/>
          <w:bCs/>
        </w:rPr>
        <w:t xml:space="preserve">vydání změny č. </w:t>
      </w:r>
      <w:r w:rsidR="009F6538">
        <w:rPr>
          <w:rFonts w:asciiTheme="minorHAnsi" w:hAnsiTheme="minorHAnsi" w:cstheme="minorHAnsi"/>
          <w:bCs/>
        </w:rPr>
        <w:t>1</w:t>
      </w:r>
      <w:r w:rsidR="005A1BE5" w:rsidRPr="009624C3">
        <w:rPr>
          <w:rFonts w:asciiTheme="minorHAnsi" w:hAnsiTheme="minorHAnsi" w:cstheme="minorHAnsi"/>
          <w:bCs/>
        </w:rPr>
        <w:t xml:space="preserve"> </w:t>
      </w:r>
      <w:r w:rsidR="00AD4B7B" w:rsidRPr="009624C3">
        <w:rPr>
          <w:rFonts w:asciiTheme="minorHAnsi" w:hAnsiTheme="minorHAnsi" w:cstheme="minorHAnsi"/>
          <w:bCs/>
        </w:rPr>
        <w:t xml:space="preserve">a </w:t>
      </w:r>
      <w:r w:rsidR="00116B46" w:rsidRPr="009624C3">
        <w:rPr>
          <w:rFonts w:asciiTheme="minorHAnsi" w:hAnsiTheme="minorHAnsi" w:cstheme="minorHAnsi"/>
          <w:bCs/>
        </w:rPr>
        <w:t>nejnově</w:t>
      </w:r>
      <w:r w:rsidR="00B602E6" w:rsidRPr="009624C3">
        <w:rPr>
          <w:rFonts w:asciiTheme="minorHAnsi" w:hAnsiTheme="minorHAnsi" w:cstheme="minorHAnsi"/>
          <w:bCs/>
        </w:rPr>
        <w:t>j</w:t>
      </w:r>
      <w:r w:rsidR="00116B46" w:rsidRPr="009624C3">
        <w:rPr>
          <w:rFonts w:asciiTheme="minorHAnsi" w:hAnsiTheme="minorHAnsi" w:cstheme="minorHAnsi"/>
          <w:bCs/>
        </w:rPr>
        <w:t>ší</w:t>
      </w:r>
      <w:r w:rsidR="00333820">
        <w:rPr>
          <w:rFonts w:asciiTheme="minorHAnsi" w:hAnsiTheme="minorHAnsi" w:cstheme="minorHAnsi"/>
          <w:bCs/>
        </w:rPr>
        <w:t xml:space="preserve"> </w:t>
      </w:r>
      <w:r w:rsidR="00AD4B7B">
        <w:rPr>
          <w:rFonts w:asciiTheme="minorHAnsi" w:hAnsiTheme="minorHAnsi" w:cstheme="minorHAnsi"/>
          <w:bCs/>
        </w:rPr>
        <w:t>územně analytické podklady</w:t>
      </w:r>
      <w:r w:rsidRPr="009151AD">
        <w:rPr>
          <w:rFonts w:asciiTheme="minorHAnsi" w:hAnsiTheme="minorHAnsi" w:cstheme="minorHAnsi"/>
        </w:rPr>
        <w:t xml:space="preserve">). Pro zpracování Změny </w:t>
      </w:r>
      <w:r w:rsidR="00A66C24">
        <w:rPr>
          <w:rFonts w:asciiTheme="minorHAnsi" w:hAnsiTheme="minorHAnsi" w:cstheme="minorHAnsi"/>
        </w:rPr>
        <w:t>ÚP</w:t>
      </w:r>
      <w:r w:rsidRPr="009151AD">
        <w:rPr>
          <w:rFonts w:asciiTheme="minorHAnsi" w:hAnsiTheme="minorHAnsi" w:cstheme="minorHAnsi"/>
        </w:rPr>
        <w:t xml:space="preserve"> </w:t>
      </w:r>
      <w:r w:rsidR="00EB2327" w:rsidRPr="009151AD">
        <w:rPr>
          <w:rFonts w:asciiTheme="minorHAnsi" w:hAnsiTheme="minorHAnsi" w:cstheme="minorHAnsi"/>
        </w:rPr>
        <w:t xml:space="preserve">objednatel </w:t>
      </w:r>
      <w:r w:rsidRPr="009151AD">
        <w:rPr>
          <w:rFonts w:asciiTheme="minorHAnsi" w:hAnsiTheme="minorHAnsi" w:cstheme="minorHAnsi"/>
        </w:rPr>
        <w:t>poskytn</w:t>
      </w:r>
      <w:r w:rsidR="00A66C24">
        <w:rPr>
          <w:rFonts w:asciiTheme="minorHAnsi" w:hAnsiTheme="minorHAnsi" w:cstheme="minorHAnsi"/>
        </w:rPr>
        <w:t>e zhotoviteli</w:t>
      </w:r>
      <w:r w:rsidRPr="009151AD">
        <w:rPr>
          <w:rFonts w:asciiTheme="minorHAnsi" w:hAnsiTheme="minorHAnsi" w:cstheme="minorHAnsi"/>
        </w:rPr>
        <w:t xml:space="preserve"> nejnovější digitální katastrální map</w:t>
      </w:r>
      <w:r w:rsidR="00C256CE">
        <w:rPr>
          <w:rFonts w:asciiTheme="minorHAnsi" w:hAnsiTheme="minorHAnsi" w:cstheme="minorHAnsi"/>
        </w:rPr>
        <w:t>u</w:t>
      </w:r>
      <w:r w:rsidRPr="009151AD">
        <w:rPr>
          <w:rFonts w:asciiTheme="minorHAnsi" w:hAnsiTheme="minorHAnsi" w:cstheme="minorHAnsi"/>
        </w:rPr>
        <w:t>. Získané informace</w:t>
      </w:r>
      <w:r w:rsidR="00C256CE">
        <w:rPr>
          <w:rFonts w:asciiTheme="minorHAnsi" w:hAnsiTheme="minorHAnsi" w:cstheme="minorHAnsi"/>
        </w:rPr>
        <w:t xml:space="preserve"> smí</w:t>
      </w:r>
      <w:r w:rsidRPr="009151AD">
        <w:rPr>
          <w:rFonts w:asciiTheme="minorHAnsi" w:hAnsiTheme="minorHAnsi" w:cstheme="minorHAnsi"/>
        </w:rPr>
        <w:t xml:space="preserve"> zhotovitelem využ</w:t>
      </w:r>
      <w:r w:rsidR="00C256CE">
        <w:rPr>
          <w:rFonts w:asciiTheme="minorHAnsi" w:hAnsiTheme="minorHAnsi" w:cstheme="minorHAnsi"/>
        </w:rPr>
        <w:t>ít</w:t>
      </w:r>
      <w:r w:rsidRPr="009151AD">
        <w:rPr>
          <w:rFonts w:asciiTheme="minorHAnsi" w:hAnsiTheme="minorHAnsi" w:cstheme="minorHAnsi"/>
        </w:rPr>
        <w:t xml:space="preserve"> pouze pro zpracování Změny </w:t>
      </w:r>
      <w:r w:rsidR="00C256CE">
        <w:rPr>
          <w:rFonts w:asciiTheme="minorHAnsi" w:hAnsiTheme="minorHAnsi" w:cstheme="minorHAnsi"/>
        </w:rPr>
        <w:t>ÚP</w:t>
      </w:r>
      <w:r w:rsidRPr="009151AD">
        <w:rPr>
          <w:rFonts w:asciiTheme="minorHAnsi" w:hAnsiTheme="minorHAnsi" w:cstheme="minorHAnsi"/>
        </w:rPr>
        <w:t>.</w:t>
      </w:r>
    </w:p>
    <w:p w14:paraId="194E26C9" w14:textId="77777777" w:rsidR="00154AB9" w:rsidRPr="00246DFC" w:rsidRDefault="00CD75EC" w:rsidP="00690386">
      <w:pPr>
        <w:numPr>
          <w:ilvl w:val="0"/>
          <w:numId w:val="40"/>
        </w:numPr>
        <w:spacing w:after="120" w:line="240" w:lineRule="auto"/>
        <w:ind w:left="426" w:hanging="353"/>
        <w:jc w:val="both"/>
        <w:rPr>
          <w:rFonts w:asciiTheme="minorHAnsi" w:hAnsiTheme="minorHAnsi" w:cstheme="minorHAnsi"/>
        </w:rPr>
      </w:pPr>
      <w:r w:rsidRPr="00246DFC">
        <w:rPr>
          <w:rFonts w:asciiTheme="minorHAnsi" w:hAnsiTheme="minorHAnsi" w:cstheme="minorHAnsi"/>
        </w:rPr>
        <w:t>Zhotovitel upozorní objednatele bez zbytečného odkladu na nevhodnou povahu věci, kterou mu objednatel k</w:t>
      </w:r>
      <w:r w:rsidR="00C8337D" w:rsidRPr="00246DFC">
        <w:rPr>
          <w:rFonts w:asciiTheme="minorHAnsi" w:hAnsiTheme="minorHAnsi" w:cstheme="minorHAnsi"/>
        </w:rPr>
        <w:t> </w:t>
      </w:r>
      <w:r w:rsidRPr="00246DFC">
        <w:rPr>
          <w:rFonts w:asciiTheme="minorHAnsi" w:hAnsiTheme="minorHAnsi" w:cstheme="minorHAnsi"/>
        </w:rPr>
        <w:t>provedení</w:t>
      </w:r>
      <w:r w:rsidR="00C8337D" w:rsidRPr="00246DFC">
        <w:rPr>
          <w:rFonts w:asciiTheme="minorHAnsi" w:hAnsiTheme="minorHAnsi" w:cstheme="minorHAnsi"/>
        </w:rPr>
        <w:t xml:space="preserve"> </w:t>
      </w:r>
      <w:r w:rsidR="00E72E07" w:rsidRPr="00246DFC">
        <w:rPr>
          <w:rFonts w:asciiTheme="minorHAnsi" w:hAnsiTheme="minorHAnsi" w:cstheme="minorHAnsi"/>
        </w:rPr>
        <w:t>D</w:t>
      </w:r>
      <w:r w:rsidRPr="00246DFC">
        <w:rPr>
          <w:rFonts w:asciiTheme="minorHAnsi" w:hAnsiTheme="minorHAnsi" w:cstheme="minorHAnsi"/>
        </w:rPr>
        <w:t xml:space="preserve">íla předal, nebo příkazu, který mu objednatel dal. To neplatí, nemohl-li </w:t>
      </w:r>
      <w:r w:rsidR="00765272" w:rsidRPr="00246DFC">
        <w:rPr>
          <w:rFonts w:asciiTheme="minorHAnsi" w:hAnsiTheme="minorHAnsi" w:cstheme="minorHAnsi"/>
        </w:rPr>
        <w:t xml:space="preserve">jejich </w:t>
      </w:r>
      <w:r w:rsidRPr="00246DFC">
        <w:rPr>
          <w:rFonts w:asciiTheme="minorHAnsi" w:hAnsiTheme="minorHAnsi" w:cstheme="minorHAnsi"/>
        </w:rPr>
        <w:t xml:space="preserve">nevhodnost zjistit ani při vynaložení </w:t>
      </w:r>
      <w:r w:rsidR="000174EF" w:rsidRPr="00246DFC">
        <w:rPr>
          <w:rFonts w:asciiTheme="minorHAnsi" w:hAnsiTheme="minorHAnsi" w:cstheme="minorHAnsi"/>
        </w:rPr>
        <w:t xml:space="preserve">odborné </w:t>
      </w:r>
      <w:r w:rsidRPr="00246DFC">
        <w:rPr>
          <w:rFonts w:asciiTheme="minorHAnsi" w:hAnsiTheme="minorHAnsi" w:cstheme="minorHAnsi"/>
        </w:rPr>
        <w:t>péče.</w:t>
      </w:r>
    </w:p>
    <w:p w14:paraId="194E26CA" w14:textId="49D3BA44" w:rsidR="00272E02" w:rsidRDefault="004A340B" w:rsidP="00690386">
      <w:pPr>
        <w:numPr>
          <w:ilvl w:val="0"/>
          <w:numId w:val="40"/>
        </w:numPr>
        <w:ind w:left="426" w:hanging="353"/>
        <w:jc w:val="both"/>
        <w:rPr>
          <w:rFonts w:asciiTheme="minorHAnsi" w:hAnsiTheme="minorHAnsi" w:cstheme="minorHAnsi"/>
        </w:rPr>
      </w:pPr>
      <w:r w:rsidRPr="00246DFC">
        <w:rPr>
          <w:rFonts w:asciiTheme="minorHAnsi" w:hAnsiTheme="minorHAnsi" w:cstheme="minorHAnsi"/>
        </w:rPr>
        <w:t>Objednatel je oprávněn využít Dílo všemi známými způsoby užití, zejména je oprávněn poskytnout Dílo třetím osobá</w:t>
      </w:r>
      <w:r w:rsidR="00C11FF9">
        <w:rPr>
          <w:rFonts w:asciiTheme="minorHAnsi" w:hAnsiTheme="minorHAnsi" w:cstheme="minorHAnsi"/>
        </w:rPr>
        <w:t>m, např. orgánům státní správy</w:t>
      </w:r>
      <w:r w:rsidRPr="00246DFC">
        <w:rPr>
          <w:rFonts w:asciiTheme="minorHAnsi" w:hAnsiTheme="minorHAnsi" w:cstheme="minorHAnsi"/>
        </w:rPr>
        <w:t>, účastníkům řízení</w:t>
      </w:r>
      <w:r w:rsidR="00C11FF9">
        <w:rPr>
          <w:rFonts w:asciiTheme="minorHAnsi" w:hAnsiTheme="minorHAnsi" w:cstheme="minorHAnsi"/>
        </w:rPr>
        <w:t xml:space="preserve"> apod</w:t>
      </w:r>
      <w:r w:rsidRPr="00246DFC">
        <w:rPr>
          <w:rFonts w:asciiTheme="minorHAnsi" w:hAnsiTheme="minorHAnsi" w:cstheme="minorHAnsi"/>
        </w:rPr>
        <w:t>. Objednatel je rovněž oprávněn prezentovat Dílo veřejnosti.</w:t>
      </w:r>
    </w:p>
    <w:p w14:paraId="2B8FDF37" w14:textId="77777777" w:rsidR="000A7955" w:rsidRPr="000A7955" w:rsidRDefault="000A7955" w:rsidP="000A7955">
      <w:pPr>
        <w:pStyle w:val="Zkladntextodsazen"/>
        <w:rPr>
          <w:rFonts w:asciiTheme="minorHAnsi" w:hAnsiTheme="minorHAnsi" w:cstheme="minorHAnsi"/>
          <w:snapToGrid w:val="0"/>
          <w:sz w:val="22"/>
          <w:szCs w:val="22"/>
        </w:rPr>
      </w:pPr>
    </w:p>
    <w:p w14:paraId="194E26CB" w14:textId="77777777" w:rsidR="00154AB9" w:rsidRPr="004672F0" w:rsidRDefault="00154AB9" w:rsidP="00587039">
      <w:pPr>
        <w:jc w:val="center"/>
        <w:rPr>
          <w:rFonts w:asciiTheme="minorHAnsi" w:hAnsiTheme="minorHAnsi" w:cstheme="minorHAnsi"/>
          <w:b/>
          <w:sz w:val="24"/>
          <w:szCs w:val="24"/>
          <w:u w:val="single"/>
        </w:rPr>
      </w:pPr>
      <w:r w:rsidRPr="004672F0">
        <w:rPr>
          <w:rFonts w:asciiTheme="minorHAnsi" w:hAnsiTheme="minorHAnsi" w:cstheme="minorHAnsi"/>
          <w:b/>
          <w:sz w:val="24"/>
          <w:szCs w:val="24"/>
          <w:u w:val="single"/>
        </w:rPr>
        <w:t xml:space="preserve">Článek VI – Předání a převzetí </w:t>
      </w:r>
      <w:r w:rsidR="00E72E07" w:rsidRPr="004672F0">
        <w:rPr>
          <w:rFonts w:asciiTheme="minorHAnsi" w:hAnsiTheme="minorHAnsi" w:cstheme="minorHAnsi"/>
          <w:b/>
          <w:sz w:val="24"/>
          <w:szCs w:val="24"/>
          <w:u w:val="single"/>
        </w:rPr>
        <w:t>D</w:t>
      </w:r>
      <w:r w:rsidRPr="004672F0">
        <w:rPr>
          <w:rFonts w:asciiTheme="minorHAnsi" w:hAnsiTheme="minorHAnsi" w:cstheme="minorHAnsi"/>
          <w:b/>
          <w:sz w:val="24"/>
          <w:szCs w:val="24"/>
          <w:u w:val="single"/>
        </w:rPr>
        <w:t>íla</w:t>
      </w:r>
    </w:p>
    <w:p w14:paraId="194E26CC" w14:textId="3B44804F" w:rsidR="00AA4DAF" w:rsidRPr="0046429F" w:rsidRDefault="009A300A" w:rsidP="0053528B">
      <w:pPr>
        <w:pStyle w:val="Odstavecseseznamem"/>
        <w:numPr>
          <w:ilvl w:val="0"/>
          <w:numId w:val="23"/>
        </w:numPr>
        <w:spacing w:after="120" w:line="240" w:lineRule="auto"/>
        <w:ind w:left="357" w:hanging="357"/>
        <w:jc w:val="both"/>
        <w:rPr>
          <w:rFonts w:asciiTheme="minorHAnsi" w:hAnsiTheme="minorHAnsi" w:cstheme="minorHAnsi"/>
        </w:rPr>
      </w:pPr>
      <w:r w:rsidRPr="00246DFC">
        <w:rPr>
          <w:rFonts w:asciiTheme="minorHAnsi" w:hAnsiTheme="minorHAnsi" w:cstheme="minorHAnsi"/>
        </w:rPr>
        <w:t>Dílo je provedeno, je-li dokonč</w:t>
      </w:r>
      <w:r w:rsidR="00897621" w:rsidRPr="00246DFC">
        <w:rPr>
          <w:rFonts w:asciiTheme="minorHAnsi" w:hAnsiTheme="minorHAnsi" w:cstheme="minorHAnsi"/>
        </w:rPr>
        <w:t xml:space="preserve">eno a předáno. </w:t>
      </w:r>
      <w:r w:rsidR="00AA4DAF" w:rsidRPr="00246DFC">
        <w:rPr>
          <w:rFonts w:asciiTheme="minorHAnsi" w:hAnsiTheme="minorHAnsi" w:cstheme="minorHAnsi"/>
        </w:rPr>
        <w:t xml:space="preserve">Dílo, které má vady, není dokončeno a objednatel není povinen jej převzít. </w:t>
      </w:r>
      <w:r w:rsidR="00962C81" w:rsidRPr="00246DFC">
        <w:rPr>
          <w:rFonts w:asciiTheme="minorHAnsi" w:hAnsiTheme="minorHAnsi" w:cstheme="minorHAnsi"/>
        </w:rPr>
        <w:t>Zhotovitel předá Dílo po částech</w:t>
      </w:r>
      <w:r w:rsidR="00AA4DAF" w:rsidRPr="00246DFC">
        <w:rPr>
          <w:rFonts w:asciiTheme="minorHAnsi" w:hAnsiTheme="minorHAnsi" w:cstheme="minorHAnsi"/>
        </w:rPr>
        <w:t xml:space="preserve"> (</w:t>
      </w:r>
      <w:r w:rsidR="00D13970">
        <w:rPr>
          <w:rFonts w:asciiTheme="minorHAnsi" w:hAnsiTheme="minorHAnsi" w:cstheme="minorHAnsi"/>
        </w:rPr>
        <w:t>fázích</w:t>
      </w:r>
      <w:r w:rsidR="00AA4DAF" w:rsidRPr="00246DFC">
        <w:rPr>
          <w:rFonts w:asciiTheme="minorHAnsi" w:hAnsiTheme="minorHAnsi" w:cstheme="minorHAnsi"/>
        </w:rPr>
        <w:t>)</w:t>
      </w:r>
      <w:r w:rsidR="00962C81" w:rsidRPr="00246DFC">
        <w:rPr>
          <w:rFonts w:asciiTheme="minorHAnsi" w:hAnsiTheme="minorHAnsi" w:cstheme="minorHAnsi"/>
        </w:rPr>
        <w:t xml:space="preserve"> vymezených </w:t>
      </w:r>
      <w:r w:rsidR="004F4EED" w:rsidRPr="0046429F">
        <w:rPr>
          <w:rFonts w:asciiTheme="minorHAnsi" w:hAnsiTheme="minorHAnsi" w:cstheme="minorHAnsi"/>
        </w:rPr>
        <w:t>podle </w:t>
      </w:r>
      <w:r w:rsidR="005165D9" w:rsidRPr="000F19B6">
        <w:rPr>
          <w:rFonts w:asciiTheme="minorHAnsi" w:hAnsiTheme="minorHAnsi" w:cstheme="minorHAnsi"/>
          <w:u w:val="single"/>
        </w:rPr>
        <w:t>Č</w:t>
      </w:r>
      <w:r w:rsidR="00962C81" w:rsidRPr="000F19B6">
        <w:rPr>
          <w:rFonts w:asciiTheme="minorHAnsi" w:hAnsiTheme="minorHAnsi" w:cstheme="minorHAnsi"/>
          <w:u w:val="single"/>
        </w:rPr>
        <w:t>lánku I</w:t>
      </w:r>
      <w:r w:rsidR="002C6228">
        <w:rPr>
          <w:rFonts w:asciiTheme="minorHAnsi" w:hAnsiTheme="minorHAnsi" w:cstheme="minorHAnsi"/>
          <w:u w:val="single"/>
        </w:rPr>
        <w:t>V</w:t>
      </w:r>
      <w:r w:rsidR="00962C81" w:rsidRPr="000F19B6">
        <w:rPr>
          <w:rFonts w:asciiTheme="minorHAnsi" w:hAnsiTheme="minorHAnsi" w:cstheme="minorHAnsi"/>
          <w:u w:val="single"/>
        </w:rPr>
        <w:t xml:space="preserve"> odst. </w:t>
      </w:r>
      <w:r w:rsidR="00A33FE2" w:rsidRPr="000F19B6">
        <w:rPr>
          <w:rFonts w:asciiTheme="minorHAnsi" w:hAnsiTheme="minorHAnsi" w:cstheme="minorHAnsi"/>
          <w:u w:val="single"/>
        </w:rPr>
        <w:t xml:space="preserve">1 </w:t>
      </w:r>
      <w:r w:rsidR="00962C81" w:rsidRPr="000F19B6">
        <w:rPr>
          <w:rFonts w:asciiTheme="minorHAnsi" w:hAnsiTheme="minorHAnsi" w:cstheme="minorHAnsi"/>
          <w:u w:val="single"/>
        </w:rPr>
        <w:t>této smlouvy</w:t>
      </w:r>
      <w:r w:rsidR="00962C81" w:rsidRPr="0046429F">
        <w:rPr>
          <w:rFonts w:asciiTheme="minorHAnsi" w:hAnsiTheme="minorHAnsi" w:cstheme="minorHAnsi"/>
        </w:rPr>
        <w:t xml:space="preserve">. </w:t>
      </w:r>
    </w:p>
    <w:p w14:paraId="194E26CD" w14:textId="581F0EED" w:rsidR="00E0229B" w:rsidRPr="00246DFC" w:rsidRDefault="008A4F3F" w:rsidP="0053528B">
      <w:pPr>
        <w:pStyle w:val="Odstavecseseznamem"/>
        <w:numPr>
          <w:ilvl w:val="0"/>
          <w:numId w:val="23"/>
        </w:numPr>
        <w:spacing w:after="120" w:line="240" w:lineRule="auto"/>
        <w:ind w:left="357" w:hanging="357"/>
        <w:jc w:val="both"/>
        <w:rPr>
          <w:rFonts w:asciiTheme="minorHAnsi" w:hAnsiTheme="minorHAnsi" w:cstheme="minorHAnsi"/>
        </w:rPr>
      </w:pPr>
      <w:r>
        <w:rPr>
          <w:rFonts w:asciiTheme="minorHAnsi" w:hAnsiTheme="minorHAnsi" w:cstheme="minorHAnsi"/>
        </w:rPr>
        <w:t>P</w:t>
      </w:r>
      <w:r w:rsidR="005E10C4" w:rsidRPr="00246DFC">
        <w:rPr>
          <w:rFonts w:asciiTheme="minorHAnsi" w:hAnsiTheme="minorHAnsi" w:cstheme="minorHAnsi"/>
        </w:rPr>
        <w:t xml:space="preserve">ředání a převzetí Díla, resp. </w:t>
      </w:r>
      <w:r w:rsidR="001E69CE" w:rsidRPr="00246DFC">
        <w:rPr>
          <w:rFonts w:asciiTheme="minorHAnsi" w:hAnsiTheme="minorHAnsi" w:cstheme="minorHAnsi"/>
        </w:rPr>
        <w:t>j</w:t>
      </w:r>
      <w:r w:rsidR="005E10C4" w:rsidRPr="00246DFC">
        <w:rPr>
          <w:rFonts w:asciiTheme="minorHAnsi" w:hAnsiTheme="minorHAnsi" w:cstheme="minorHAnsi"/>
        </w:rPr>
        <w:t>eho jednotlivých částí</w:t>
      </w:r>
      <w:r w:rsidR="00301181" w:rsidRPr="00246DFC">
        <w:rPr>
          <w:rFonts w:asciiTheme="minorHAnsi" w:hAnsiTheme="minorHAnsi" w:cstheme="minorHAnsi"/>
        </w:rPr>
        <w:t>,</w:t>
      </w:r>
      <w:r w:rsidR="005E10C4" w:rsidRPr="00246DFC">
        <w:rPr>
          <w:rFonts w:asciiTheme="minorHAnsi" w:hAnsiTheme="minorHAnsi" w:cstheme="minorHAnsi"/>
        </w:rPr>
        <w:t xml:space="preserve"> </w:t>
      </w:r>
      <w:r w:rsidR="008030C3">
        <w:rPr>
          <w:rFonts w:asciiTheme="minorHAnsi" w:hAnsiTheme="minorHAnsi" w:cstheme="minorHAnsi"/>
        </w:rPr>
        <w:t>bude zaznamenáno do písemného předávacího protokolu</w:t>
      </w:r>
      <w:r w:rsidR="002B1C35">
        <w:rPr>
          <w:rFonts w:asciiTheme="minorHAnsi" w:hAnsiTheme="minorHAnsi" w:cstheme="minorHAnsi"/>
        </w:rPr>
        <w:t>, který podepíší oprávnění zástupci obou smluv</w:t>
      </w:r>
      <w:r w:rsidR="005A0454">
        <w:rPr>
          <w:rFonts w:asciiTheme="minorHAnsi" w:hAnsiTheme="minorHAnsi" w:cstheme="minorHAnsi"/>
        </w:rPr>
        <w:t>n</w:t>
      </w:r>
      <w:r w:rsidR="002B1C35">
        <w:rPr>
          <w:rFonts w:asciiTheme="minorHAnsi" w:hAnsiTheme="minorHAnsi" w:cstheme="minorHAnsi"/>
        </w:rPr>
        <w:t>í</w:t>
      </w:r>
      <w:r w:rsidR="004A10F5">
        <w:rPr>
          <w:rFonts w:asciiTheme="minorHAnsi" w:hAnsiTheme="minorHAnsi" w:cstheme="minorHAnsi"/>
        </w:rPr>
        <w:t>ch</w:t>
      </w:r>
      <w:r w:rsidR="002B1C35">
        <w:rPr>
          <w:rFonts w:asciiTheme="minorHAnsi" w:hAnsiTheme="minorHAnsi" w:cstheme="minorHAnsi"/>
        </w:rPr>
        <w:t xml:space="preserve"> stran</w:t>
      </w:r>
      <w:r w:rsidR="005934F0">
        <w:rPr>
          <w:rFonts w:asciiTheme="minorHAnsi" w:hAnsiTheme="minorHAnsi" w:cstheme="minorHAnsi"/>
        </w:rPr>
        <w:t xml:space="preserve">. </w:t>
      </w:r>
      <w:r w:rsidR="00301181" w:rsidRPr="00246DFC">
        <w:rPr>
          <w:rFonts w:asciiTheme="minorHAnsi" w:hAnsiTheme="minorHAnsi" w:cstheme="minorHAnsi"/>
        </w:rPr>
        <w:t xml:space="preserve">Strany sepíší </w:t>
      </w:r>
      <w:r w:rsidR="005934F0">
        <w:rPr>
          <w:rFonts w:asciiTheme="minorHAnsi" w:hAnsiTheme="minorHAnsi" w:cstheme="minorHAnsi"/>
        </w:rPr>
        <w:t>protokol</w:t>
      </w:r>
      <w:r w:rsidR="005934F0" w:rsidRPr="00246DFC">
        <w:rPr>
          <w:rFonts w:asciiTheme="minorHAnsi" w:hAnsiTheme="minorHAnsi" w:cstheme="minorHAnsi"/>
        </w:rPr>
        <w:t xml:space="preserve"> </w:t>
      </w:r>
      <w:r w:rsidR="00301181" w:rsidRPr="00246DFC">
        <w:rPr>
          <w:rFonts w:asciiTheme="minorHAnsi" w:hAnsiTheme="minorHAnsi" w:cstheme="minorHAnsi"/>
        </w:rPr>
        <w:t>o předání</w:t>
      </w:r>
      <w:r w:rsidR="004F4EED" w:rsidRPr="00246DFC">
        <w:rPr>
          <w:rFonts w:asciiTheme="minorHAnsi" w:hAnsiTheme="minorHAnsi" w:cstheme="minorHAnsi"/>
        </w:rPr>
        <w:t xml:space="preserve"> zvlášť pro</w:t>
      </w:r>
      <w:r w:rsidR="00301181" w:rsidRPr="00246DFC">
        <w:rPr>
          <w:rFonts w:asciiTheme="minorHAnsi" w:hAnsiTheme="minorHAnsi" w:cstheme="minorHAnsi"/>
        </w:rPr>
        <w:t xml:space="preserve"> </w:t>
      </w:r>
      <w:r w:rsidR="00715E73">
        <w:rPr>
          <w:rFonts w:asciiTheme="minorHAnsi" w:hAnsiTheme="minorHAnsi" w:cstheme="minorHAnsi"/>
        </w:rPr>
        <w:t>každou</w:t>
      </w:r>
      <w:r w:rsidR="00715E73" w:rsidRPr="00246DFC">
        <w:rPr>
          <w:rFonts w:asciiTheme="minorHAnsi" w:hAnsiTheme="minorHAnsi" w:cstheme="minorHAnsi"/>
        </w:rPr>
        <w:t xml:space="preserve"> </w:t>
      </w:r>
      <w:r w:rsidR="00715E73">
        <w:rPr>
          <w:rFonts w:asciiTheme="minorHAnsi" w:hAnsiTheme="minorHAnsi" w:cstheme="minorHAnsi"/>
        </w:rPr>
        <w:t>část</w:t>
      </w:r>
      <w:r w:rsidR="00715E73" w:rsidRPr="00246DFC">
        <w:rPr>
          <w:rFonts w:asciiTheme="minorHAnsi" w:hAnsiTheme="minorHAnsi" w:cstheme="minorHAnsi"/>
        </w:rPr>
        <w:t xml:space="preserve"> </w:t>
      </w:r>
      <w:r w:rsidR="00E0229B" w:rsidRPr="00246DFC">
        <w:rPr>
          <w:rFonts w:asciiTheme="minorHAnsi" w:hAnsiTheme="minorHAnsi" w:cstheme="minorHAnsi"/>
        </w:rPr>
        <w:t>Díla</w:t>
      </w:r>
      <w:r w:rsidR="004F4EED" w:rsidRPr="00246DFC">
        <w:rPr>
          <w:rFonts w:asciiTheme="minorHAnsi" w:hAnsiTheme="minorHAnsi" w:cstheme="minorHAnsi"/>
        </w:rPr>
        <w:t>.</w:t>
      </w:r>
      <w:r w:rsidR="0007118A">
        <w:rPr>
          <w:rFonts w:asciiTheme="minorHAnsi" w:hAnsiTheme="minorHAnsi" w:cstheme="minorHAnsi"/>
        </w:rPr>
        <w:t xml:space="preserve"> </w:t>
      </w:r>
    </w:p>
    <w:p w14:paraId="194E26CE" w14:textId="77777777" w:rsidR="00AC3985" w:rsidRDefault="00897621" w:rsidP="0053528B">
      <w:pPr>
        <w:pStyle w:val="Odstavecseseznamem"/>
        <w:numPr>
          <w:ilvl w:val="0"/>
          <w:numId w:val="23"/>
        </w:numPr>
        <w:spacing w:after="120" w:line="240" w:lineRule="auto"/>
        <w:ind w:left="357" w:hanging="357"/>
        <w:jc w:val="both"/>
        <w:rPr>
          <w:rFonts w:asciiTheme="minorHAnsi" w:hAnsiTheme="minorHAnsi" w:cstheme="minorHAnsi"/>
        </w:rPr>
      </w:pPr>
      <w:r w:rsidRPr="00246DFC">
        <w:rPr>
          <w:rFonts w:asciiTheme="minorHAnsi" w:hAnsiTheme="minorHAnsi" w:cstheme="minorHAnsi"/>
        </w:rPr>
        <w:t>O</w:t>
      </w:r>
      <w:r w:rsidR="00FB039D" w:rsidRPr="00246DFC">
        <w:rPr>
          <w:rFonts w:asciiTheme="minorHAnsi" w:hAnsiTheme="minorHAnsi" w:cstheme="minorHAnsi"/>
        </w:rPr>
        <w:t xml:space="preserve">bjednatel vyžaduje osobní předání </w:t>
      </w:r>
      <w:r w:rsidR="00E72E07" w:rsidRPr="00246DFC">
        <w:rPr>
          <w:rFonts w:asciiTheme="minorHAnsi" w:hAnsiTheme="minorHAnsi" w:cstheme="minorHAnsi"/>
        </w:rPr>
        <w:t>D</w:t>
      </w:r>
      <w:r w:rsidR="00FB039D" w:rsidRPr="00246DFC">
        <w:rPr>
          <w:rFonts w:asciiTheme="minorHAnsi" w:hAnsiTheme="minorHAnsi" w:cstheme="minorHAnsi"/>
        </w:rPr>
        <w:t>íla</w:t>
      </w:r>
      <w:r w:rsidR="007935F0" w:rsidRPr="00246DFC">
        <w:rPr>
          <w:rFonts w:asciiTheme="minorHAnsi" w:hAnsiTheme="minorHAnsi" w:cstheme="minorHAnsi"/>
        </w:rPr>
        <w:t xml:space="preserve"> </w:t>
      </w:r>
      <w:r w:rsidR="00E85EED">
        <w:rPr>
          <w:rFonts w:asciiTheme="minorHAnsi" w:hAnsiTheme="minorHAnsi" w:cstheme="minorHAnsi"/>
        </w:rPr>
        <w:t xml:space="preserve">(i jeho částí) </w:t>
      </w:r>
      <w:r w:rsidR="007935F0" w:rsidRPr="00246DFC">
        <w:rPr>
          <w:rFonts w:asciiTheme="minorHAnsi" w:hAnsiTheme="minorHAnsi" w:cstheme="minorHAnsi"/>
        </w:rPr>
        <w:t>v sídle objednatele</w:t>
      </w:r>
      <w:r w:rsidR="00FB039D" w:rsidRPr="00246DFC">
        <w:rPr>
          <w:rFonts w:asciiTheme="minorHAnsi" w:hAnsiTheme="minorHAnsi" w:cstheme="minorHAnsi"/>
        </w:rPr>
        <w:t>.</w:t>
      </w:r>
      <w:r w:rsidR="004E6900" w:rsidRPr="00246DFC">
        <w:rPr>
          <w:rFonts w:asciiTheme="minorHAnsi" w:hAnsiTheme="minorHAnsi" w:cstheme="minorHAnsi"/>
        </w:rPr>
        <w:t xml:space="preserve"> </w:t>
      </w:r>
      <w:r w:rsidR="00400E6C" w:rsidRPr="00246DFC">
        <w:rPr>
          <w:rFonts w:asciiTheme="minorHAnsi" w:hAnsiTheme="minorHAnsi" w:cstheme="minorHAnsi"/>
        </w:rPr>
        <w:t xml:space="preserve"> </w:t>
      </w:r>
    </w:p>
    <w:p w14:paraId="194E26CF" w14:textId="13CD809C" w:rsidR="00E85EED" w:rsidRPr="00E85EED" w:rsidRDefault="00E85EED" w:rsidP="0053528B">
      <w:pPr>
        <w:pStyle w:val="Odstavecseseznamem"/>
        <w:numPr>
          <w:ilvl w:val="0"/>
          <w:numId w:val="23"/>
        </w:numPr>
        <w:spacing w:after="120" w:line="240" w:lineRule="auto"/>
        <w:ind w:left="357" w:hanging="357"/>
        <w:jc w:val="both"/>
        <w:rPr>
          <w:rFonts w:asciiTheme="minorHAnsi" w:hAnsiTheme="minorHAnsi" w:cstheme="minorHAnsi"/>
        </w:rPr>
      </w:pPr>
      <w:r>
        <w:rPr>
          <w:rFonts w:asciiTheme="minorHAnsi" w:hAnsiTheme="minorHAnsi" w:cstheme="minorHAnsi"/>
        </w:rPr>
        <w:t xml:space="preserve">Na základě výzvy objednatele je zhotovitel povinen kdykoli během provádění </w:t>
      </w:r>
      <w:r w:rsidR="00F90A8F">
        <w:rPr>
          <w:rFonts w:asciiTheme="minorHAnsi" w:hAnsiTheme="minorHAnsi" w:cstheme="minorHAnsi"/>
        </w:rPr>
        <w:t>D</w:t>
      </w:r>
      <w:r>
        <w:rPr>
          <w:rFonts w:asciiTheme="minorHAnsi" w:hAnsiTheme="minorHAnsi" w:cstheme="minorHAnsi"/>
        </w:rPr>
        <w:t xml:space="preserve">íla do 7 kalendářních dnů </w:t>
      </w:r>
      <w:r w:rsidR="00881AA0">
        <w:rPr>
          <w:rFonts w:asciiTheme="minorHAnsi" w:hAnsiTheme="minorHAnsi" w:cstheme="minorHAnsi"/>
        </w:rPr>
        <w:t xml:space="preserve">od takové výzvy </w:t>
      </w:r>
      <w:r>
        <w:rPr>
          <w:rFonts w:asciiTheme="minorHAnsi" w:hAnsiTheme="minorHAnsi" w:cstheme="minorHAnsi"/>
        </w:rPr>
        <w:t xml:space="preserve">odprezentovat </w:t>
      </w:r>
      <w:r w:rsidR="00881AA0">
        <w:rPr>
          <w:rFonts w:asciiTheme="minorHAnsi" w:hAnsiTheme="minorHAnsi" w:cstheme="minorHAnsi"/>
        </w:rPr>
        <w:t>objednateli</w:t>
      </w:r>
      <w:r>
        <w:rPr>
          <w:rFonts w:asciiTheme="minorHAnsi" w:hAnsiTheme="minorHAnsi" w:cstheme="minorHAnsi"/>
        </w:rPr>
        <w:t xml:space="preserve"> </w:t>
      </w:r>
      <w:r w:rsidR="00F90A8F">
        <w:rPr>
          <w:rFonts w:asciiTheme="minorHAnsi" w:hAnsiTheme="minorHAnsi" w:cstheme="minorHAnsi"/>
        </w:rPr>
        <w:t>D</w:t>
      </w:r>
      <w:r>
        <w:rPr>
          <w:rFonts w:asciiTheme="minorHAnsi" w:hAnsiTheme="minorHAnsi" w:cstheme="minorHAnsi"/>
        </w:rPr>
        <w:t xml:space="preserve">ílo v jeho stavu rozpracovanosti a seznámit jej s existujícími výstupy </w:t>
      </w:r>
      <w:r w:rsidR="00F90A8F">
        <w:rPr>
          <w:rFonts w:asciiTheme="minorHAnsi" w:hAnsiTheme="minorHAnsi" w:cstheme="minorHAnsi"/>
        </w:rPr>
        <w:t>D</w:t>
      </w:r>
      <w:r>
        <w:rPr>
          <w:rFonts w:asciiTheme="minorHAnsi" w:hAnsiTheme="minorHAnsi" w:cstheme="minorHAnsi"/>
        </w:rPr>
        <w:t>íla.</w:t>
      </w:r>
    </w:p>
    <w:p w14:paraId="194E26D0" w14:textId="77777777" w:rsidR="00AC3985" w:rsidRPr="000A7955" w:rsidRDefault="00AC3985" w:rsidP="000A7955">
      <w:pPr>
        <w:pStyle w:val="Zkladntextodsazen"/>
        <w:rPr>
          <w:rFonts w:asciiTheme="minorHAnsi" w:hAnsiTheme="minorHAnsi" w:cstheme="minorHAnsi"/>
          <w:snapToGrid w:val="0"/>
          <w:sz w:val="22"/>
          <w:szCs w:val="22"/>
        </w:rPr>
      </w:pPr>
    </w:p>
    <w:p w14:paraId="194E26D1" w14:textId="77777777" w:rsidR="00154AB9" w:rsidRPr="0005414E" w:rsidRDefault="00154AB9" w:rsidP="00587039">
      <w:pPr>
        <w:jc w:val="center"/>
        <w:rPr>
          <w:rFonts w:asciiTheme="minorHAnsi" w:hAnsiTheme="minorHAnsi" w:cstheme="minorHAnsi"/>
          <w:b/>
          <w:sz w:val="24"/>
          <w:szCs w:val="24"/>
          <w:u w:val="single"/>
        </w:rPr>
      </w:pPr>
      <w:r w:rsidRPr="0005414E">
        <w:rPr>
          <w:rFonts w:asciiTheme="minorHAnsi" w:hAnsiTheme="minorHAnsi" w:cstheme="minorHAnsi"/>
          <w:b/>
          <w:sz w:val="24"/>
          <w:szCs w:val="24"/>
          <w:u w:val="single"/>
        </w:rPr>
        <w:t xml:space="preserve">Článek VII – Vlastnické právo </w:t>
      </w:r>
      <w:r w:rsidR="00F84988" w:rsidRPr="0005414E">
        <w:rPr>
          <w:rFonts w:asciiTheme="minorHAnsi" w:hAnsiTheme="minorHAnsi" w:cstheme="minorHAnsi"/>
          <w:b/>
          <w:sz w:val="24"/>
          <w:szCs w:val="24"/>
          <w:u w:val="single"/>
        </w:rPr>
        <w:t xml:space="preserve">k </w:t>
      </w:r>
      <w:r w:rsidR="00E72E07" w:rsidRPr="0005414E">
        <w:rPr>
          <w:rFonts w:asciiTheme="minorHAnsi" w:hAnsiTheme="minorHAnsi" w:cstheme="minorHAnsi"/>
          <w:b/>
          <w:sz w:val="24"/>
          <w:szCs w:val="24"/>
          <w:u w:val="single"/>
        </w:rPr>
        <w:t>D</w:t>
      </w:r>
      <w:r w:rsidR="00F84988" w:rsidRPr="0005414E">
        <w:rPr>
          <w:rFonts w:asciiTheme="minorHAnsi" w:hAnsiTheme="minorHAnsi" w:cstheme="minorHAnsi"/>
          <w:b/>
          <w:sz w:val="24"/>
          <w:szCs w:val="24"/>
          <w:u w:val="single"/>
        </w:rPr>
        <w:t>ílu</w:t>
      </w:r>
      <w:r w:rsidRPr="0005414E">
        <w:rPr>
          <w:rFonts w:asciiTheme="minorHAnsi" w:hAnsiTheme="minorHAnsi" w:cstheme="minorHAnsi"/>
          <w:b/>
          <w:sz w:val="24"/>
          <w:szCs w:val="24"/>
          <w:u w:val="single"/>
        </w:rPr>
        <w:t xml:space="preserve"> a nebezpečí škody na n</w:t>
      </w:r>
      <w:r w:rsidR="00F84988" w:rsidRPr="0005414E">
        <w:rPr>
          <w:rFonts w:asciiTheme="minorHAnsi" w:hAnsiTheme="minorHAnsi" w:cstheme="minorHAnsi"/>
          <w:b/>
          <w:sz w:val="24"/>
          <w:szCs w:val="24"/>
          <w:u w:val="single"/>
        </w:rPr>
        <w:t>ěm</w:t>
      </w:r>
    </w:p>
    <w:p w14:paraId="194E26D2" w14:textId="77777777" w:rsidR="00AC3985" w:rsidRDefault="00AA383B" w:rsidP="00BA3FFA">
      <w:pPr>
        <w:numPr>
          <w:ilvl w:val="0"/>
          <w:numId w:val="5"/>
        </w:numPr>
        <w:spacing w:after="0" w:line="240" w:lineRule="auto"/>
        <w:ind w:left="357" w:hanging="357"/>
        <w:jc w:val="both"/>
        <w:rPr>
          <w:rFonts w:asciiTheme="minorHAnsi" w:hAnsiTheme="minorHAnsi" w:cstheme="minorHAnsi"/>
        </w:rPr>
      </w:pPr>
      <w:r w:rsidRPr="00246DFC">
        <w:rPr>
          <w:rFonts w:asciiTheme="minorHAnsi" w:hAnsiTheme="minorHAnsi" w:cstheme="minorHAnsi"/>
        </w:rPr>
        <w:t xml:space="preserve">Dnem převzetí </w:t>
      </w:r>
      <w:r w:rsidR="001E59D5" w:rsidRPr="00246DFC">
        <w:rPr>
          <w:rFonts w:asciiTheme="minorHAnsi" w:hAnsiTheme="minorHAnsi" w:cstheme="minorHAnsi"/>
        </w:rPr>
        <w:t>D</w:t>
      </w:r>
      <w:r w:rsidRPr="00246DFC">
        <w:rPr>
          <w:rFonts w:asciiTheme="minorHAnsi" w:hAnsiTheme="minorHAnsi" w:cstheme="minorHAnsi"/>
        </w:rPr>
        <w:t>íla</w:t>
      </w:r>
      <w:r w:rsidR="00316857" w:rsidRPr="00246DFC">
        <w:rPr>
          <w:rFonts w:asciiTheme="minorHAnsi" w:hAnsiTheme="minorHAnsi" w:cstheme="minorHAnsi"/>
        </w:rPr>
        <w:t xml:space="preserve"> (</w:t>
      </w:r>
      <w:r w:rsidR="0013166E">
        <w:rPr>
          <w:rFonts w:asciiTheme="minorHAnsi" w:hAnsiTheme="minorHAnsi" w:cstheme="minorHAnsi"/>
        </w:rPr>
        <w:t xml:space="preserve">resp. </w:t>
      </w:r>
      <w:r w:rsidR="00316857" w:rsidRPr="00246DFC">
        <w:rPr>
          <w:rFonts w:asciiTheme="minorHAnsi" w:hAnsiTheme="minorHAnsi" w:cstheme="minorHAnsi"/>
        </w:rPr>
        <w:t>jeho jednotlivé části)</w:t>
      </w:r>
      <w:r w:rsidRPr="00246DFC">
        <w:rPr>
          <w:rFonts w:asciiTheme="minorHAnsi" w:hAnsiTheme="minorHAnsi" w:cstheme="minorHAnsi"/>
        </w:rPr>
        <w:t xml:space="preserve"> </w:t>
      </w:r>
      <w:r w:rsidR="00937669" w:rsidRPr="00246DFC">
        <w:rPr>
          <w:rFonts w:asciiTheme="minorHAnsi" w:hAnsiTheme="minorHAnsi" w:cstheme="minorHAnsi"/>
        </w:rPr>
        <w:t>k </w:t>
      </w:r>
      <w:r w:rsidR="00316857" w:rsidRPr="00246DFC">
        <w:rPr>
          <w:rFonts w:asciiTheme="minorHAnsi" w:hAnsiTheme="minorHAnsi" w:cstheme="minorHAnsi"/>
        </w:rPr>
        <w:t xml:space="preserve">nim </w:t>
      </w:r>
      <w:r w:rsidRPr="00246DFC">
        <w:rPr>
          <w:rFonts w:asciiTheme="minorHAnsi" w:hAnsiTheme="minorHAnsi" w:cstheme="minorHAnsi"/>
        </w:rPr>
        <w:t xml:space="preserve">nabývá objednatel vlastnické právo a přechází na něho nebezpečí škody </w:t>
      </w:r>
      <w:r w:rsidR="00172907">
        <w:rPr>
          <w:rFonts w:asciiTheme="minorHAnsi" w:hAnsiTheme="minorHAnsi" w:cstheme="minorHAnsi"/>
        </w:rPr>
        <w:t>na této části</w:t>
      </w:r>
      <w:r w:rsidRPr="00246DFC">
        <w:rPr>
          <w:rFonts w:asciiTheme="minorHAnsi" w:hAnsiTheme="minorHAnsi" w:cstheme="minorHAnsi"/>
        </w:rPr>
        <w:t>.</w:t>
      </w:r>
    </w:p>
    <w:p w14:paraId="194E26D3" w14:textId="77777777" w:rsidR="00AC3985" w:rsidRPr="000A7955" w:rsidRDefault="00AC3985" w:rsidP="000A7955">
      <w:pPr>
        <w:pStyle w:val="Zkladntextodsazen"/>
        <w:rPr>
          <w:rFonts w:asciiTheme="minorHAnsi" w:hAnsiTheme="minorHAnsi" w:cstheme="minorHAnsi"/>
          <w:snapToGrid w:val="0"/>
          <w:sz w:val="22"/>
          <w:szCs w:val="22"/>
        </w:rPr>
      </w:pPr>
    </w:p>
    <w:p w14:paraId="194E26D8" w14:textId="0AA272DD" w:rsidR="0005414E" w:rsidRPr="00ED6E48" w:rsidRDefault="00DF2A66" w:rsidP="00CE05B6">
      <w:pPr>
        <w:jc w:val="center"/>
        <w:rPr>
          <w:rFonts w:asciiTheme="minorHAnsi" w:hAnsiTheme="minorHAnsi" w:cstheme="minorHAnsi"/>
          <w:b/>
          <w:sz w:val="24"/>
          <w:szCs w:val="24"/>
          <w:u w:val="single"/>
        </w:rPr>
      </w:pPr>
      <w:r w:rsidRPr="00ED6E48">
        <w:rPr>
          <w:rFonts w:asciiTheme="minorHAnsi" w:hAnsiTheme="minorHAnsi" w:cstheme="minorHAnsi"/>
          <w:b/>
          <w:sz w:val="24"/>
          <w:szCs w:val="24"/>
          <w:u w:val="single"/>
        </w:rPr>
        <w:t>Článek VIII - Odpovědnost za vady</w:t>
      </w:r>
      <w:r w:rsidR="00301904" w:rsidRPr="00ED6E48">
        <w:rPr>
          <w:rFonts w:asciiTheme="minorHAnsi" w:hAnsiTheme="minorHAnsi" w:cstheme="minorHAnsi"/>
          <w:b/>
          <w:sz w:val="24"/>
          <w:szCs w:val="24"/>
          <w:u w:val="single"/>
        </w:rPr>
        <w:t>, záruka za jakost</w:t>
      </w:r>
    </w:p>
    <w:p w14:paraId="641D6B73" w14:textId="0634F6C2" w:rsidR="00064A7E" w:rsidRPr="00ED6E48" w:rsidRDefault="00064A7E" w:rsidP="0053528B">
      <w:pPr>
        <w:numPr>
          <w:ilvl w:val="0"/>
          <w:numId w:val="41"/>
        </w:numPr>
        <w:spacing w:after="120" w:line="240" w:lineRule="auto"/>
        <w:ind w:left="357" w:hanging="357"/>
        <w:jc w:val="both"/>
        <w:rPr>
          <w:rFonts w:asciiTheme="minorHAnsi" w:hAnsiTheme="minorHAnsi" w:cstheme="minorHAnsi"/>
        </w:rPr>
      </w:pPr>
      <w:r w:rsidRPr="00ED6E48">
        <w:rPr>
          <w:rFonts w:asciiTheme="minorHAnsi" w:hAnsiTheme="minorHAnsi" w:cstheme="minorHAnsi"/>
        </w:rPr>
        <w:t>Zhotovitel zodpovídá za to, že Dí</w:t>
      </w:r>
      <w:r w:rsidR="00560D4C" w:rsidRPr="00ED6E48">
        <w:rPr>
          <w:rFonts w:asciiTheme="minorHAnsi" w:hAnsiTheme="minorHAnsi" w:cstheme="minorHAnsi"/>
        </w:rPr>
        <w:t>lo bude provedeno podle této smlouvy a že po stanovenou dobu (záruční dobu) bude mít vlastnosti dojednané v této smlouvě.</w:t>
      </w:r>
    </w:p>
    <w:p w14:paraId="5F1C1CA5" w14:textId="210A47D7" w:rsidR="00560D4C" w:rsidRPr="00ED6E48" w:rsidRDefault="00560D4C" w:rsidP="0053528B">
      <w:pPr>
        <w:numPr>
          <w:ilvl w:val="0"/>
          <w:numId w:val="41"/>
        </w:numPr>
        <w:spacing w:after="120" w:line="240" w:lineRule="auto"/>
        <w:ind w:left="357" w:hanging="357"/>
        <w:jc w:val="both"/>
        <w:rPr>
          <w:rFonts w:asciiTheme="minorHAnsi" w:hAnsiTheme="minorHAnsi" w:cstheme="minorHAnsi"/>
        </w:rPr>
      </w:pPr>
      <w:r w:rsidRPr="00ED6E48">
        <w:rPr>
          <w:rFonts w:asciiTheme="minorHAnsi" w:hAnsiTheme="minorHAnsi" w:cstheme="minorHAnsi"/>
        </w:rPr>
        <w:t xml:space="preserve">Zhotovitel dává na Dílo </w:t>
      </w:r>
      <w:r w:rsidR="00AF2819" w:rsidRPr="00ED6E48">
        <w:rPr>
          <w:rFonts w:asciiTheme="minorHAnsi" w:hAnsiTheme="minorHAnsi" w:cstheme="minorHAnsi"/>
        </w:rPr>
        <w:t>záruku 60 měsíců. Záruční doba plyne ode dne předání a převzetí dokončeného díla.</w:t>
      </w:r>
    </w:p>
    <w:p w14:paraId="194E26D9" w14:textId="12E130E5" w:rsidR="00B03E09" w:rsidRPr="00ED6E48" w:rsidRDefault="00B03E09" w:rsidP="0053528B">
      <w:pPr>
        <w:numPr>
          <w:ilvl w:val="0"/>
          <w:numId w:val="41"/>
        </w:numPr>
        <w:spacing w:after="120" w:line="240" w:lineRule="auto"/>
        <w:ind w:left="357" w:hanging="357"/>
        <w:jc w:val="both"/>
        <w:rPr>
          <w:rFonts w:asciiTheme="minorHAnsi" w:hAnsiTheme="minorHAnsi" w:cstheme="minorHAnsi"/>
        </w:rPr>
      </w:pPr>
      <w:r w:rsidRPr="00ED6E48">
        <w:rPr>
          <w:rFonts w:asciiTheme="minorHAnsi" w:hAnsiTheme="minorHAnsi" w:cstheme="minorHAnsi"/>
        </w:rPr>
        <w:t xml:space="preserve">V případě vad </w:t>
      </w:r>
      <w:r w:rsidR="001D0E26" w:rsidRPr="00ED6E48">
        <w:rPr>
          <w:rFonts w:asciiTheme="minorHAnsi" w:hAnsiTheme="minorHAnsi" w:cstheme="minorHAnsi"/>
        </w:rPr>
        <w:t xml:space="preserve">Díla </w:t>
      </w:r>
      <w:r w:rsidRPr="00ED6E48">
        <w:rPr>
          <w:rFonts w:asciiTheme="minorHAnsi" w:hAnsiTheme="minorHAnsi" w:cstheme="minorHAnsi"/>
        </w:rPr>
        <w:t>je objednatel oprávněn požadovat</w:t>
      </w:r>
      <w:r w:rsidR="00AA383B" w:rsidRPr="00ED6E48">
        <w:rPr>
          <w:rFonts w:asciiTheme="minorHAnsi" w:hAnsiTheme="minorHAnsi" w:cstheme="minorHAnsi"/>
        </w:rPr>
        <w:t xml:space="preserve"> odstranění vad</w:t>
      </w:r>
      <w:r w:rsidRPr="00ED6E48">
        <w:rPr>
          <w:rFonts w:asciiTheme="minorHAnsi" w:hAnsiTheme="minorHAnsi" w:cstheme="minorHAnsi"/>
        </w:rPr>
        <w:t xml:space="preserve"> a zhotovitel </w:t>
      </w:r>
      <w:r w:rsidR="00B8283C" w:rsidRPr="00ED6E48">
        <w:rPr>
          <w:rFonts w:asciiTheme="minorHAnsi" w:hAnsiTheme="minorHAnsi" w:cstheme="minorHAnsi"/>
        </w:rPr>
        <w:t xml:space="preserve">se zavazuje </w:t>
      </w:r>
      <w:r w:rsidRPr="00ED6E48">
        <w:rPr>
          <w:rFonts w:asciiTheme="minorHAnsi" w:hAnsiTheme="minorHAnsi" w:cstheme="minorHAnsi"/>
        </w:rPr>
        <w:t>bezplatně odstranit reklamované vady. Zhotovitel se zavazuje případné vady odstranit v</w:t>
      </w:r>
      <w:r w:rsidR="002F2293" w:rsidRPr="00ED6E48">
        <w:rPr>
          <w:rFonts w:asciiTheme="minorHAnsi" w:hAnsiTheme="minorHAnsi" w:cstheme="minorHAnsi"/>
        </w:rPr>
        <w:t>e</w:t>
      </w:r>
      <w:r w:rsidRPr="00ED6E48">
        <w:rPr>
          <w:rFonts w:asciiTheme="minorHAnsi" w:hAnsiTheme="minorHAnsi" w:cstheme="minorHAnsi"/>
        </w:rPr>
        <w:t xml:space="preserve"> </w:t>
      </w:r>
      <w:r w:rsidR="002F2293" w:rsidRPr="00ED6E48">
        <w:rPr>
          <w:rFonts w:asciiTheme="minorHAnsi" w:hAnsiTheme="minorHAnsi" w:cstheme="minorHAnsi"/>
        </w:rPr>
        <w:t xml:space="preserve">lhůtě </w:t>
      </w:r>
      <w:r w:rsidRPr="00ED6E48">
        <w:rPr>
          <w:rFonts w:asciiTheme="minorHAnsi" w:hAnsiTheme="minorHAnsi" w:cstheme="minorHAnsi"/>
        </w:rPr>
        <w:t xml:space="preserve">do </w:t>
      </w:r>
      <w:r w:rsidR="009F7C6E" w:rsidRPr="00ED6E48">
        <w:rPr>
          <w:rFonts w:asciiTheme="minorHAnsi" w:hAnsiTheme="minorHAnsi" w:cstheme="minorHAnsi"/>
        </w:rPr>
        <w:t xml:space="preserve">20 </w:t>
      </w:r>
      <w:r w:rsidR="00A6781B" w:rsidRPr="00ED6E48">
        <w:rPr>
          <w:rFonts w:asciiTheme="minorHAnsi" w:hAnsiTheme="minorHAnsi" w:cstheme="minorHAnsi"/>
        </w:rPr>
        <w:t xml:space="preserve">pracovních </w:t>
      </w:r>
      <w:r w:rsidRPr="00ED6E48">
        <w:rPr>
          <w:rFonts w:asciiTheme="minorHAnsi" w:hAnsiTheme="minorHAnsi" w:cstheme="minorHAnsi"/>
        </w:rPr>
        <w:t>dnů po uplatnění reklamace, nedohodnou-li se smluvní strany jinak.</w:t>
      </w:r>
    </w:p>
    <w:p w14:paraId="194E26DB" w14:textId="3C4AB4BA" w:rsidR="00C72A8A" w:rsidRPr="00ED6E48" w:rsidRDefault="00B03E09" w:rsidP="0053528B">
      <w:pPr>
        <w:numPr>
          <w:ilvl w:val="0"/>
          <w:numId w:val="41"/>
        </w:numPr>
        <w:spacing w:after="120" w:line="240" w:lineRule="auto"/>
        <w:ind w:left="357" w:hanging="357"/>
        <w:jc w:val="both"/>
        <w:rPr>
          <w:rFonts w:asciiTheme="minorHAnsi" w:hAnsiTheme="minorHAnsi" w:cstheme="minorHAnsi"/>
        </w:rPr>
      </w:pPr>
      <w:r w:rsidRPr="00ED6E48">
        <w:rPr>
          <w:rFonts w:asciiTheme="minorHAnsi" w:hAnsiTheme="minorHAnsi" w:cstheme="minorHAnsi"/>
        </w:rPr>
        <w:t xml:space="preserve">Případnou reklamaci vady </w:t>
      </w:r>
      <w:r w:rsidR="001D0E26" w:rsidRPr="00ED6E48">
        <w:rPr>
          <w:rFonts w:asciiTheme="minorHAnsi" w:hAnsiTheme="minorHAnsi" w:cstheme="minorHAnsi"/>
        </w:rPr>
        <w:t>D</w:t>
      </w:r>
      <w:r w:rsidRPr="00ED6E48">
        <w:rPr>
          <w:rFonts w:asciiTheme="minorHAnsi" w:hAnsiTheme="minorHAnsi" w:cstheme="minorHAnsi"/>
        </w:rPr>
        <w:t>íla je objednatel povinen uplatnit</w:t>
      </w:r>
      <w:r w:rsidR="005817C8" w:rsidRPr="00ED6E48">
        <w:rPr>
          <w:rFonts w:asciiTheme="minorHAnsi" w:hAnsiTheme="minorHAnsi" w:cstheme="minorHAnsi"/>
        </w:rPr>
        <w:t xml:space="preserve"> v záruční době</w:t>
      </w:r>
      <w:r w:rsidRPr="00ED6E48">
        <w:rPr>
          <w:rFonts w:asciiTheme="minorHAnsi" w:hAnsiTheme="minorHAnsi" w:cstheme="minorHAnsi"/>
        </w:rPr>
        <w:t xml:space="preserve"> </w:t>
      </w:r>
      <w:r w:rsidR="0005414E" w:rsidRPr="00ED6E48">
        <w:rPr>
          <w:rFonts w:asciiTheme="minorHAnsi" w:hAnsiTheme="minorHAnsi" w:cstheme="minorHAnsi"/>
        </w:rPr>
        <w:t>písemnou formou.</w:t>
      </w:r>
    </w:p>
    <w:p w14:paraId="194E26DD" w14:textId="77777777" w:rsidR="0013166E" w:rsidRPr="000A7955" w:rsidRDefault="0013166E" w:rsidP="000A7955">
      <w:pPr>
        <w:pStyle w:val="Zkladntextodsazen"/>
        <w:rPr>
          <w:rFonts w:asciiTheme="minorHAnsi" w:hAnsiTheme="minorHAnsi" w:cstheme="minorHAnsi"/>
          <w:snapToGrid w:val="0"/>
          <w:sz w:val="22"/>
          <w:szCs w:val="22"/>
        </w:rPr>
      </w:pPr>
    </w:p>
    <w:p w14:paraId="194E26DE" w14:textId="77777777" w:rsidR="00DF2A66" w:rsidRPr="0005414E" w:rsidRDefault="00DF2A66" w:rsidP="00587039">
      <w:pPr>
        <w:jc w:val="center"/>
        <w:rPr>
          <w:rFonts w:asciiTheme="minorHAnsi" w:hAnsiTheme="minorHAnsi" w:cstheme="minorHAnsi"/>
          <w:b/>
          <w:sz w:val="24"/>
          <w:szCs w:val="24"/>
          <w:u w:val="single"/>
        </w:rPr>
      </w:pPr>
      <w:r w:rsidRPr="0005414E">
        <w:rPr>
          <w:rFonts w:asciiTheme="minorHAnsi" w:hAnsiTheme="minorHAnsi" w:cstheme="minorHAnsi"/>
          <w:b/>
          <w:sz w:val="24"/>
          <w:szCs w:val="24"/>
          <w:u w:val="single"/>
        </w:rPr>
        <w:t>Článek IX – Smluvní pokuty</w:t>
      </w:r>
    </w:p>
    <w:p w14:paraId="194E26DF" w14:textId="2FA94893" w:rsidR="00DF2A66" w:rsidRPr="00ED6E48" w:rsidRDefault="00893C3D" w:rsidP="006A3173">
      <w:pPr>
        <w:numPr>
          <w:ilvl w:val="0"/>
          <w:numId w:val="4"/>
        </w:numPr>
        <w:spacing w:after="120" w:line="240" w:lineRule="auto"/>
        <w:ind w:left="357" w:hanging="357"/>
        <w:jc w:val="both"/>
        <w:rPr>
          <w:rFonts w:asciiTheme="minorHAnsi" w:hAnsiTheme="minorHAnsi" w:cstheme="minorHAnsi"/>
        </w:rPr>
      </w:pPr>
      <w:r w:rsidRPr="00246DFC">
        <w:rPr>
          <w:rFonts w:asciiTheme="minorHAnsi" w:hAnsiTheme="minorHAnsi" w:cstheme="minorHAnsi"/>
        </w:rPr>
        <w:t xml:space="preserve">V případě, že zhotovitel bude v prodlení s plněním </w:t>
      </w:r>
      <w:r w:rsidR="00A200FD" w:rsidRPr="00246DFC">
        <w:rPr>
          <w:rFonts w:asciiTheme="minorHAnsi" w:hAnsiTheme="minorHAnsi" w:cstheme="minorHAnsi"/>
        </w:rPr>
        <w:t>závazku</w:t>
      </w:r>
      <w:r w:rsidRPr="00246DFC">
        <w:rPr>
          <w:rFonts w:asciiTheme="minorHAnsi" w:hAnsiTheme="minorHAnsi" w:cstheme="minorHAnsi"/>
        </w:rPr>
        <w:t xml:space="preserve"> provést Dílo</w:t>
      </w:r>
      <w:r w:rsidR="00316857" w:rsidRPr="00246DFC">
        <w:rPr>
          <w:rFonts w:asciiTheme="minorHAnsi" w:hAnsiTheme="minorHAnsi" w:cstheme="minorHAnsi"/>
        </w:rPr>
        <w:t xml:space="preserve"> </w:t>
      </w:r>
      <w:r w:rsidR="0032638D">
        <w:rPr>
          <w:rFonts w:asciiTheme="minorHAnsi" w:hAnsiTheme="minorHAnsi" w:cstheme="minorHAnsi"/>
        </w:rPr>
        <w:t xml:space="preserve">nebo jeho jednotlivé části </w:t>
      </w:r>
      <w:r w:rsidR="008A6725" w:rsidRPr="00246DFC">
        <w:rPr>
          <w:rFonts w:asciiTheme="minorHAnsi" w:hAnsiTheme="minorHAnsi" w:cstheme="minorHAnsi"/>
        </w:rPr>
        <w:t>v</w:t>
      </w:r>
      <w:r w:rsidR="00D41D7A">
        <w:rPr>
          <w:rFonts w:asciiTheme="minorHAnsi" w:hAnsiTheme="minorHAnsi" w:cstheme="minorHAnsi"/>
        </w:rPr>
        <w:t> </w:t>
      </w:r>
      <w:r w:rsidR="008A6725" w:rsidRPr="00246DFC">
        <w:rPr>
          <w:rFonts w:asciiTheme="minorHAnsi" w:hAnsiTheme="minorHAnsi" w:cstheme="minorHAnsi"/>
        </w:rPr>
        <w:t xml:space="preserve">ujednané </w:t>
      </w:r>
      <w:r w:rsidR="004A0F2C" w:rsidRPr="00ED6E48">
        <w:rPr>
          <w:rFonts w:asciiTheme="minorHAnsi" w:hAnsiTheme="minorHAnsi" w:cstheme="minorHAnsi"/>
        </w:rPr>
        <w:t>lhůtě</w:t>
      </w:r>
      <w:r w:rsidR="0032638D" w:rsidRPr="00ED6E48">
        <w:rPr>
          <w:rFonts w:asciiTheme="minorHAnsi" w:hAnsiTheme="minorHAnsi" w:cstheme="minorHAnsi"/>
        </w:rPr>
        <w:t xml:space="preserve"> </w:t>
      </w:r>
      <w:r w:rsidR="0032638D" w:rsidRPr="00ED6E48">
        <w:rPr>
          <w:rFonts w:asciiTheme="minorHAnsi" w:hAnsiTheme="minorHAnsi" w:cstheme="minorHAnsi"/>
          <w:u w:val="single"/>
        </w:rPr>
        <w:t>v </w:t>
      </w:r>
      <w:r w:rsidR="007B4387" w:rsidRPr="00ED6E48">
        <w:rPr>
          <w:rFonts w:asciiTheme="minorHAnsi" w:hAnsiTheme="minorHAnsi" w:cstheme="minorHAnsi"/>
          <w:u w:val="single"/>
        </w:rPr>
        <w:t>Č</w:t>
      </w:r>
      <w:r w:rsidR="0032638D" w:rsidRPr="00ED6E48">
        <w:rPr>
          <w:rFonts w:asciiTheme="minorHAnsi" w:hAnsiTheme="minorHAnsi" w:cstheme="minorHAnsi"/>
          <w:u w:val="single"/>
        </w:rPr>
        <w:t xml:space="preserve">lánku IV </w:t>
      </w:r>
      <w:r w:rsidR="00D173DD" w:rsidRPr="00ED6E48">
        <w:rPr>
          <w:rFonts w:asciiTheme="minorHAnsi" w:hAnsiTheme="minorHAnsi" w:cstheme="minorHAnsi"/>
          <w:u w:val="single"/>
        </w:rPr>
        <w:t xml:space="preserve">odst. 1 </w:t>
      </w:r>
      <w:r w:rsidR="0032638D" w:rsidRPr="00ED6E48">
        <w:rPr>
          <w:rFonts w:asciiTheme="minorHAnsi" w:hAnsiTheme="minorHAnsi" w:cstheme="minorHAnsi"/>
          <w:u w:val="single"/>
        </w:rPr>
        <w:t>této smlouvy</w:t>
      </w:r>
      <w:r w:rsidRPr="00ED6E48">
        <w:rPr>
          <w:rFonts w:asciiTheme="minorHAnsi" w:hAnsiTheme="minorHAnsi" w:cstheme="minorHAnsi"/>
        </w:rPr>
        <w:t xml:space="preserve">, je povinen zaplatit objednateli smluvní pokutu ve výši </w:t>
      </w:r>
      <w:r w:rsidR="007535E9" w:rsidRPr="00ED6E48">
        <w:rPr>
          <w:b/>
        </w:rPr>
        <w:t>0,2</w:t>
      </w:r>
      <w:r w:rsidR="00541637" w:rsidRPr="00ED6E48">
        <w:rPr>
          <w:b/>
        </w:rPr>
        <w:t> </w:t>
      </w:r>
      <w:r w:rsidR="007615E0" w:rsidRPr="00ED6E48">
        <w:rPr>
          <w:b/>
        </w:rPr>
        <w:t>%</w:t>
      </w:r>
      <w:r w:rsidR="00F916BE" w:rsidRPr="00ED6E48">
        <w:rPr>
          <w:b/>
        </w:rPr>
        <w:t xml:space="preserve"> z ceny </w:t>
      </w:r>
      <w:r w:rsidR="0007149D" w:rsidRPr="00ED6E48">
        <w:rPr>
          <w:b/>
        </w:rPr>
        <w:t xml:space="preserve">bez DPH </w:t>
      </w:r>
      <w:r w:rsidR="00C03748" w:rsidRPr="00ED6E48">
        <w:rPr>
          <w:b/>
        </w:rPr>
        <w:t>p</w:t>
      </w:r>
      <w:r w:rsidR="00270E77" w:rsidRPr="00ED6E48">
        <w:rPr>
          <w:b/>
        </w:rPr>
        <w:t>ř</w:t>
      </w:r>
      <w:r w:rsidR="00C03748" w:rsidRPr="00ED6E48">
        <w:rPr>
          <w:b/>
        </w:rPr>
        <w:t>í</w:t>
      </w:r>
      <w:r w:rsidR="007E6ECC">
        <w:rPr>
          <w:b/>
        </w:rPr>
        <w:t>s</w:t>
      </w:r>
      <w:r w:rsidR="00C03748" w:rsidRPr="00ED6E48">
        <w:rPr>
          <w:b/>
        </w:rPr>
        <w:t xml:space="preserve">lušné </w:t>
      </w:r>
      <w:r w:rsidR="00F916BE" w:rsidRPr="00ED6E48">
        <w:rPr>
          <w:b/>
        </w:rPr>
        <w:t>fáze</w:t>
      </w:r>
      <w:r w:rsidR="0032638D" w:rsidRPr="00ED6E48">
        <w:rPr>
          <w:b/>
        </w:rPr>
        <w:t xml:space="preserve"> </w:t>
      </w:r>
      <w:r w:rsidR="004D42D8" w:rsidRPr="00ED6E48">
        <w:rPr>
          <w:b/>
        </w:rPr>
        <w:t>za každý i započatý den prodlení</w:t>
      </w:r>
      <w:r w:rsidR="004D42D8" w:rsidRPr="00ED6E48">
        <w:t xml:space="preserve"> s</w:t>
      </w:r>
      <w:r w:rsidR="00DF54C0" w:rsidRPr="00ED6E48">
        <w:t> </w:t>
      </w:r>
      <w:r w:rsidR="004D42D8" w:rsidRPr="00ED6E48">
        <w:t>tím, že zaplacením smluvní pokuty zůstává právo objednatele na náhradu škody vzniklé z porušení povinnosti, ke kterému se smluvní pokuta vztahuje, nedotčeno.</w:t>
      </w:r>
    </w:p>
    <w:p w14:paraId="194E26E1" w14:textId="48B94ECA" w:rsidR="00A200FD" w:rsidRPr="00ED6E48" w:rsidRDefault="00A200FD" w:rsidP="006A3173">
      <w:pPr>
        <w:numPr>
          <w:ilvl w:val="0"/>
          <w:numId w:val="4"/>
        </w:numPr>
        <w:spacing w:after="120" w:line="240" w:lineRule="auto"/>
        <w:ind w:left="357" w:hanging="357"/>
        <w:jc w:val="both"/>
        <w:rPr>
          <w:rFonts w:asciiTheme="minorHAnsi" w:hAnsiTheme="minorHAnsi" w:cstheme="minorHAnsi"/>
        </w:rPr>
      </w:pPr>
      <w:r w:rsidRPr="00ED6E48">
        <w:rPr>
          <w:rFonts w:asciiTheme="minorHAnsi" w:hAnsiTheme="minorHAnsi" w:cstheme="minorHAnsi"/>
        </w:rPr>
        <w:t xml:space="preserve">V případě, že zhotovitel bude v prodlení s plněním závazku odstranit vadu </w:t>
      </w:r>
      <w:r w:rsidR="00B8283C" w:rsidRPr="00ED6E48">
        <w:rPr>
          <w:rFonts w:asciiTheme="minorHAnsi" w:hAnsiTheme="minorHAnsi" w:cstheme="minorHAnsi"/>
        </w:rPr>
        <w:t>D</w:t>
      </w:r>
      <w:r w:rsidRPr="00ED6E48">
        <w:rPr>
          <w:rFonts w:asciiTheme="minorHAnsi" w:hAnsiTheme="minorHAnsi" w:cstheme="minorHAnsi"/>
        </w:rPr>
        <w:t>íla</w:t>
      </w:r>
      <w:r w:rsidR="00CB503C" w:rsidRPr="00ED6E48">
        <w:rPr>
          <w:rFonts w:asciiTheme="minorHAnsi" w:hAnsiTheme="minorHAnsi" w:cstheme="minorHAnsi"/>
        </w:rPr>
        <w:t xml:space="preserve"> nebo jeho části</w:t>
      </w:r>
      <w:r w:rsidRPr="00ED6E48">
        <w:rPr>
          <w:rFonts w:asciiTheme="minorHAnsi" w:hAnsiTheme="minorHAnsi" w:cstheme="minorHAnsi"/>
        </w:rPr>
        <w:t xml:space="preserve"> v</w:t>
      </w:r>
      <w:r w:rsidR="00792558" w:rsidRPr="00ED6E48">
        <w:rPr>
          <w:rFonts w:asciiTheme="minorHAnsi" w:hAnsiTheme="minorHAnsi" w:cstheme="minorHAnsi"/>
        </w:rPr>
        <w:t> </w:t>
      </w:r>
      <w:r w:rsidRPr="00ED6E48">
        <w:rPr>
          <w:rFonts w:asciiTheme="minorHAnsi" w:hAnsiTheme="minorHAnsi" w:cstheme="minorHAnsi"/>
        </w:rPr>
        <w:t>termínu</w:t>
      </w:r>
      <w:r w:rsidR="00792558" w:rsidRPr="00ED6E48">
        <w:rPr>
          <w:rFonts w:asciiTheme="minorHAnsi" w:hAnsiTheme="minorHAnsi" w:cstheme="minorHAnsi"/>
        </w:rPr>
        <w:t xml:space="preserve"> </w:t>
      </w:r>
      <w:r w:rsidR="0004286A" w:rsidRPr="00ED6E48">
        <w:rPr>
          <w:rFonts w:asciiTheme="minorHAnsi" w:hAnsiTheme="minorHAnsi" w:cstheme="minorHAnsi"/>
        </w:rPr>
        <w:t xml:space="preserve">ujednaném </w:t>
      </w:r>
      <w:r w:rsidR="0004286A" w:rsidRPr="00ED6E48">
        <w:rPr>
          <w:rFonts w:asciiTheme="minorHAnsi" w:hAnsiTheme="minorHAnsi" w:cstheme="minorHAnsi"/>
          <w:u w:val="single"/>
        </w:rPr>
        <w:t>dle </w:t>
      </w:r>
      <w:r w:rsidR="00E85AF7" w:rsidRPr="00ED6E48">
        <w:rPr>
          <w:rFonts w:asciiTheme="minorHAnsi" w:hAnsiTheme="minorHAnsi" w:cstheme="minorHAnsi"/>
          <w:u w:val="single"/>
        </w:rPr>
        <w:t>Č</w:t>
      </w:r>
      <w:r w:rsidR="00792558" w:rsidRPr="00ED6E48">
        <w:rPr>
          <w:rFonts w:asciiTheme="minorHAnsi" w:hAnsiTheme="minorHAnsi" w:cstheme="minorHAnsi"/>
          <w:u w:val="single"/>
        </w:rPr>
        <w:t xml:space="preserve">lánku VIII odst. </w:t>
      </w:r>
      <w:r w:rsidR="0063465F" w:rsidRPr="00ED6E48">
        <w:rPr>
          <w:rFonts w:asciiTheme="minorHAnsi" w:hAnsiTheme="minorHAnsi" w:cstheme="minorHAnsi"/>
          <w:u w:val="single"/>
        </w:rPr>
        <w:t>3</w:t>
      </w:r>
      <w:r w:rsidR="00E85AF7" w:rsidRPr="00ED6E48">
        <w:rPr>
          <w:rFonts w:asciiTheme="minorHAnsi" w:hAnsiTheme="minorHAnsi" w:cstheme="minorHAnsi"/>
          <w:u w:val="single"/>
        </w:rPr>
        <w:t xml:space="preserve"> této smlouvy</w:t>
      </w:r>
      <w:r w:rsidR="00792558" w:rsidRPr="00ED6E48">
        <w:rPr>
          <w:rFonts w:asciiTheme="minorHAnsi" w:hAnsiTheme="minorHAnsi" w:cstheme="minorHAnsi"/>
        </w:rPr>
        <w:t>, je zhotovitel povinen zaplatit obje</w:t>
      </w:r>
      <w:r w:rsidR="00897621" w:rsidRPr="00ED6E48">
        <w:rPr>
          <w:rFonts w:asciiTheme="minorHAnsi" w:hAnsiTheme="minorHAnsi" w:cstheme="minorHAnsi"/>
        </w:rPr>
        <w:t xml:space="preserve">dnateli smluvní pokutu ve výši </w:t>
      </w:r>
      <w:r w:rsidR="003305BB" w:rsidRPr="00ED6E48">
        <w:rPr>
          <w:rFonts w:asciiTheme="minorHAnsi" w:hAnsiTheme="minorHAnsi" w:cstheme="minorHAnsi"/>
          <w:b/>
          <w:bCs/>
        </w:rPr>
        <w:t>5</w:t>
      </w:r>
      <w:r w:rsidR="00D07E42" w:rsidRPr="00ED6E48">
        <w:rPr>
          <w:rFonts w:asciiTheme="minorHAnsi" w:hAnsiTheme="minorHAnsi" w:cstheme="minorHAnsi"/>
          <w:b/>
          <w:bCs/>
        </w:rPr>
        <w:t>0</w:t>
      </w:r>
      <w:r w:rsidR="00D07E42" w:rsidRPr="00ED6E48">
        <w:rPr>
          <w:rFonts w:asciiTheme="minorHAnsi" w:hAnsiTheme="minorHAnsi" w:cstheme="minorHAnsi"/>
          <w:b/>
        </w:rPr>
        <w:t>0</w:t>
      </w:r>
      <w:r w:rsidR="00792558" w:rsidRPr="00ED6E48">
        <w:rPr>
          <w:rFonts w:asciiTheme="minorHAnsi" w:hAnsiTheme="minorHAnsi" w:cstheme="minorHAnsi"/>
        </w:rPr>
        <w:t xml:space="preserve"> </w:t>
      </w:r>
      <w:r w:rsidR="00792558" w:rsidRPr="00ED6E48">
        <w:rPr>
          <w:rFonts w:asciiTheme="minorHAnsi" w:hAnsiTheme="minorHAnsi" w:cstheme="minorHAnsi"/>
          <w:b/>
        </w:rPr>
        <w:t>Kč</w:t>
      </w:r>
      <w:r w:rsidR="00792558" w:rsidRPr="00ED6E48">
        <w:rPr>
          <w:rFonts w:asciiTheme="minorHAnsi" w:hAnsiTheme="minorHAnsi" w:cstheme="minorHAnsi"/>
        </w:rPr>
        <w:t xml:space="preserve"> </w:t>
      </w:r>
      <w:r w:rsidR="00792558" w:rsidRPr="00ED6E48">
        <w:rPr>
          <w:rFonts w:asciiTheme="minorHAnsi" w:hAnsiTheme="minorHAnsi" w:cstheme="minorHAnsi"/>
          <w:b/>
        </w:rPr>
        <w:t xml:space="preserve">za každý </w:t>
      </w:r>
      <w:r w:rsidR="00216DF4" w:rsidRPr="00ED6E48">
        <w:rPr>
          <w:rFonts w:asciiTheme="minorHAnsi" w:hAnsiTheme="minorHAnsi" w:cstheme="minorHAnsi"/>
          <w:b/>
        </w:rPr>
        <w:t xml:space="preserve">i </w:t>
      </w:r>
      <w:r w:rsidR="00792558" w:rsidRPr="00ED6E48">
        <w:rPr>
          <w:rFonts w:asciiTheme="minorHAnsi" w:hAnsiTheme="minorHAnsi" w:cstheme="minorHAnsi"/>
          <w:b/>
        </w:rPr>
        <w:t xml:space="preserve">započatý </w:t>
      </w:r>
      <w:r w:rsidR="00C24A88" w:rsidRPr="00ED6E48">
        <w:rPr>
          <w:rFonts w:asciiTheme="minorHAnsi" w:hAnsiTheme="minorHAnsi" w:cstheme="minorHAnsi"/>
          <w:b/>
        </w:rPr>
        <w:t xml:space="preserve">pracovní </w:t>
      </w:r>
      <w:r w:rsidR="00792558" w:rsidRPr="00ED6E48">
        <w:rPr>
          <w:rFonts w:asciiTheme="minorHAnsi" w:hAnsiTheme="minorHAnsi" w:cstheme="minorHAnsi"/>
          <w:b/>
        </w:rPr>
        <w:t>den prodlení</w:t>
      </w:r>
      <w:r w:rsidR="003305BB" w:rsidRPr="00ED6E48">
        <w:rPr>
          <w:rFonts w:asciiTheme="minorHAnsi" w:hAnsiTheme="minorHAnsi" w:cstheme="minorHAnsi"/>
          <w:b/>
        </w:rPr>
        <w:t xml:space="preserve"> a každ</w:t>
      </w:r>
      <w:r w:rsidR="00A0648B" w:rsidRPr="00ED6E48">
        <w:rPr>
          <w:rFonts w:asciiTheme="minorHAnsi" w:hAnsiTheme="minorHAnsi" w:cstheme="minorHAnsi"/>
          <w:b/>
        </w:rPr>
        <w:t>o</w:t>
      </w:r>
      <w:r w:rsidR="003305BB" w:rsidRPr="00ED6E48">
        <w:rPr>
          <w:rFonts w:asciiTheme="minorHAnsi" w:hAnsiTheme="minorHAnsi" w:cstheme="minorHAnsi"/>
          <w:b/>
        </w:rPr>
        <w:t>u vadu</w:t>
      </w:r>
      <w:r w:rsidR="00792558" w:rsidRPr="00ED6E48">
        <w:rPr>
          <w:rFonts w:asciiTheme="minorHAnsi" w:hAnsiTheme="minorHAnsi" w:cstheme="minorHAnsi"/>
        </w:rPr>
        <w:t xml:space="preserve">. </w:t>
      </w:r>
      <w:r w:rsidR="00480CFB" w:rsidRPr="00ED6E48">
        <w:t>Zaplacením smluvní pokuty zůstává právo objednatele na náhradu škody vzniklé z porušení povinnosti, ke kterému se smluvní pokuta vztahuje, nedotčeno</w:t>
      </w:r>
      <w:r w:rsidR="00244DD7" w:rsidRPr="00ED6E48">
        <w:t>.</w:t>
      </w:r>
    </w:p>
    <w:p w14:paraId="194E26E3" w14:textId="77777777" w:rsidR="00792558" w:rsidRDefault="00F316EE" w:rsidP="006024EF">
      <w:pPr>
        <w:numPr>
          <w:ilvl w:val="0"/>
          <w:numId w:val="4"/>
        </w:numPr>
        <w:spacing w:after="120" w:line="240" w:lineRule="auto"/>
        <w:ind w:left="357" w:hanging="357"/>
        <w:jc w:val="both"/>
        <w:rPr>
          <w:rFonts w:asciiTheme="minorHAnsi" w:hAnsiTheme="minorHAnsi" w:cstheme="minorHAnsi"/>
        </w:rPr>
      </w:pPr>
      <w:r w:rsidRPr="00246DFC">
        <w:rPr>
          <w:rFonts w:asciiTheme="minorHAnsi" w:hAnsiTheme="minorHAnsi" w:cstheme="minorHAnsi"/>
        </w:rPr>
        <w:t>Při prodlení objednatele s úhradou ceny Díla je objednatel povinen zaplatit zhotoviteli úrok z</w:t>
      </w:r>
      <w:r w:rsidR="007D1EDA">
        <w:rPr>
          <w:rFonts w:asciiTheme="minorHAnsi" w:hAnsiTheme="minorHAnsi" w:cstheme="minorHAnsi"/>
        </w:rPr>
        <w:t> </w:t>
      </w:r>
      <w:r w:rsidRPr="00246DFC">
        <w:rPr>
          <w:rFonts w:asciiTheme="minorHAnsi" w:hAnsiTheme="minorHAnsi" w:cstheme="minorHAnsi"/>
        </w:rPr>
        <w:t>prodlení v zákonné výši</w:t>
      </w:r>
      <w:r w:rsidR="003E7219" w:rsidRPr="00246DFC">
        <w:rPr>
          <w:rFonts w:asciiTheme="minorHAnsi" w:hAnsiTheme="minorHAnsi" w:cstheme="minorHAnsi"/>
        </w:rPr>
        <w:t>.</w:t>
      </w:r>
      <w:r w:rsidRPr="00246DFC">
        <w:rPr>
          <w:rFonts w:asciiTheme="minorHAnsi" w:hAnsiTheme="minorHAnsi" w:cstheme="minorHAnsi"/>
        </w:rPr>
        <w:t xml:space="preserve"> </w:t>
      </w:r>
    </w:p>
    <w:p w14:paraId="194E26E5" w14:textId="77777777" w:rsidR="00C33091" w:rsidRPr="000A7955" w:rsidRDefault="00C33091" w:rsidP="000A7955">
      <w:pPr>
        <w:pStyle w:val="Zkladntextodsazen"/>
        <w:rPr>
          <w:rFonts w:asciiTheme="minorHAnsi" w:hAnsiTheme="minorHAnsi" w:cstheme="minorHAnsi"/>
          <w:snapToGrid w:val="0"/>
          <w:sz w:val="22"/>
          <w:szCs w:val="22"/>
        </w:rPr>
      </w:pPr>
    </w:p>
    <w:p w14:paraId="194E26E6" w14:textId="77777777" w:rsidR="00DF2A66" w:rsidRPr="0005414E" w:rsidRDefault="00DF2A66" w:rsidP="00587039">
      <w:pPr>
        <w:jc w:val="center"/>
        <w:rPr>
          <w:rFonts w:asciiTheme="minorHAnsi" w:hAnsiTheme="minorHAnsi" w:cstheme="minorHAnsi"/>
          <w:b/>
          <w:sz w:val="24"/>
          <w:szCs w:val="24"/>
          <w:u w:val="single"/>
        </w:rPr>
      </w:pPr>
      <w:r w:rsidRPr="0005414E">
        <w:rPr>
          <w:rFonts w:asciiTheme="minorHAnsi" w:hAnsiTheme="minorHAnsi" w:cstheme="minorHAnsi"/>
          <w:b/>
          <w:sz w:val="24"/>
          <w:szCs w:val="24"/>
          <w:u w:val="single"/>
        </w:rPr>
        <w:t>Článek X – Ostatní ujednání</w:t>
      </w:r>
    </w:p>
    <w:p w14:paraId="194E26E7" w14:textId="77777777" w:rsidR="009908F8" w:rsidRDefault="00962D72" w:rsidP="006A3173">
      <w:pPr>
        <w:numPr>
          <w:ilvl w:val="0"/>
          <w:numId w:val="7"/>
        </w:numPr>
        <w:spacing w:after="120" w:line="240" w:lineRule="auto"/>
        <w:ind w:left="357" w:hanging="357"/>
        <w:rPr>
          <w:rFonts w:asciiTheme="minorHAnsi" w:hAnsiTheme="minorHAnsi" w:cstheme="minorHAnsi"/>
        </w:rPr>
      </w:pPr>
      <w:r w:rsidRPr="00246DFC">
        <w:rPr>
          <w:rFonts w:asciiTheme="minorHAnsi" w:hAnsiTheme="minorHAnsi" w:cstheme="minorHAnsi"/>
        </w:rPr>
        <w:t xml:space="preserve">Zhotovitel není oprávněn </w:t>
      </w:r>
      <w:r w:rsidR="00277F53" w:rsidRPr="00246DFC">
        <w:rPr>
          <w:rFonts w:asciiTheme="minorHAnsi" w:hAnsiTheme="minorHAnsi" w:cstheme="minorHAnsi"/>
        </w:rPr>
        <w:t>D</w:t>
      </w:r>
      <w:r w:rsidR="00EB0101" w:rsidRPr="00246DFC">
        <w:rPr>
          <w:rFonts w:asciiTheme="minorHAnsi" w:hAnsiTheme="minorHAnsi" w:cstheme="minorHAnsi"/>
        </w:rPr>
        <w:t xml:space="preserve">ílo </w:t>
      </w:r>
      <w:r w:rsidRPr="00246DFC">
        <w:rPr>
          <w:rFonts w:asciiTheme="minorHAnsi" w:hAnsiTheme="minorHAnsi" w:cstheme="minorHAnsi"/>
        </w:rPr>
        <w:t>poskytnout jiné osobě než objednateli.</w:t>
      </w:r>
    </w:p>
    <w:p w14:paraId="194E26E9" w14:textId="10C6A006" w:rsidR="009908F8" w:rsidRDefault="00962D72" w:rsidP="006A3173">
      <w:pPr>
        <w:numPr>
          <w:ilvl w:val="0"/>
          <w:numId w:val="7"/>
        </w:numPr>
        <w:spacing w:after="120" w:line="240" w:lineRule="auto"/>
        <w:ind w:left="357" w:hanging="357"/>
        <w:jc w:val="both"/>
        <w:rPr>
          <w:rFonts w:asciiTheme="minorHAnsi" w:hAnsiTheme="minorHAnsi" w:cstheme="minorHAnsi"/>
        </w:rPr>
      </w:pPr>
      <w:r w:rsidRPr="00246DFC">
        <w:rPr>
          <w:rFonts w:asciiTheme="minorHAnsi" w:hAnsiTheme="minorHAnsi" w:cstheme="minorHAnsi"/>
        </w:rPr>
        <w:t xml:space="preserve">Ve vzájemných vztazích mezi objednatelem a zhotovitelem, které nejsou upraveny touto smlouvou, se použije </w:t>
      </w:r>
      <w:r w:rsidR="0042148E">
        <w:rPr>
          <w:rFonts w:asciiTheme="minorHAnsi" w:hAnsiTheme="minorHAnsi" w:cstheme="minorHAnsi"/>
        </w:rPr>
        <w:t>občanský zákoník, s tím</w:t>
      </w:r>
      <w:r w:rsidRPr="00246DFC">
        <w:rPr>
          <w:rFonts w:asciiTheme="minorHAnsi" w:hAnsiTheme="minorHAnsi" w:cstheme="minorHAnsi"/>
        </w:rPr>
        <w:t xml:space="preserve">, že se </w:t>
      </w:r>
      <w:r w:rsidR="00DA2006">
        <w:rPr>
          <w:rFonts w:asciiTheme="minorHAnsi" w:hAnsiTheme="minorHAnsi" w:cstheme="minorHAnsi"/>
        </w:rPr>
        <w:t xml:space="preserve">smluvní </w:t>
      </w:r>
      <w:r w:rsidRPr="00246DFC">
        <w:rPr>
          <w:rFonts w:asciiTheme="minorHAnsi" w:hAnsiTheme="minorHAnsi" w:cstheme="minorHAnsi"/>
        </w:rPr>
        <w:t>strany ve</w:t>
      </w:r>
      <w:r w:rsidR="000F4406" w:rsidRPr="00246DFC">
        <w:rPr>
          <w:rFonts w:asciiTheme="minorHAnsi" w:hAnsiTheme="minorHAnsi" w:cstheme="minorHAnsi"/>
        </w:rPr>
        <w:t xml:space="preserve"> smyslu </w:t>
      </w:r>
      <w:r w:rsidR="00092875" w:rsidRPr="00246DFC">
        <w:rPr>
          <w:rFonts w:asciiTheme="minorHAnsi" w:hAnsiTheme="minorHAnsi" w:cstheme="minorHAnsi"/>
        </w:rPr>
        <w:t xml:space="preserve">ustanovení </w:t>
      </w:r>
      <w:r w:rsidR="000F4406" w:rsidRPr="00246DFC">
        <w:rPr>
          <w:rFonts w:asciiTheme="minorHAnsi" w:hAnsiTheme="minorHAnsi" w:cstheme="minorHAnsi"/>
        </w:rPr>
        <w:t>§ </w:t>
      </w:r>
      <w:r w:rsidRPr="00246DFC">
        <w:rPr>
          <w:rFonts w:asciiTheme="minorHAnsi" w:hAnsiTheme="minorHAnsi" w:cstheme="minorHAnsi"/>
        </w:rPr>
        <w:t>558 odst. 2 dohodly, že ustanovení občanského zákoníku, která nemají donucující účinky</w:t>
      </w:r>
      <w:r w:rsidR="000F4406" w:rsidRPr="00246DFC">
        <w:rPr>
          <w:rFonts w:asciiTheme="minorHAnsi" w:hAnsiTheme="minorHAnsi" w:cstheme="minorHAnsi"/>
        </w:rPr>
        <w:t>,</w:t>
      </w:r>
      <w:r w:rsidRPr="00246DFC">
        <w:rPr>
          <w:rFonts w:asciiTheme="minorHAnsi" w:hAnsiTheme="minorHAnsi" w:cstheme="minorHAnsi"/>
        </w:rPr>
        <w:t xml:space="preserve"> mají přednost před obchodními zvyklostmi.</w:t>
      </w:r>
    </w:p>
    <w:p w14:paraId="194E26EB" w14:textId="77777777" w:rsidR="00337A95" w:rsidRDefault="002572C1" w:rsidP="006A3173">
      <w:pPr>
        <w:numPr>
          <w:ilvl w:val="0"/>
          <w:numId w:val="7"/>
        </w:numPr>
        <w:spacing w:after="120" w:line="240" w:lineRule="auto"/>
        <w:ind w:left="357" w:hanging="357"/>
        <w:jc w:val="both"/>
        <w:rPr>
          <w:rFonts w:asciiTheme="minorHAnsi" w:hAnsiTheme="minorHAnsi" w:cstheme="minorHAnsi"/>
        </w:rPr>
      </w:pPr>
      <w:r w:rsidRPr="00246DFC">
        <w:rPr>
          <w:rFonts w:asciiTheme="minorHAnsi" w:hAnsiTheme="minorHAnsi" w:cstheme="minorHAnsi"/>
        </w:rPr>
        <w:t>S</w:t>
      </w:r>
      <w:r w:rsidR="00DA2006">
        <w:rPr>
          <w:rFonts w:asciiTheme="minorHAnsi" w:hAnsiTheme="minorHAnsi" w:cstheme="minorHAnsi"/>
        </w:rPr>
        <w:t>mluvní s</w:t>
      </w:r>
      <w:r w:rsidRPr="00246DFC">
        <w:rPr>
          <w:rFonts w:asciiTheme="minorHAnsi" w:hAnsiTheme="minorHAnsi" w:cstheme="minorHAnsi"/>
        </w:rPr>
        <w:t>trany si ujednaly, že</w:t>
      </w:r>
      <w:r w:rsidR="00132AA9" w:rsidRPr="00246DFC">
        <w:rPr>
          <w:rFonts w:asciiTheme="minorHAnsi" w:hAnsiTheme="minorHAnsi" w:cstheme="minorHAnsi"/>
        </w:rPr>
        <w:t xml:space="preserve"> zhotovitel </w:t>
      </w:r>
      <w:r w:rsidRPr="00246DFC">
        <w:rPr>
          <w:rFonts w:asciiTheme="minorHAnsi" w:hAnsiTheme="minorHAnsi" w:cstheme="minorHAnsi"/>
        </w:rPr>
        <w:t xml:space="preserve">není </w:t>
      </w:r>
      <w:r w:rsidR="00132AA9" w:rsidRPr="00246DFC">
        <w:rPr>
          <w:rFonts w:asciiTheme="minorHAnsi" w:hAnsiTheme="minorHAnsi" w:cstheme="minorHAnsi"/>
        </w:rPr>
        <w:t>opráv</w:t>
      </w:r>
      <w:r w:rsidR="0058256E" w:rsidRPr="00246DFC">
        <w:rPr>
          <w:rFonts w:asciiTheme="minorHAnsi" w:hAnsiTheme="minorHAnsi" w:cstheme="minorHAnsi"/>
        </w:rPr>
        <w:t>n</w:t>
      </w:r>
      <w:r w:rsidR="00132AA9" w:rsidRPr="00246DFC">
        <w:rPr>
          <w:rFonts w:asciiTheme="minorHAnsi" w:hAnsiTheme="minorHAnsi" w:cstheme="minorHAnsi"/>
        </w:rPr>
        <w:t>ěn postoupit tuto smlouvu třetí osobě.</w:t>
      </w:r>
    </w:p>
    <w:p w14:paraId="194E26ED" w14:textId="77777777" w:rsidR="0021759B" w:rsidRDefault="0032638D" w:rsidP="006A3173">
      <w:pPr>
        <w:numPr>
          <w:ilvl w:val="0"/>
          <w:numId w:val="7"/>
        </w:numPr>
        <w:spacing w:after="120" w:line="240" w:lineRule="auto"/>
        <w:jc w:val="both"/>
        <w:rPr>
          <w:rFonts w:asciiTheme="minorHAnsi" w:hAnsiTheme="minorHAnsi" w:cstheme="minorHAnsi"/>
        </w:rPr>
      </w:pPr>
      <w:r>
        <w:rPr>
          <w:rFonts w:asciiTheme="minorHAnsi" w:hAnsiTheme="minorHAnsi" w:cstheme="minorHAnsi"/>
        </w:rPr>
        <w:t>Zhotovitel</w:t>
      </w:r>
      <w:r w:rsidR="0021759B" w:rsidRPr="0021759B">
        <w:rPr>
          <w:rFonts w:asciiTheme="minorHAnsi" w:hAnsiTheme="minorHAnsi" w:cstheme="minorHAnsi"/>
        </w:rPr>
        <w:t xml:space="preserve"> je povinen spolupůsobit při výkonu finanční kontroly.</w:t>
      </w:r>
    </w:p>
    <w:p w14:paraId="194E26EF" w14:textId="77777777" w:rsidR="00411C91" w:rsidRDefault="0032638D" w:rsidP="006A3173">
      <w:pPr>
        <w:numPr>
          <w:ilvl w:val="0"/>
          <w:numId w:val="7"/>
        </w:numPr>
        <w:spacing w:after="120" w:line="240" w:lineRule="auto"/>
        <w:jc w:val="both"/>
        <w:rPr>
          <w:rFonts w:asciiTheme="minorHAnsi" w:hAnsiTheme="minorHAnsi" w:cstheme="minorHAnsi"/>
        </w:rPr>
      </w:pPr>
      <w:r>
        <w:rPr>
          <w:rFonts w:asciiTheme="minorHAnsi" w:hAnsiTheme="minorHAnsi" w:cstheme="minorHAnsi"/>
        </w:rPr>
        <w:t>Zhotovitel</w:t>
      </w:r>
      <w:r w:rsidR="00411C91" w:rsidRPr="00411C91">
        <w:rPr>
          <w:rFonts w:asciiTheme="minorHAnsi" w:hAnsiTheme="minorHAnsi" w:cstheme="minorHAnsi"/>
        </w:rPr>
        <w:t xml:space="preserve"> se ve spolupráci s objednatelem zavazuje poskytnout kontrolním orgánům jakékoliv dokumenty vztahující se k realizaci projektu, podat informace a umožnit vstup do svého sídla a jakýchkoliv dalších prostor a na pozemky související s projektem nebo jeho realizací.</w:t>
      </w:r>
    </w:p>
    <w:p w14:paraId="194E26F1" w14:textId="77777777" w:rsidR="00FD52DE" w:rsidRDefault="00411C91" w:rsidP="006A3173">
      <w:pPr>
        <w:numPr>
          <w:ilvl w:val="0"/>
          <w:numId w:val="7"/>
        </w:numPr>
        <w:spacing w:after="120" w:line="240" w:lineRule="auto"/>
        <w:jc w:val="both"/>
        <w:rPr>
          <w:rFonts w:asciiTheme="minorHAnsi" w:hAnsiTheme="minorHAnsi" w:cstheme="minorHAnsi"/>
        </w:rPr>
      </w:pPr>
      <w:r w:rsidRPr="00411C91">
        <w:rPr>
          <w:rFonts w:asciiTheme="minorHAnsi" w:hAnsiTheme="minorHAnsi" w:cstheme="minorHAnsi"/>
        </w:rPr>
        <w:t xml:space="preserve"> </w:t>
      </w:r>
      <w:r w:rsidR="0032638D">
        <w:rPr>
          <w:rFonts w:asciiTheme="minorHAnsi" w:hAnsiTheme="minorHAnsi" w:cstheme="minorHAnsi"/>
        </w:rPr>
        <w:t>Zhotovitel</w:t>
      </w:r>
      <w:r w:rsidR="0032638D" w:rsidRPr="0021759B">
        <w:rPr>
          <w:rFonts w:asciiTheme="minorHAnsi" w:hAnsiTheme="minorHAnsi" w:cstheme="minorHAnsi"/>
        </w:rPr>
        <w:t xml:space="preserve"> </w:t>
      </w:r>
      <w:r w:rsidRPr="00411C91">
        <w:rPr>
          <w:rFonts w:asciiTheme="minorHAnsi" w:hAnsiTheme="minorHAnsi" w:cstheme="minorHAnsi"/>
        </w:rPr>
        <w:t>se zavazuje poskytnout na výzvu své účetnictví nebo daňovou evidenci k nahlédnutí v rozsahu, který souvisí s projektem.</w:t>
      </w:r>
    </w:p>
    <w:p w14:paraId="194E26F3" w14:textId="037A7CA3" w:rsidR="00411C91" w:rsidRDefault="0032638D" w:rsidP="006A3173">
      <w:pPr>
        <w:numPr>
          <w:ilvl w:val="0"/>
          <w:numId w:val="7"/>
        </w:numPr>
        <w:spacing w:after="120" w:line="240" w:lineRule="auto"/>
        <w:jc w:val="both"/>
        <w:rPr>
          <w:rFonts w:asciiTheme="minorHAnsi" w:hAnsiTheme="minorHAnsi" w:cstheme="minorHAnsi"/>
        </w:rPr>
      </w:pPr>
      <w:r>
        <w:rPr>
          <w:rFonts w:asciiTheme="minorHAnsi" w:hAnsiTheme="minorHAnsi" w:cstheme="minorHAnsi"/>
        </w:rPr>
        <w:t>Zhotovitel</w:t>
      </w:r>
      <w:r w:rsidRPr="0021759B">
        <w:rPr>
          <w:rFonts w:asciiTheme="minorHAnsi" w:hAnsiTheme="minorHAnsi" w:cstheme="minorHAnsi"/>
        </w:rPr>
        <w:t xml:space="preserve"> </w:t>
      </w:r>
      <w:r w:rsidR="00411C91" w:rsidRPr="00411C91">
        <w:rPr>
          <w:rFonts w:asciiTheme="minorHAnsi" w:hAnsiTheme="minorHAnsi" w:cstheme="minorHAnsi"/>
        </w:rPr>
        <w:t>se dále zavazuje provést v požadovaném termínu, rozsahu a kvalitě opatření k odstranění kontrolních zjištění a informovat o nich příslušný kontrolní orgán, objednatele a poskytovatele dotace</w:t>
      </w:r>
      <w:r w:rsidR="00A540B8">
        <w:rPr>
          <w:rFonts w:asciiTheme="minorHAnsi" w:hAnsiTheme="minorHAnsi" w:cstheme="minorHAnsi"/>
        </w:rPr>
        <w:t xml:space="preserve"> v případě poskytnutí podpory</w:t>
      </w:r>
      <w:r w:rsidR="00411C91" w:rsidRPr="00411C91">
        <w:rPr>
          <w:rFonts w:asciiTheme="minorHAnsi" w:hAnsiTheme="minorHAnsi" w:cstheme="minorHAnsi"/>
        </w:rPr>
        <w:t>.</w:t>
      </w:r>
    </w:p>
    <w:p w14:paraId="194E26F7" w14:textId="169ADA4E" w:rsidR="00411C91" w:rsidRPr="00411C91" w:rsidRDefault="0032638D" w:rsidP="006A3173">
      <w:pPr>
        <w:numPr>
          <w:ilvl w:val="0"/>
          <w:numId w:val="7"/>
        </w:numPr>
        <w:spacing w:after="120" w:line="240" w:lineRule="auto"/>
        <w:jc w:val="both"/>
        <w:rPr>
          <w:rFonts w:asciiTheme="minorHAnsi" w:hAnsiTheme="minorHAnsi" w:cstheme="minorHAnsi"/>
        </w:rPr>
      </w:pPr>
      <w:r>
        <w:rPr>
          <w:rFonts w:asciiTheme="minorHAnsi" w:hAnsiTheme="minorHAnsi" w:cstheme="minorHAnsi"/>
        </w:rPr>
        <w:t>Zhotovitel</w:t>
      </w:r>
      <w:r w:rsidRPr="0021759B">
        <w:rPr>
          <w:rFonts w:asciiTheme="minorHAnsi" w:hAnsiTheme="minorHAnsi" w:cstheme="minorHAnsi"/>
        </w:rPr>
        <w:t xml:space="preserve"> </w:t>
      </w:r>
      <w:r w:rsidR="00411C91" w:rsidRPr="00411C91">
        <w:rPr>
          <w:rFonts w:asciiTheme="minorHAnsi" w:hAnsiTheme="minorHAnsi" w:cstheme="minorHAnsi"/>
        </w:rPr>
        <w:t>se zavazuje písemně poskytnout na žádost objednatele jakékoliv doplňující informace související s</w:t>
      </w:r>
      <w:r w:rsidR="006F0F7C">
        <w:rPr>
          <w:rFonts w:asciiTheme="minorHAnsi" w:hAnsiTheme="minorHAnsi" w:cstheme="minorHAnsi"/>
        </w:rPr>
        <w:t> prováděním Díla</w:t>
      </w:r>
      <w:r w:rsidR="00411C91" w:rsidRPr="00411C91">
        <w:rPr>
          <w:rFonts w:asciiTheme="minorHAnsi" w:hAnsiTheme="minorHAnsi" w:cstheme="minorHAnsi"/>
        </w:rPr>
        <w:t>, a to ve lhůtě stanovené objednatelem.</w:t>
      </w:r>
    </w:p>
    <w:p w14:paraId="194E26F8" w14:textId="77777777" w:rsidR="0021759B" w:rsidRPr="000A7955" w:rsidRDefault="0021759B" w:rsidP="000A7955">
      <w:pPr>
        <w:pStyle w:val="Zkladntextodsazen"/>
        <w:rPr>
          <w:rFonts w:asciiTheme="minorHAnsi" w:hAnsiTheme="minorHAnsi" w:cstheme="minorHAnsi"/>
          <w:snapToGrid w:val="0"/>
          <w:sz w:val="22"/>
          <w:szCs w:val="22"/>
        </w:rPr>
      </w:pPr>
    </w:p>
    <w:p w14:paraId="194E26FA" w14:textId="77777777" w:rsidR="009536DB" w:rsidRPr="0005414E" w:rsidRDefault="0031700A" w:rsidP="00587039">
      <w:pPr>
        <w:jc w:val="center"/>
        <w:rPr>
          <w:rFonts w:asciiTheme="minorHAnsi" w:hAnsiTheme="minorHAnsi" w:cstheme="minorHAnsi"/>
          <w:b/>
          <w:sz w:val="24"/>
          <w:szCs w:val="24"/>
          <w:u w:val="single"/>
        </w:rPr>
      </w:pPr>
      <w:r w:rsidRPr="0005414E">
        <w:rPr>
          <w:rFonts w:asciiTheme="minorHAnsi" w:hAnsiTheme="minorHAnsi" w:cstheme="minorHAnsi"/>
          <w:b/>
          <w:sz w:val="24"/>
          <w:szCs w:val="24"/>
          <w:u w:val="single"/>
        </w:rPr>
        <w:t>Článek XI. – Odstoupení od smlouvy</w:t>
      </w:r>
    </w:p>
    <w:p w14:paraId="194E26FB" w14:textId="37B244B6" w:rsidR="0031700A" w:rsidRDefault="009536DB" w:rsidP="006A3173">
      <w:pPr>
        <w:numPr>
          <w:ilvl w:val="1"/>
          <w:numId w:val="8"/>
        </w:numPr>
        <w:spacing w:after="120" w:line="240" w:lineRule="auto"/>
        <w:ind w:left="426" w:hanging="426"/>
        <w:rPr>
          <w:rFonts w:asciiTheme="minorHAnsi" w:hAnsiTheme="minorHAnsi" w:cstheme="minorHAnsi"/>
        </w:rPr>
      </w:pPr>
      <w:r w:rsidRPr="00246DFC">
        <w:rPr>
          <w:rFonts w:asciiTheme="minorHAnsi" w:hAnsiTheme="minorHAnsi" w:cstheme="minorHAnsi"/>
        </w:rPr>
        <w:t>N</w:t>
      </w:r>
      <w:r w:rsidR="00434E0C" w:rsidRPr="00246DFC">
        <w:rPr>
          <w:rFonts w:asciiTheme="minorHAnsi" w:hAnsiTheme="minorHAnsi" w:cstheme="minorHAnsi"/>
        </w:rPr>
        <w:t xml:space="preserve">a odstoupení od smlouvy se použijí </w:t>
      </w:r>
      <w:r w:rsidR="00A53D86">
        <w:rPr>
          <w:rFonts w:asciiTheme="minorHAnsi" w:hAnsiTheme="minorHAnsi" w:cstheme="minorHAnsi"/>
        </w:rPr>
        <w:t xml:space="preserve">příslušná </w:t>
      </w:r>
      <w:r w:rsidR="00434E0C" w:rsidRPr="00246DFC">
        <w:rPr>
          <w:rFonts w:asciiTheme="minorHAnsi" w:hAnsiTheme="minorHAnsi" w:cstheme="minorHAnsi"/>
        </w:rPr>
        <w:t>ustanovení občanského zákoníku.</w:t>
      </w:r>
    </w:p>
    <w:p w14:paraId="194E26FD" w14:textId="77777777" w:rsidR="0031700A" w:rsidRPr="00246DFC" w:rsidRDefault="0031700A" w:rsidP="006A3173">
      <w:pPr>
        <w:pStyle w:val="Odstavec"/>
        <w:numPr>
          <w:ilvl w:val="1"/>
          <w:numId w:val="8"/>
        </w:numPr>
        <w:tabs>
          <w:tab w:val="left" w:pos="567"/>
        </w:tabs>
        <w:spacing w:after="120"/>
        <w:ind w:left="426" w:hanging="426"/>
        <w:rPr>
          <w:rFonts w:asciiTheme="minorHAnsi" w:hAnsiTheme="minorHAnsi" w:cstheme="minorHAnsi"/>
          <w:sz w:val="22"/>
          <w:szCs w:val="22"/>
        </w:rPr>
      </w:pPr>
      <w:r w:rsidRPr="00246DFC">
        <w:rPr>
          <w:rFonts w:asciiTheme="minorHAnsi" w:hAnsiTheme="minorHAnsi" w:cstheme="minorHAnsi"/>
          <w:sz w:val="22"/>
          <w:szCs w:val="22"/>
        </w:rPr>
        <w:t>Objednatel je oprávněn odstoupit od smlouvy</w:t>
      </w:r>
      <w:r w:rsidR="00C4423F" w:rsidRPr="00246DFC">
        <w:rPr>
          <w:rFonts w:asciiTheme="minorHAnsi" w:hAnsiTheme="minorHAnsi" w:cstheme="minorHAnsi"/>
          <w:sz w:val="22"/>
          <w:szCs w:val="22"/>
        </w:rPr>
        <w:t>, a to i bez poskytnutí předchozí lhůty k nápravě,</w:t>
      </w:r>
      <w:r w:rsidRPr="00246DFC">
        <w:rPr>
          <w:rFonts w:asciiTheme="minorHAnsi" w:hAnsiTheme="minorHAnsi" w:cstheme="minorHAnsi"/>
          <w:sz w:val="22"/>
          <w:szCs w:val="22"/>
        </w:rPr>
        <w:t xml:space="preserve"> rovněž pokud: </w:t>
      </w:r>
    </w:p>
    <w:p w14:paraId="14AE1258" w14:textId="6CE8559A" w:rsidR="0094755D" w:rsidRPr="00984EFB" w:rsidRDefault="0094755D" w:rsidP="006A3173">
      <w:pPr>
        <w:pStyle w:val="Odstavec"/>
        <w:numPr>
          <w:ilvl w:val="0"/>
          <w:numId w:val="10"/>
        </w:numPr>
        <w:tabs>
          <w:tab w:val="left" w:pos="993"/>
          <w:tab w:val="left" w:pos="1843"/>
        </w:tabs>
        <w:spacing w:after="120" w:line="250" w:lineRule="auto"/>
        <w:ind w:hanging="426"/>
        <w:rPr>
          <w:rFonts w:asciiTheme="minorHAnsi" w:hAnsiTheme="minorHAnsi" w:cstheme="minorHAnsi"/>
          <w:sz w:val="22"/>
          <w:szCs w:val="22"/>
        </w:rPr>
      </w:pPr>
      <w:r w:rsidRPr="00984EFB">
        <w:rPr>
          <w:rFonts w:asciiTheme="minorHAnsi" w:hAnsiTheme="minorHAnsi" w:cstheme="minorHAnsi"/>
          <w:sz w:val="22"/>
          <w:szCs w:val="22"/>
        </w:rPr>
        <w:t>bylo vůči zhotoviteli zahájeno insolvenční řízení, byl na majetek zhotovitele vyhlášen konkurs nebo byl insolvenční návrh zamítnut pro nedostatek majetku nebo zhotovitel vstoupil do likvidace,</w:t>
      </w:r>
    </w:p>
    <w:p w14:paraId="194E26FF" w14:textId="77777777" w:rsidR="0031700A" w:rsidRPr="00246DFC" w:rsidRDefault="0031700A" w:rsidP="006A3173">
      <w:pPr>
        <w:pStyle w:val="Odstavec"/>
        <w:numPr>
          <w:ilvl w:val="0"/>
          <w:numId w:val="10"/>
        </w:numPr>
        <w:tabs>
          <w:tab w:val="left" w:pos="567"/>
          <w:tab w:val="left" w:pos="1276"/>
        </w:tabs>
        <w:spacing w:after="120"/>
        <w:ind w:hanging="426"/>
        <w:rPr>
          <w:rFonts w:asciiTheme="minorHAnsi" w:hAnsiTheme="minorHAnsi" w:cstheme="minorHAnsi"/>
          <w:sz w:val="22"/>
          <w:szCs w:val="22"/>
        </w:rPr>
      </w:pPr>
      <w:r w:rsidRPr="00246DFC">
        <w:rPr>
          <w:rFonts w:asciiTheme="minorHAnsi" w:hAnsiTheme="minorHAnsi" w:cstheme="minorHAnsi"/>
          <w:sz w:val="22"/>
          <w:szCs w:val="22"/>
        </w:rPr>
        <w:t xml:space="preserve">před zahájením prací, v případě nezajištění finančních prostředků potřebných k provádění </w:t>
      </w:r>
      <w:r w:rsidR="00E72E07" w:rsidRPr="00246DFC">
        <w:rPr>
          <w:rFonts w:asciiTheme="minorHAnsi" w:hAnsiTheme="minorHAnsi" w:cstheme="minorHAnsi"/>
          <w:sz w:val="22"/>
          <w:szCs w:val="22"/>
        </w:rPr>
        <w:t>D</w:t>
      </w:r>
      <w:r w:rsidRPr="00246DFC">
        <w:rPr>
          <w:rFonts w:asciiTheme="minorHAnsi" w:hAnsiTheme="minorHAnsi" w:cstheme="minorHAnsi"/>
          <w:sz w:val="22"/>
          <w:szCs w:val="22"/>
        </w:rPr>
        <w:t>íla;</w:t>
      </w:r>
    </w:p>
    <w:p w14:paraId="194E2700" w14:textId="77777777" w:rsidR="00AF6EC5" w:rsidRPr="00246DFC" w:rsidRDefault="0031700A" w:rsidP="006A3173">
      <w:pPr>
        <w:pStyle w:val="Odstavec"/>
        <w:numPr>
          <w:ilvl w:val="0"/>
          <w:numId w:val="10"/>
        </w:numPr>
        <w:tabs>
          <w:tab w:val="left" w:pos="567"/>
          <w:tab w:val="left" w:pos="1276"/>
        </w:tabs>
        <w:spacing w:after="120"/>
        <w:ind w:left="992" w:hanging="426"/>
        <w:rPr>
          <w:rFonts w:asciiTheme="minorHAnsi" w:hAnsiTheme="minorHAnsi" w:cstheme="minorHAnsi"/>
          <w:sz w:val="22"/>
          <w:szCs w:val="22"/>
        </w:rPr>
      </w:pPr>
      <w:r w:rsidRPr="00246DFC">
        <w:rPr>
          <w:rFonts w:asciiTheme="minorHAnsi" w:hAnsiTheme="minorHAnsi" w:cstheme="minorHAnsi"/>
          <w:sz w:val="22"/>
          <w:szCs w:val="22"/>
        </w:rPr>
        <w:lastRenderedPageBreak/>
        <w:t>pokud zhotovitel postoupí závazky z této smlouvy</w:t>
      </w:r>
      <w:r w:rsidR="00AF6EC5" w:rsidRPr="00246DFC">
        <w:rPr>
          <w:rFonts w:asciiTheme="minorHAnsi" w:hAnsiTheme="minorHAnsi" w:cstheme="minorHAnsi"/>
          <w:sz w:val="22"/>
          <w:szCs w:val="22"/>
        </w:rPr>
        <w:t xml:space="preserve"> nebo tuto smlouvu</w:t>
      </w:r>
      <w:r w:rsidRPr="00246DFC">
        <w:rPr>
          <w:rFonts w:asciiTheme="minorHAnsi" w:hAnsiTheme="minorHAnsi" w:cstheme="minorHAnsi"/>
          <w:sz w:val="22"/>
          <w:szCs w:val="22"/>
        </w:rPr>
        <w:t xml:space="preserve"> jinému zhotoviteli</w:t>
      </w:r>
      <w:r w:rsidR="003B79CB" w:rsidRPr="00246DFC">
        <w:rPr>
          <w:rFonts w:asciiTheme="minorHAnsi" w:hAnsiTheme="minorHAnsi" w:cstheme="minorHAnsi"/>
          <w:sz w:val="22"/>
          <w:szCs w:val="22"/>
        </w:rPr>
        <w:t>;</w:t>
      </w:r>
      <w:r w:rsidRPr="00246DFC">
        <w:rPr>
          <w:rFonts w:asciiTheme="minorHAnsi" w:hAnsiTheme="minorHAnsi" w:cstheme="minorHAnsi"/>
          <w:sz w:val="22"/>
          <w:szCs w:val="22"/>
        </w:rPr>
        <w:t xml:space="preserve"> </w:t>
      </w:r>
    </w:p>
    <w:p w14:paraId="194E2701" w14:textId="77777777" w:rsidR="00803373" w:rsidRDefault="00434E0C" w:rsidP="006A3173">
      <w:pPr>
        <w:pStyle w:val="Odstavec"/>
        <w:numPr>
          <w:ilvl w:val="0"/>
          <w:numId w:val="10"/>
        </w:numPr>
        <w:tabs>
          <w:tab w:val="left" w:pos="1843"/>
        </w:tabs>
        <w:spacing w:after="120"/>
        <w:ind w:left="992" w:hanging="425"/>
        <w:rPr>
          <w:rFonts w:asciiTheme="minorHAnsi" w:hAnsiTheme="minorHAnsi" w:cstheme="minorHAnsi"/>
          <w:sz w:val="22"/>
          <w:szCs w:val="22"/>
        </w:rPr>
      </w:pPr>
      <w:r w:rsidRPr="00246DFC">
        <w:rPr>
          <w:rFonts w:asciiTheme="minorHAnsi" w:hAnsiTheme="minorHAnsi" w:cstheme="minorHAnsi"/>
          <w:sz w:val="22"/>
          <w:szCs w:val="22"/>
        </w:rPr>
        <w:t>jestliže zhotovitel bude v prodlení s prováděním Díla</w:t>
      </w:r>
      <w:r w:rsidR="00215B18">
        <w:rPr>
          <w:rFonts w:asciiTheme="minorHAnsi" w:hAnsiTheme="minorHAnsi" w:cstheme="minorHAnsi"/>
          <w:sz w:val="22"/>
          <w:szCs w:val="22"/>
        </w:rPr>
        <w:t xml:space="preserve"> </w:t>
      </w:r>
      <w:r w:rsidRPr="00246DFC">
        <w:rPr>
          <w:rFonts w:asciiTheme="minorHAnsi" w:hAnsiTheme="minorHAnsi" w:cstheme="minorHAnsi"/>
          <w:sz w:val="22"/>
          <w:szCs w:val="22"/>
        </w:rPr>
        <w:t xml:space="preserve">delším než 30 kalendářních dnů. </w:t>
      </w:r>
    </w:p>
    <w:p w14:paraId="194E2703" w14:textId="685B120F" w:rsidR="0031700A" w:rsidRDefault="0031700A" w:rsidP="006A3173">
      <w:pPr>
        <w:pStyle w:val="Odstavec"/>
        <w:numPr>
          <w:ilvl w:val="1"/>
          <w:numId w:val="8"/>
        </w:numPr>
        <w:tabs>
          <w:tab w:val="left" w:pos="567"/>
          <w:tab w:val="left" w:pos="993"/>
        </w:tabs>
        <w:spacing w:after="120"/>
        <w:ind w:left="567" w:hanging="567"/>
        <w:rPr>
          <w:rFonts w:asciiTheme="minorHAnsi" w:hAnsiTheme="minorHAnsi" w:cstheme="minorHAnsi"/>
          <w:sz w:val="22"/>
          <w:szCs w:val="22"/>
        </w:rPr>
      </w:pPr>
      <w:r w:rsidRPr="00246DFC">
        <w:rPr>
          <w:rFonts w:asciiTheme="minorHAnsi" w:hAnsiTheme="minorHAnsi" w:cstheme="minorHAnsi"/>
          <w:sz w:val="22"/>
          <w:szCs w:val="22"/>
        </w:rPr>
        <w:t xml:space="preserve">Zhotovitel může odstoupit od smlouvy, pokud je objednatel v prodlení s placením </w:t>
      </w:r>
      <w:r w:rsidR="005F58EC">
        <w:rPr>
          <w:rFonts w:asciiTheme="minorHAnsi" w:hAnsiTheme="minorHAnsi" w:cstheme="minorHAnsi"/>
          <w:sz w:val="22"/>
          <w:szCs w:val="22"/>
        </w:rPr>
        <w:t>ceny Díla nebo její části</w:t>
      </w:r>
      <w:r w:rsidR="005F58EC" w:rsidRPr="00246DFC">
        <w:rPr>
          <w:rFonts w:asciiTheme="minorHAnsi" w:hAnsiTheme="minorHAnsi" w:cstheme="minorHAnsi"/>
          <w:sz w:val="22"/>
          <w:szCs w:val="22"/>
        </w:rPr>
        <w:t xml:space="preserve"> </w:t>
      </w:r>
      <w:r w:rsidRPr="00246DFC">
        <w:rPr>
          <w:rFonts w:asciiTheme="minorHAnsi" w:hAnsiTheme="minorHAnsi" w:cstheme="minorHAnsi"/>
          <w:sz w:val="22"/>
          <w:szCs w:val="22"/>
        </w:rPr>
        <w:t>podle této smlouvy delším než 30 dní. Odstoupit může teprve poté, co na prodlení</w:t>
      </w:r>
      <w:r w:rsidR="009536DB" w:rsidRPr="00246DFC">
        <w:rPr>
          <w:rFonts w:asciiTheme="minorHAnsi" w:hAnsiTheme="minorHAnsi" w:cstheme="minorHAnsi"/>
          <w:sz w:val="22"/>
          <w:szCs w:val="22"/>
        </w:rPr>
        <w:t xml:space="preserve"> </w:t>
      </w:r>
      <w:r w:rsidR="0083268F" w:rsidRPr="00246DFC">
        <w:rPr>
          <w:rFonts w:asciiTheme="minorHAnsi" w:hAnsiTheme="minorHAnsi" w:cstheme="minorHAnsi"/>
          <w:sz w:val="22"/>
          <w:szCs w:val="22"/>
        </w:rPr>
        <w:t>objednatele písemně</w:t>
      </w:r>
      <w:r w:rsidRPr="00246DFC">
        <w:rPr>
          <w:rFonts w:asciiTheme="minorHAnsi" w:hAnsiTheme="minorHAnsi" w:cstheme="minorHAnsi"/>
          <w:sz w:val="22"/>
          <w:szCs w:val="22"/>
        </w:rPr>
        <w:t xml:space="preserve"> upozornil a poskytl mu</w:t>
      </w:r>
      <w:r w:rsidR="0032638D">
        <w:rPr>
          <w:rFonts w:asciiTheme="minorHAnsi" w:hAnsiTheme="minorHAnsi" w:cstheme="minorHAnsi"/>
          <w:sz w:val="22"/>
          <w:szCs w:val="22"/>
        </w:rPr>
        <w:t xml:space="preserve"> přiměřenou</w:t>
      </w:r>
      <w:r w:rsidRPr="00246DFC">
        <w:rPr>
          <w:rFonts w:asciiTheme="minorHAnsi" w:hAnsiTheme="minorHAnsi" w:cstheme="minorHAnsi"/>
          <w:sz w:val="22"/>
          <w:szCs w:val="22"/>
        </w:rPr>
        <w:t xml:space="preserve"> lhůtu k nápravě.</w:t>
      </w:r>
    </w:p>
    <w:p w14:paraId="194E2705" w14:textId="77777777" w:rsidR="0031700A" w:rsidRDefault="0031700A" w:rsidP="006A3173">
      <w:pPr>
        <w:pStyle w:val="Odstavec"/>
        <w:numPr>
          <w:ilvl w:val="1"/>
          <w:numId w:val="8"/>
        </w:numPr>
        <w:tabs>
          <w:tab w:val="left" w:pos="567"/>
          <w:tab w:val="left" w:pos="993"/>
        </w:tabs>
        <w:spacing w:after="120"/>
        <w:ind w:left="567" w:hanging="567"/>
        <w:rPr>
          <w:rFonts w:asciiTheme="minorHAnsi" w:hAnsiTheme="minorHAnsi" w:cstheme="minorHAnsi"/>
          <w:sz w:val="22"/>
          <w:szCs w:val="22"/>
        </w:rPr>
      </w:pPr>
      <w:r w:rsidRPr="00246DFC">
        <w:rPr>
          <w:rFonts w:asciiTheme="minorHAnsi" w:hAnsiTheme="minorHAnsi" w:cstheme="minorHAnsi"/>
          <w:sz w:val="22"/>
          <w:szCs w:val="22"/>
        </w:rPr>
        <w:t xml:space="preserve">Odstoupení od smlouvy musí být učiněno písemně, doručeno druhé straně, přičemž účinky odstoupení nastávají dnem doručení písemného </w:t>
      </w:r>
      <w:r w:rsidR="00D674BC" w:rsidRPr="00246DFC">
        <w:rPr>
          <w:rFonts w:asciiTheme="minorHAnsi" w:hAnsiTheme="minorHAnsi" w:cstheme="minorHAnsi"/>
          <w:sz w:val="22"/>
          <w:szCs w:val="22"/>
        </w:rPr>
        <w:t>odstoupení</w:t>
      </w:r>
      <w:r w:rsidRPr="00246DFC">
        <w:rPr>
          <w:rFonts w:asciiTheme="minorHAnsi" w:hAnsiTheme="minorHAnsi" w:cstheme="minorHAnsi"/>
          <w:sz w:val="22"/>
          <w:szCs w:val="22"/>
        </w:rPr>
        <w:t>.</w:t>
      </w:r>
    </w:p>
    <w:p w14:paraId="194E2707" w14:textId="2AB31FC9" w:rsidR="0031700A" w:rsidRDefault="00434E0C" w:rsidP="006A3173">
      <w:pPr>
        <w:pStyle w:val="Odstavec"/>
        <w:numPr>
          <w:ilvl w:val="1"/>
          <w:numId w:val="8"/>
        </w:numPr>
        <w:tabs>
          <w:tab w:val="left" w:pos="567"/>
          <w:tab w:val="left" w:pos="993"/>
        </w:tabs>
        <w:spacing w:after="120"/>
        <w:ind w:left="567" w:hanging="567"/>
        <w:rPr>
          <w:rFonts w:asciiTheme="minorHAnsi" w:hAnsiTheme="minorHAnsi" w:cstheme="minorHAnsi"/>
          <w:sz w:val="22"/>
          <w:szCs w:val="22"/>
        </w:rPr>
      </w:pPr>
      <w:r w:rsidRPr="00246DFC">
        <w:rPr>
          <w:rFonts w:asciiTheme="minorHAnsi" w:hAnsiTheme="minorHAnsi" w:cstheme="minorHAnsi"/>
          <w:sz w:val="22"/>
          <w:szCs w:val="22"/>
        </w:rPr>
        <w:t xml:space="preserve">Odstoupením od smlouvy zanikají všechna práva a povinnosti </w:t>
      </w:r>
      <w:r w:rsidR="00DA2006">
        <w:rPr>
          <w:rFonts w:asciiTheme="minorHAnsi" w:hAnsiTheme="minorHAnsi" w:cstheme="minorHAnsi"/>
          <w:sz w:val="22"/>
          <w:szCs w:val="22"/>
        </w:rPr>
        <w:t xml:space="preserve">smluvních </w:t>
      </w:r>
      <w:r w:rsidRPr="00246DFC">
        <w:rPr>
          <w:rFonts w:asciiTheme="minorHAnsi" w:hAnsiTheme="minorHAnsi" w:cstheme="minorHAnsi"/>
          <w:sz w:val="22"/>
          <w:szCs w:val="22"/>
        </w:rPr>
        <w:t>stran z</w:t>
      </w:r>
      <w:r w:rsidR="00EB0101" w:rsidRPr="00246DFC">
        <w:rPr>
          <w:rFonts w:asciiTheme="minorHAnsi" w:hAnsiTheme="minorHAnsi" w:cstheme="minorHAnsi"/>
          <w:sz w:val="22"/>
          <w:szCs w:val="22"/>
        </w:rPr>
        <w:t xml:space="preserve"> této</w:t>
      </w:r>
      <w:r w:rsidRPr="00246DFC">
        <w:rPr>
          <w:rFonts w:asciiTheme="minorHAnsi" w:hAnsiTheme="minorHAnsi" w:cstheme="minorHAnsi"/>
          <w:sz w:val="22"/>
          <w:szCs w:val="22"/>
        </w:rPr>
        <w:t xml:space="preserve"> smlouvy. Odstoupení od smlouvy se nedotýká práva na zaplacení smluvní pokuty nebo úroku z prodlení, pokud již dospěl, práva na náhradu škody vzniklé z porušení smluvní povinnosti ani ujednání, kter</w:t>
      </w:r>
      <w:r w:rsidR="004E0E69">
        <w:rPr>
          <w:rFonts w:asciiTheme="minorHAnsi" w:hAnsiTheme="minorHAnsi" w:cstheme="minorHAnsi"/>
          <w:sz w:val="22"/>
          <w:szCs w:val="22"/>
        </w:rPr>
        <w:t>á</w:t>
      </w:r>
      <w:r w:rsidRPr="00246DFC">
        <w:rPr>
          <w:rFonts w:asciiTheme="minorHAnsi" w:hAnsiTheme="minorHAnsi" w:cstheme="minorHAnsi"/>
          <w:sz w:val="22"/>
          <w:szCs w:val="22"/>
        </w:rPr>
        <w:t xml:space="preserve"> m</w:t>
      </w:r>
      <w:r w:rsidR="004E0E69">
        <w:rPr>
          <w:rFonts w:asciiTheme="minorHAnsi" w:hAnsiTheme="minorHAnsi" w:cstheme="minorHAnsi"/>
          <w:sz w:val="22"/>
          <w:szCs w:val="22"/>
        </w:rPr>
        <w:t>ají</w:t>
      </w:r>
      <w:r w:rsidRPr="00246DFC">
        <w:rPr>
          <w:rFonts w:asciiTheme="minorHAnsi" w:hAnsiTheme="minorHAnsi" w:cstheme="minorHAnsi"/>
          <w:sz w:val="22"/>
          <w:szCs w:val="22"/>
        </w:rPr>
        <w:t xml:space="preserve"> vzhledem ke své povaze zavazovat </w:t>
      </w:r>
      <w:r w:rsidR="00DA2006">
        <w:rPr>
          <w:rFonts w:asciiTheme="minorHAnsi" w:hAnsiTheme="minorHAnsi" w:cstheme="minorHAnsi"/>
          <w:sz w:val="22"/>
          <w:szCs w:val="22"/>
        </w:rPr>
        <w:t xml:space="preserve">smluvní </w:t>
      </w:r>
      <w:r w:rsidRPr="00246DFC">
        <w:rPr>
          <w:rFonts w:asciiTheme="minorHAnsi" w:hAnsiTheme="minorHAnsi" w:cstheme="minorHAnsi"/>
          <w:sz w:val="22"/>
          <w:szCs w:val="22"/>
        </w:rPr>
        <w:t>strany i po odstoupení od smlouvy, zejména ujednání o způsobu řešení sporů. Byl-li dluh zajištěn, nedotýká se odstoupení od smlouvy ani zajištění.</w:t>
      </w:r>
      <w:r w:rsidR="0031700A" w:rsidRPr="00246DFC">
        <w:rPr>
          <w:rFonts w:asciiTheme="minorHAnsi" w:hAnsiTheme="minorHAnsi" w:cstheme="minorHAnsi"/>
          <w:sz w:val="22"/>
          <w:szCs w:val="22"/>
        </w:rPr>
        <w:t xml:space="preserve"> Objednatel je povinen uhradit zhotoviteli hodnotu dosud provedených a nevyfakturovaných prací.</w:t>
      </w:r>
    </w:p>
    <w:p w14:paraId="194E2709" w14:textId="77777777" w:rsidR="0031700A" w:rsidRPr="00246DFC" w:rsidRDefault="0031700A" w:rsidP="006A3173">
      <w:pPr>
        <w:pStyle w:val="Odstavec"/>
        <w:numPr>
          <w:ilvl w:val="1"/>
          <w:numId w:val="8"/>
        </w:numPr>
        <w:tabs>
          <w:tab w:val="left" w:pos="567"/>
          <w:tab w:val="left" w:pos="993"/>
        </w:tabs>
        <w:spacing w:after="120"/>
        <w:ind w:left="567" w:hanging="567"/>
        <w:rPr>
          <w:rFonts w:asciiTheme="minorHAnsi" w:hAnsiTheme="minorHAnsi" w:cstheme="minorHAnsi"/>
          <w:sz w:val="22"/>
          <w:szCs w:val="22"/>
        </w:rPr>
      </w:pPr>
      <w:r w:rsidRPr="00246DFC">
        <w:rPr>
          <w:rFonts w:asciiTheme="minorHAnsi" w:hAnsiTheme="minorHAnsi" w:cstheme="minorHAnsi"/>
          <w:sz w:val="22"/>
          <w:szCs w:val="22"/>
        </w:rPr>
        <w:t xml:space="preserve">Pro náhradu škody platí ustanovení </w:t>
      </w:r>
      <w:r w:rsidR="0083268F" w:rsidRPr="00246DFC">
        <w:rPr>
          <w:rFonts w:asciiTheme="minorHAnsi" w:hAnsiTheme="minorHAnsi" w:cstheme="minorHAnsi"/>
          <w:sz w:val="22"/>
          <w:szCs w:val="22"/>
        </w:rPr>
        <w:t>občanského zákoníku</w:t>
      </w:r>
      <w:r w:rsidRPr="00246DFC">
        <w:rPr>
          <w:rFonts w:asciiTheme="minorHAnsi" w:hAnsiTheme="minorHAnsi" w:cstheme="minorHAnsi"/>
          <w:sz w:val="22"/>
          <w:szCs w:val="22"/>
        </w:rPr>
        <w:t xml:space="preserve"> s tím, že smluvní strany se dohodly na vyloučení možnosti uplatňovat ušlý zisk. </w:t>
      </w:r>
    </w:p>
    <w:p w14:paraId="194E270A" w14:textId="77777777" w:rsidR="00C33091" w:rsidRPr="000A7955" w:rsidRDefault="00C33091" w:rsidP="000A7955">
      <w:pPr>
        <w:pStyle w:val="Zkladntextodsazen"/>
        <w:rPr>
          <w:rFonts w:asciiTheme="minorHAnsi" w:hAnsiTheme="minorHAnsi" w:cstheme="minorHAnsi"/>
          <w:snapToGrid w:val="0"/>
          <w:sz w:val="22"/>
          <w:szCs w:val="22"/>
        </w:rPr>
      </w:pPr>
    </w:p>
    <w:p w14:paraId="194E270B" w14:textId="77777777" w:rsidR="009908F8" w:rsidRPr="0005414E" w:rsidRDefault="009908F8" w:rsidP="00587039">
      <w:pPr>
        <w:jc w:val="center"/>
        <w:rPr>
          <w:rFonts w:asciiTheme="minorHAnsi" w:hAnsiTheme="minorHAnsi" w:cstheme="minorHAnsi"/>
          <w:b/>
          <w:sz w:val="24"/>
          <w:szCs w:val="24"/>
          <w:u w:val="single"/>
        </w:rPr>
      </w:pPr>
      <w:r w:rsidRPr="0005414E">
        <w:rPr>
          <w:rFonts w:asciiTheme="minorHAnsi" w:hAnsiTheme="minorHAnsi" w:cstheme="minorHAnsi"/>
          <w:b/>
          <w:sz w:val="24"/>
          <w:szCs w:val="24"/>
          <w:u w:val="single"/>
        </w:rPr>
        <w:t>Článek XI</w:t>
      </w:r>
      <w:r w:rsidR="0031700A" w:rsidRPr="0005414E">
        <w:rPr>
          <w:rFonts w:asciiTheme="minorHAnsi" w:hAnsiTheme="minorHAnsi" w:cstheme="minorHAnsi"/>
          <w:b/>
          <w:sz w:val="24"/>
          <w:szCs w:val="24"/>
          <w:u w:val="single"/>
        </w:rPr>
        <w:t>I</w:t>
      </w:r>
      <w:r w:rsidRPr="0005414E">
        <w:rPr>
          <w:rFonts w:asciiTheme="minorHAnsi" w:hAnsiTheme="minorHAnsi" w:cstheme="minorHAnsi"/>
          <w:b/>
          <w:sz w:val="24"/>
          <w:szCs w:val="24"/>
          <w:u w:val="single"/>
        </w:rPr>
        <w:t>. – Závěrečná ustanovení</w:t>
      </w:r>
    </w:p>
    <w:p w14:paraId="194E270C" w14:textId="433C9E40" w:rsidR="00BF730F" w:rsidRDefault="00BF730F" w:rsidP="006A3173">
      <w:pPr>
        <w:numPr>
          <w:ilvl w:val="0"/>
          <w:numId w:val="6"/>
        </w:numPr>
        <w:spacing w:after="120" w:line="240" w:lineRule="auto"/>
        <w:ind w:left="357" w:hanging="357"/>
        <w:jc w:val="both"/>
        <w:rPr>
          <w:rFonts w:asciiTheme="minorHAnsi" w:hAnsiTheme="minorHAnsi" w:cstheme="minorHAnsi"/>
        </w:rPr>
      </w:pPr>
      <w:r w:rsidRPr="00246DFC">
        <w:rPr>
          <w:rFonts w:asciiTheme="minorHAnsi" w:hAnsiTheme="minorHAnsi" w:cstheme="minorHAnsi"/>
        </w:rPr>
        <w:t>Měnit nebo doplňovat text této smlouvy je možné jen formou dodatků</w:t>
      </w:r>
      <w:r w:rsidR="00EB0101" w:rsidRPr="00246DFC">
        <w:rPr>
          <w:rFonts w:asciiTheme="minorHAnsi" w:hAnsiTheme="minorHAnsi" w:cstheme="minorHAnsi"/>
        </w:rPr>
        <w:t>,</w:t>
      </w:r>
      <w:r w:rsidRPr="00246DFC">
        <w:rPr>
          <w:rFonts w:asciiTheme="minorHAnsi" w:hAnsiTheme="minorHAnsi" w:cstheme="minorHAnsi"/>
        </w:rPr>
        <w:t xml:space="preserve"> podepsaných oprávněnými zástupci obou smluvních stran.</w:t>
      </w:r>
    </w:p>
    <w:p w14:paraId="2D44F92D" w14:textId="0EAD3D77" w:rsidR="00D30135" w:rsidRDefault="00981B4E" w:rsidP="006A3173">
      <w:pPr>
        <w:numPr>
          <w:ilvl w:val="0"/>
          <w:numId w:val="6"/>
        </w:numPr>
        <w:spacing w:after="120" w:line="240" w:lineRule="auto"/>
        <w:ind w:left="357" w:hanging="357"/>
        <w:jc w:val="both"/>
        <w:rPr>
          <w:rFonts w:asciiTheme="minorHAnsi" w:hAnsiTheme="minorHAnsi" w:cstheme="minorHAnsi"/>
        </w:rPr>
      </w:pPr>
      <w:r w:rsidRPr="00D30135">
        <w:rPr>
          <w:rFonts w:asciiTheme="minorHAnsi" w:hAnsiTheme="minorHAnsi" w:cstheme="minorHAnsi"/>
        </w:rPr>
        <w:t>Pokud jakýkoliv závazek vyplývající z této smlouvy, avšak netvořící její podstatnou náležitost, je nebo se stane neplatným nebo nevymahatelným jako celek nebo jeho část, je plně oddělitelným od ostatních ustanovení této smlouvy a taková neplatnost nebo nevymahatelnost nebude mít žádný vliv na platnost a vymahatelnost jakýchkoliv ostatních závazků z této smlouvy, tak se smluvní strany zavazují v rámci této smlouvy nahradit formou dodatku k této smlouvě tento neplatný nebo nevymahatelný oddělený závazek takovým novým platným a vymahatelným závazkem, jehož předmět bude v nejvyšší možné míře odpovídat předmětu původního odděleného závazku. Pokud však jakýkoliv závazek vyplývající z této smlouvy a tvořící její podstatnou náležitost je nebo kdykoliv se stane neplatným nebo nevymahatelným jako celek nebo jeho část, smluvní strany nahradí neplatný nebo nevymahatelný závazek v rámci nové smlouvy takovým novým platným a vymahatelným závazkem, jehož předmět bude v nejvyšší možné míře odpovídat předmětu původního závazku obsaženém v této smlouvě.</w:t>
      </w:r>
    </w:p>
    <w:p w14:paraId="00B97CA8" w14:textId="77777777" w:rsidR="00071DB7" w:rsidRDefault="00F24C45" w:rsidP="00F24C45">
      <w:pPr>
        <w:pStyle w:val="Odstavecseseznamem"/>
        <w:numPr>
          <w:ilvl w:val="0"/>
          <w:numId w:val="6"/>
        </w:numPr>
        <w:spacing w:line="240" w:lineRule="auto"/>
        <w:jc w:val="both"/>
        <w:rPr>
          <w:rFonts w:asciiTheme="minorHAnsi" w:hAnsiTheme="minorHAnsi" w:cstheme="minorHAnsi"/>
        </w:rPr>
      </w:pPr>
      <w:r w:rsidRPr="00F24C45">
        <w:rPr>
          <w:rFonts w:asciiTheme="minorHAnsi" w:hAnsiTheme="minorHAnsi" w:cstheme="minorHAnsi"/>
        </w:rPr>
        <w:t xml:space="preserve">Vztah k občanskému zákoníku: </w:t>
      </w:r>
    </w:p>
    <w:p w14:paraId="2A6DB464" w14:textId="6EF32403" w:rsidR="00F24C45" w:rsidRPr="00F24C45" w:rsidRDefault="00F24C45" w:rsidP="00D04878">
      <w:pPr>
        <w:pStyle w:val="Odstavecseseznamem"/>
        <w:spacing w:line="240" w:lineRule="auto"/>
        <w:ind w:left="360"/>
        <w:jc w:val="both"/>
        <w:rPr>
          <w:rFonts w:asciiTheme="minorHAnsi" w:hAnsiTheme="minorHAnsi" w:cstheme="minorHAnsi"/>
        </w:rPr>
      </w:pPr>
      <w:r w:rsidRPr="00F24C45">
        <w:rPr>
          <w:rFonts w:asciiTheme="minorHAnsi" w:hAnsiTheme="minorHAnsi" w:cstheme="minorHAnsi"/>
        </w:rPr>
        <w:t xml:space="preserve">Vedle ustanovení zákona, která se neužijí v důsledku odchylné dohody smluvních stran v této smlouvě, se na základě dohody smluvních stran dále neužijí následující ustanovení </w:t>
      </w:r>
      <w:r>
        <w:rPr>
          <w:rFonts w:asciiTheme="minorHAnsi" w:hAnsiTheme="minorHAnsi" w:cstheme="minorHAnsi"/>
        </w:rPr>
        <w:t>občanského zákoníku</w:t>
      </w:r>
      <w:r w:rsidR="00071DB7">
        <w:rPr>
          <w:rFonts w:asciiTheme="minorHAnsi" w:hAnsiTheme="minorHAnsi" w:cstheme="minorHAnsi"/>
        </w:rPr>
        <w:t>:</w:t>
      </w:r>
      <w:r w:rsidRPr="00F24C45">
        <w:rPr>
          <w:rFonts w:asciiTheme="minorHAnsi" w:hAnsiTheme="minorHAnsi" w:cstheme="minorHAnsi"/>
        </w:rPr>
        <w:t xml:space="preserve"> § 1766 (právo soudu závazek ze smlouvy změnit obnovením rovnováhy práv a povinností stran), § 1800 (adhezní smlouva, doložka čitelná jen se zvláštními obtížemi, nesrozumitelná, pro slabší stranu zvláště nevýhodná), § 1805 odst. 2 (věřitel otálí s</w:t>
      </w:r>
      <w:r>
        <w:rPr>
          <w:rFonts w:asciiTheme="minorHAnsi" w:hAnsiTheme="minorHAnsi" w:cstheme="minorHAnsi"/>
        </w:rPr>
        <w:t> </w:t>
      </w:r>
      <w:r w:rsidRPr="00F24C45">
        <w:rPr>
          <w:rFonts w:asciiTheme="minorHAnsi" w:hAnsiTheme="minorHAnsi" w:cstheme="minorHAnsi"/>
        </w:rPr>
        <w:t>uplatněním práva, úroky narostly do výše jistiny, ztráta práva na další úroky do uplatnění práva u soudu), § 2050 (nemožnost požadovat náhradu škody vedle smluvní pokuty). Vylučuje se i uplatnění ust. § 2620 odst. 2 (možnost soudu rozhodnout o spravedlivém navýšení ceny). Neúměrné krácení: Za účelem vyloučení možných pochybností smluvní strany výslovně potvrzují, že jsou podnikateli, uzavírají tuto smlouvu při svém podnikání, a na tuto smlouvu se tudíž neuplatní ustanovení § 1793 ObčZ (neúměrné zkrácení).</w:t>
      </w:r>
    </w:p>
    <w:p w14:paraId="3418DD0E" w14:textId="05DCDB00" w:rsidR="00207641" w:rsidRDefault="00981B4E" w:rsidP="006A3173">
      <w:pPr>
        <w:numPr>
          <w:ilvl w:val="0"/>
          <w:numId w:val="6"/>
        </w:numPr>
        <w:spacing w:after="120" w:line="240" w:lineRule="auto"/>
        <w:ind w:left="357" w:hanging="357"/>
        <w:jc w:val="both"/>
        <w:rPr>
          <w:rFonts w:asciiTheme="minorHAnsi" w:hAnsiTheme="minorHAnsi" w:cstheme="minorHAnsi"/>
        </w:rPr>
      </w:pPr>
      <w:r w:rsidRPr="00D30135">
        <w:rPr>
          <w:rFonts w:asciiTheme="minorHAnsi" w:hAnsiTheme="minorHAnsi" w:cstheme="minorHAnsi"/>
        </w:rPr>
        <w:t xml:space="preserve">Smluvní strany berou na vědomí, že v souvislosti s touto smlouvou dochází ke zpracovávání osobních údajů především na základě právního titulu plnění smlouvy ve smyslu čl. 6 odst. 1 písm. b) nařízení Evropského parlamentu a Rady (EU) č. 2016/679 ze dne 27. dubna 2016 o ochraně </w:t>
      </w:r>
      <w:r w:rsidRPr="00D30135">
        <w:rPr>
          <w:rFonts w:asciiTheme="minorHAnsi" w:hAnsiTheme="minorHAnsi" w:cstheme="minorHAnsi"/>
        </w:rPr>
        <w:lastRenderedPageBreak/>
        <w:t>fyzických osob v souvislosti se zpracováním osobních údajů a o volném pohybu těchto údajů a o zrušení směrnice 95/46/ES (dále jen „GDPR“). V souvislosti s touto smlouvou je třeba plnit celou řadu zákonných povinností. Jedná se zejména o daňové, účetní a archivační povinnosti dle příslušných zákonů. Protože je smluvní stranou veřejný subjekt, osobní údaje mohou být zároveň předmětem žádosti o informace podle zákona o svobodném přístupu k informacím nebo mohou být zveřejněny v registru smluv. Při plnění těchto povinností dochází ke zpracování osobních údajů na základě titulu plnění právních povinností v souladu s čl. 6 odst. 1 písm. c) GDPR.</w:t>
      </w:r>
    </w:p>
    <w:p w14:paraId="2A4EE25F" w14:textId="1C5165B4" w:rsidR="00207641" w:rsidRDefault="00207641" w:rsidP="006A3173">
      <w:pPr>
        <w:numPr>
          <w:ilvl w:val="0"/>
          <w:numId w:val="6"/>
        </w:numPr>
        <w:spacing w:after="120" w:line="240" w:lineRule="auto"/>
        <w:ind w:left="357" w:hanging="357"/>
        <w:jc w:val="both"/>
        <w:rPr>
          <w:rFonts w:asciiTheme="minorHAnsi" w:hAnsiTheme="minorHAnsi" w:cstheme="minorHAnsi"/>
        </w:rPr>
      </w:pPr>
      <w:r w:rsidRPr="00207641">
        <w:rPr>
          <w:rFonts w:asciiTheme="minorHAnsi" w:hAnsiTheme="minorHAnsi" w:cstheme="minorHAnsi"/>
        </w:rPr>
        <w:t>V</w:t>
      </w:r>
      <w:r w:rsidR="00981B4E" w:rsidRPr="00207641">
        <w:rPr>
          <w:rFonts w:asciiTheme="minorHAnsi" w:hAnsiTheme="minorHAnsi" w:cstheme="minorHAnsi"/>
        </w:rPr>
        <w:t>eškeré spory budou přednostně řešeny dohodou smluvních stran. Nedohodnou-li se smluvní strany budou spory vzniklé na základě této smlouvy nebo v souvislosti se smlouvou řešeny výlučně obecnými soudy České republiky. Smluvní strany dále sjednávají ve smyslu § 89a zákona č. 99/1963 Sb., občanský soudní řád, v platném znění, že spory podle předchozí věty budou řešeny u soudu příslušného dle sídla objednatele.</w:t>
      </w:r>
    </w:p>
    <w:p w14:paraId="6A5BD883" w14:textId="5B7B6F38" w:rsidR="00207641" w:rsidRDefault="00981B4E" w:rsidP="006A3173">
      <w:pPr>
        <w:numPr>
          <w:ilvl w:val="0"/>
          <w:numId w:val="6"/>
        </w:numPr>
        <w:spacing w:after="120" w:line="240" w:lineRule="auto"/>
        <w:ind w:left="357" w:hanging="357"/>
        <w:jc w:val="both"/>
        <w:rPr>
          <w:rFonts w:asciiTheme="minorHAnsi" w:hAnsiTheme="minorHAnsi" w:cstheme="minorHAnsi"/>
        </w:rPr>
      </w:pPr>
      <w:r w:rsidRPr="00207641">
        <w:rPr>
          <w:rFonts w:asciiTheme="minorHAnsi" w:hAnsiTheme="minorHAnsi" w:cstheme="minorHAnsi"/>
        </w:rPr>
        <w:t>Tato smlouva je závazná i pro případné právní nástupce smluvních stran. Tato smlouva se vyhotovuje a uzavírá elektronicky, přičemž každá smluvní strana obdrží originální vyhotovení smlouvy podepsané kvalifikovanými či zaručenými elektronickými podpisy osob oprávněných za ně jednat, založenými na kvalifikovaném certifikátu pro elektronický podpis dle zák. č. 297/2016 Sb., o službách vytvářejících důvěru pro elektronické transakce, ve znění pozdějších předpisů (dále jen „elektronické podpisy“).</w:t>
      </w:r>
      <w:r w:rsidRPr="00207641">
        <w:rPr>
          <w:sz w:val="23"/>
          <w:szCs w:val="23"/>
        </w:rPr>
        <w:t xml:space="preserve"> </w:t>
      </w:r>
    </w:p>
    <w:p w14:paraId="38B753FE" w14:textId="69821916" w:rsidR="00B2183F" w:rsidRDefault="00981B4E" w:rsidP="006A3173">
      <w:pPr>
        <w:numPr>
          <w:ilvl w:val="0"/>
          <w:numId w:val="6"/>
        </w:numPr>
        <w:spacing w:after="120" w:line="240" w:lineRule="auto"/>
        <w:ind w:left="357" w:hanging="357"/>
        <w:jc w:val="both"/>
        <w:rPr>
          <w:rFonts w:asciiTheme="minorHAnsi" w:hAnsiTheme="minorHAnsi" w:cstheme="minorHAnsi"/>
        </w:rPr>
      </w:pPr>
      <w:r w:rsidRPr="00207641">
        <w:rPr>
          <w:rFonts w:asciiTheme="minorHAnsi" w:hAnsiTheme="minorHAnsi" w:cstheme="minorHAnsi"/>
        </w:rPr>
        <w:t xml:space="preserve">Tato smlouva nabývá platnosti </w:t>
      </w:r>
      <w:r w:rsidR="006D380A">
        <w:rPr>
          <w:rFonts w:asciiTheme="minorHAnsi" w:hAnsiTheme="minorHAnsi" w:cstheme="minorHAnsi"/>
        </w:rPr>
        <w:t xml:space="preserve">a účinnosti </w:t>
      </w:r>
      <w:r w:rsidRPr="00207641">
        <w:rPr>
          <w:rFonts w:asciiTheme="minorHAnsi" w:hAnsiTheme="minorHAnsi" w:cstheme="minorHAnsi"/>
        </w:rPr>
        <w:t xml:space="preserve">dnem podpisu obou smluvních stran ve smyslu </w:t>
      </w:r>
      <w:r w:rsidRPr="00A1307B">
        <w:rPr>
          <w:rFonts w:asciiTheme="minorHAnsi" w:hAnsiTheme="minorHAnsi" w:cstheme="minorHAnsi"/>
          <w:u w:val="single"/>
        </w:rPr>
        <w:t xml:space="preserve">odst. </w:t>
      </w:r>
      <w:r w:rsidR="006D380A">
        <w:rPr>
          <w:rFonts w:asciiTheme="minorHAnsi" w:hAnsiTheme="minorHAnsi" w:cstheme="minorHAnsi"/>
          <w:u w:val="single"/>
        </w:rPr>
        <w:t>6</w:t>
      </w:r>
      <w:r w:rsidRPr="00A1307B">
        <w:rPr>
          <w:rFonts w:asciiTheme="minorHAnsi" w:hAnsiTheme="minorHAnsi" w:cstheme="minorHAnsi"/>
          <w:u w:val="single"/>
        </w:rPr>
        <w:t xml:space="preserve"> tohoto </w:t>
      </w:r>
      <w:r w:rsidRPr="00E8673A">
        <w:rPr>
          <w:rFonts w:asciiTheme="minorHAnsi" w:hAnsiTheme="minorHAnsi" w:cstheme="minorHAnsi"/>
          <w:u w:val="single"/>
        </w:rPr>
        <w:t>článku</w:t>
      </w:r>
      <w:r w:rsidRPr="00207641">
        <w:rPr>
          <w:rFonts w:asciiTheme="minorHAnsi" w:hAnsiTheme="minorHAnsi" w:cstheme="minorHAnsi"/>
        </w:rPr>
        <w:t xml:space="preserve"> </w:t>
      </w:r>
      <w:r w:rsidRPr="006D380A">
        <w:rPr>
          <w:rFonts w:asciiTheme="minorHAnsi" w:hAnsiTheme="minorHAnsi" w:cstheme="minorHAnsi"/>
        </w:rPr>
        <w:t>smlouvy.</w:t>
      </w:r>
      <w:r w:rsidRPr="00207641">
        <w:rPr>
          <w:rFonts w:asciiTheme="minorHAnsi" w:hAnsiTheme="minorHAnsi" w:cstheme="minorHAnsi"/>
        </w:rPr>
        <w:t xml:space="preserve"> Datum podpisu této smlouvy se určuje z data připojených elektronických podpisů. </w:t>
      </w:r>
    </w:p>
    <w:p w14:paraId="2DBDC1FF" w14:textId="77777777" w:rsidR="00981B4E" w:rsidRPr="00207641" w:rsidRDefault="00981B4E" w:rsidP="006A3173">
      <w:pPr>
        <w:numPr>
          <w:ilvl w:val="0"/>
          <w:numId w:val="6"/>
        </w:numPr>
        <w:spacing w:after="120" w:line="240" w:lineRule="auto"/>
        <w:ind w:left="357" w:hanging="357"/>
        <w:jc w:val="both"/>
        <w:rPr>
          <w:rFonts w:asciiTheme="minorHAnsi" w:hAnsiTheme="minorHAnsi" w:cstheme="minorHAnsi"/>
        </w:rPr>
      </w:pPr>
      <w:r w:rsidRPr="00207641">
        <w:rPr>
          <w:rFonts w:asciiTheme="minorHAnsi" w:hAnsiTheme="minorHAnsi" w:cstheme="minorHAnsi"/>
          <w:color w:val="000000"/>
          <w:shd w:val="clear" w:color="auto" w:fill="FFFFFF"/>
        </w:rPr>
        <w:t>V případě, že se na základě této smlouvy doručuje (zasílá písemnost) druhé smluvní straně, doručuje se na poslední známou adresu druhé smluvní strany – tedy na adresu uvedenou v záhlaví této smlouvy. Smluvní strany jsou povinny se navzájem neprodleně písemně informovat o změně adresy. Není-li písemně oznámena jiná adresa, má se za to, že se jedná o adresu uvedenou v záhlaví této smlouvy. Smluvní strany se dohodly, že okamžikem doručení všech písemností se rozumí osobní převzetí písemnosti adresátem nebo třetí den po uložení písemnosti na poště v případě, že adresát nebyl osobně zastižen, i když se o uložení nedozvěděl nebo den, kdy adresát odmítne převzetí písemnosti. Smluvní strany se dohodly, že veškeré písemnosti zasílané podle této smlouvy nebo v souvislosti s plněním této smlouvy mohou být rovněž doručovány do datové schránky smluvních stran. Pokud je doručováno prostřednictvím datové schránky, platí pro doručení postup stanovený právními předpisy platnými v době doručování.</w:t>
      </w:r>
    </w:p>
    <w:p w14:paraId="7D06F94D" w14:textId="77777777" w:rsidR="00FF61FC" w:rsidRDefault="00FF61FC" w:rsidP="00BF730F">
      <w:pPr>
        <w:rPr>
          <w:rFonts w:asciiTheme="minorHAnsi" w:hAnsiTheme="minorHAnsi" w:cstheme="minorHAnsi"/>
        </w:rPr>
      </w:pPr>
    </w:p>
    <w:p w14:paraId="194E2726" w14:textId="002CC486" w:rsidR="00204532" w:rsidRDefault="00092CEC" w:rsidP="00BF730F">
      <w:pPr>
        <w:rPr>
          <w:rFonts w:asciiTheme="minorHAnsi" w:hAnsiTheme="minorHAnsi" w:cstheme="minorHAnsi"/>
        </w:rPr>
      </w:pPr>
      <w:r>
        <w:rPr>
          <w:rFonts w:asciiTheme="minorHAnsi" w:hAnsiTheme="minorHAnsi" w:cstheme="minorHAnsi"/>
        </w:rPr>
        <w:t>V</w:t>
      </w:r>
      <w:r w:rsidR="00A540B8">
        <w:rPr>
          <w:rFonts w:asciiTheme="minorHAnsi" w:hAnsiTheme="minorHAnsi" w:cstheme="minorHAnsi"/>
        </w:rPr>
        <w:t>e Starém Hobzí</w:t>
      </w:r>
      <w:r w:rsidR="006925ED" w:rsidRPr="00246DFC">
        <w:rPr>
          <w:rFonts w:asciiTheme="minorHAnsi" w:hAnsiTheme="minorHAnsi" w:cstheme="minorHAnsi"/>
        </w:rPr>
        <w:tab/>
      </w:r>
      <w:r w:rsidR="006925ED" w:rsidRPr="00246DFC">
        <w:rPr>
          <w:rFonts w:asciiTheme="minorHAnsi" w:hAnsiTheme="minorHAnsi" w:cstheme="minorHAnsi"/>
        </w:rPr>
        <w:tab/>
      </w:r>
      <w:r w:rsidR="00BF730F" w:rsidRPr="00246DFC">
        <w:rPr>
          <w:rFonts w:asciiTheme="minorHAnsi" w:hAnsiTheme="minorHAnsi" w:cstheme="minorHAnsi"/>
        </w:rPr>
        <w:t xml:space="preserve"> </w:t>
      </w:r>
      <w:r w:rsidR="009613A4">
        <w:rPr>
          <w:rFonts w:asciiTheme="minorHAnsi" w:hAnsiTheme="minorHAnsi" w:cstheme="minorHAnsi"/>
        </w:rPr>
        <w:tab/>
      </w:r>
      <w:r w:rsidR="001838D7">
        <w:rPr>
          <w:rFonts w:asciiTheme="minorHAnsi" w:hAnsiTheme="minorHAnsi" w:cstheme="minorHAnsi"/>
        </w:rPr>
        <w:tab/>
      </w:r>
      <w:r w:rsidR="00656ECB">
        <w:rPr>
          <w:rFonts w:asciiTheme="minorHAnsi" w:hAnsiTheme="minorHAnsi" w:cstheme="minorHAnsi"/>
        </w:rPr>
        <w:tab/>
      </w:r>
      <w:r w:rsidR="00656ECB">
        <w:rPr>
          <w:rFonts w:asciiTheme="minorHAnsi" w:hAnsiTheme="minorHAnsi" w:cstheme="minorHAnsi"/>
        </w:rPr>
        <w:tab/>
      </w:r>
      <w:r w:rsidR="00BF730F" w:rsidRPr="00246DFC">
        <w:rPr>
          <w:rFonts w:asciiTheme="minorHAnsi" w:hAnsiTheme="minorHAnsi" w:cstheme="minorHAnsi"/>
        </w:rPr>
        <w:t>V</w:t>
      </w:r>
      <w:r w:rsidR="00842E95">
        <w:rPr>
          <w:rFonts w:asciiTheme="minorHAnsi" w:hAnsiTheme="minorHAnsi" w:cstheme="minorHAnsi"/>
        </w:rPr>
        <w:t> </w:t>
      </w:r>
      <w:permStart w:id="1139754970" w:edGrp="everyone"/>
      <w:r w:rsidR="00A9649B" w:rsidRPr="00A9649B">
        <w:rPr>
          <w:rFonts w:asciiTheme="minorHAnsi" w:hAnsiTheme="minorHAnsi" w:cstheme="minorHAnsi"/>
          <w:b/>
        </w:rPr>
        <w:t>…………………………</w:t>
      </w:r>
      <w:permEnd w:id="1139754970"/>
    </w:p>
    <w:p w14:paraId="00C04823" w14:textId="77777777" w:rsidR="00845630" w:rsidRDefault="00845630" w:rsidP="00FE3098">
      <w:pPr>
        <w:spacing w:after="0" w:line="240" w:lineRule="auto"/>
        <w:rPr>
          <w:rFonts w:asciiTheme="minorHAnsi" w:hAnsiTheme="minorHAnsi" w:cstheme="minorHAnsi"/>
        </w:rPr>
      </w:pPr>
    </w:p>
    <w:p w14:paraId="5F7D31C6" w14:textId="77777777" w:rsidR="00845630" w:rsidRDefault="00845630" w:rsidP="00FE3098">
      <w:pPr>
        <w:spacing w:after="0" w:line="240" w:lineRule="auto"/>
        <w:rPr>
          <w:rFonts w:asciiTheme="minorHAnsi" w:hAnsiTheme="minorHAnsi" w:cstheme="minorHAnsi"/>
        </w:rPr>
      </w:pPr>
    </w:p>
    <w:p w14:paraId="194E2727" w14:textId="6B9C1FCF" w:rsidR="00FE3098" w:rsidRDefault="00FE3098" w:rsidP="00FE3098">
      <w:pPr>
        <w:spacing w:after="0" w:line="240" w:lineRule="auto"/>
        <w:rPr>
          <w:rFonts w:asciiTheme="minorHAnsi" w:hAnsiTheme="minorHAnsi" w:cstheme="minorHAnsi"/>
        </w:rPr>
      </w:pPr>
      <w:r>
        <w:rPr>
          <w:rFonts w:asciiTheme="minorHAnsi" w:hAnsiTheme="minorHAnsi" w:cstheme="minorHAnsi"/>
        </w:rPr>
        <w:t>……………………………………</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w:t>
      </w:r>
      <w:r>
        <w:rPr>
          <w:rFonts w:asciiTheme="minorHAnsi" w:hAnsiTheme="minorHAnsi" w:cstheme="minorHAnsi"/>
        </w:rPr>
        <w:tab/>
      </w:r>
    </w:p>
    <w:p w14:paraId="194E2728" w14:textId="77777777" w:rsidR="00FE3098" w:rsidRDefault="00FE3098" w:rsidP="00FE3098">
      <w:pPr>
        <w:spacing w:after="0" w:line="240" w:lineRule="auto"/>
        <w:rPr>
          <w:rFonts w:asciiTheme="minorHAnsi" w:hAnsiTheme="minorHAnsi" w:cstheme="minorHAnsi"/>
        </w:rPr>
      </w:pPr>
      <w:r>
        <w:rPr>
          <w:rFonts w:asciiTheme="minorHAnsi" w:hAnsiTheme="minorHAnsi" w:cstheme="minorHAnsi"/>
        </w:rPr>
        <w:t>za objednatele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za zhotovitele</w:t>
      </w:r>
    </w:p>
    <w:p w14:paraId="194E2729" w14:textId="373E8141" w:rsidR="00FE3098" w:rsidRPr="00FE3098" w:rsidRDefault="003F133E" w:rsidP="00FE3098">
      <w:pPr>
        <w:spacing w:after="0" w:line="240" w:lineRule="auto"/>
        <w:rPr>
          <w:rFonts w:asciiTheme="minorHAnsi" w:hAnsiTheme="minorHAnsi" w:cstheme="minorHAnsi"/>
          <w:b/>
        </w:rPr>
      </w:pPr>
      <w:r>
        <w:rPr>
          <w:rFonts w:asciiTheme="minorHAnsi" w:hAnsiTheme="minorHAnsi" w:cstheme="minorHAnsi"/>
          <w:b/>
        </w:rPr>
        <w:t>Ing. Milan Čermák</w:t>
      </w:r>
      <w:r w:rsidR="00FE3098" w:rsidRPr="00FE3098">
        <w:rPr>
          <w:rFonts w:asciiTheme="minorHAnsi" w:hAnsiTheme="minorHAnsi" w:cstheme="minorHAnsi"/>
          <w:b/>
        </w:rPr>
        <w:tab/>
      </w:r>
      <w:r w:rsidR="00FE3098" w:rsidRPr="00FE3098">
        <w:rPr>
          <w:rFonts w:asciiTheme="minorHAnsi" w:hAnsiTheme="minorHAnsi" w:cstheme="minorHAnsi"/>
          <w:b/>
        </w:rPr>
        <w:tab/>
      </w:r>
      <w:r w:rsidR="00FE3098" w:rsidRPr="00FE3098">
        <w:rPr>
          <w:rFonts w:asciiTheme="minorHAnsi" w:hAnsiTheme="minorHAnsi" w:cstheme="minorHAnsi"/>
          <w:b/>
        </w:rPr>
        <w:tab/>
      </w:r>
      <w:r w:rsidR="00FE3098" w:rsidRPr="00FE3098">
        <w:rPr>
          <w:rFonts w:asciiTheme="minorHAnsi" w:hAnsiTheme="minorHAnsi" w:cstheme="minorHAnsi"/>
          <w:b/>
        </w:rPr>
        <w:tab/>
      </w:r>
      <w:r w:rsidR="00FE3098" w:rsidRPr="00FE3098">
        <w:rPr>
          <w:rFonts w:asciiTheme="minorHAnsi" w:hAnsiTheme="minorHAnsi" w:cstheme="minorHAnsi"/>
          <w:b/>
        </w:rPr>
        <w:tab/>
      </w:r>
      <w:r w:rsidR="00FE3098" w:rsidRPr="00FE3098">
        <w:rPr>
          <w:rFonts w:asciiTheme="minorHAnsi" w:hAnsiTheme="minorHAnsi" w:cstheme="minorHAnsi"/>
          <w:b/>
        </w:rPr>
        <w:tab/>
      </w:r>
      <w:permStart w:id="62215840" w:edGrp="everyone"/>
      <w:r w:rsidR="00A9649B" w:rsidRPr="00A9649B">
        <w:rPr>
          <w:rFonts w:asciiTheme="minorHAnsi" w:hAnsiTheme="minorHAnsi" w:cstheme="minorHAnsi"/>
          <w:b/>
        </w:rPr>
        <w:t>…………………………</w:t>
      </w:r>
      <w:permEnd w:id="62215840"/>
      <w:r w:rsidR="00FE3098" w:rsidRPr="00FE3098">
        <w:rPr>
          <w:rFonts w:asciiTheme="minorHAnsi" w:hAnsiTheme="minorHAnsi" w:cstheme="minorHAnsi"/>
          <w:b/>
        </w:rPr>
        <w:tab/>
      </w:r>
    </w:p>
    <w:p w14:paraId="194E272A" w14:textId="106C5F0F" w:rsidR="00BF730F" w:rsidRDefault="00E3234D" w:rsidP="009042ED">
      <w:pPr>
        <w:spacing w:after="0" w:line="240" w:lineRule="auto"/>
        <w:rPr>
          <w:rFonts w:asciiTheme="minorHAnsi" w:hAnsiTheme="minorHAnsi" w:cstheme="minorHAnsi"/>
        </w:rPr>
      </w:pPr>
      <w:r>
        <w:rPr>
          <w:rFonts w:asciiTheme="minorHAnsi" w:hAnsiTheme="minorHAnsi" w:cstheme="minorHAnsi"/>
        </w:rPr>
        <w:t>starosta</w:t>
      </w:r>
      <w:r>
        <w:rPr>
          <w:rFonts w:asciiTheme="minorHAnsi" w:hAnsiTheme="minorHAnsi" w:cstheme="minorHAnsi"/>
        </w:rPr>
        <w:tab/>
      </w:r>
      <w:r>
        <w:rPr>
          <w:rFonts w:asciiTheme="minorHAnsi" w:hAnsiTheme="minorHAnsi" w:cstheme="minorHAnsi"/>
        </w:rPr>
        <w:tab/>
      </w:r>
      <w:r w:rsidR="00FE3098">
        <w:rPr>
          <w:rFonts w:asciiTheme="minorHAnsi" w:hAnsiTheme="minorHAnsi" w:cstheme="minorHAnsi"/>
        </w:rPr>
        <w:tab/>
      </w:r>
      <w:r w:rsidR="00FE3098">
        <w:rPr>
          <w:rFonts w:asciiTheme="minorHAnsi" w:hAnsiTheme="minorHAnsi" w:cstheme="minorHAnsi"/>
        </w:rPr>
        <w:tab/>
      </w:r>
      <w:r w:rsidR="00FE3098">
        <w:rPr>
          <w:rFonts w:asciiTheme="minorHAnsi" w:hAnsiTheme="minorHAnsi" w:cstheme="minorHAnsi"/>
        </w:rPr>
        <w:tab/>
      </w:r>
      <w:r w:rsidR="00FE3098">
        <w:rPr>
          <w:rFonts w:asciiTheme="minorHAnsi" w:hAnsiTheme="minorHAnsi" w:cstheme="minorHAnsi"/>
        </w:rPr>
        <w:tab/>
      </w:r>
      <w:r w:rsidR="00345F53">
        <w:rPr>
          <w:rFonts w:asciiTheme="minorHAnsi" w:hAnsiTheme="minorHAnsi" w:cstheme="minorHAnsi"/>
        </w:rPr>
        <w:tab/>
      </w:r>
      <w:permStart w:id="1017278232" w:edGrp="everyone"/>
      <w:r w:rsidR="00A9649B" w:rsidRPr="00A9649B">
        <w:rPr>
          <w:rFonts w:asciiTheme="minorHAnsi" w:hAnsiTheme="minorHAnsi" w:cstheme="minorHAnsi"/>
          <w:b/>
        </w:rPr>
        <w:t>…………………………</w:t>
      </w:r>
      <w:permEnd w:id="1017278232"/>
    </w:p>
    <w:p w14:paraId="57DC0EE3" w14:textId="77777777" w:rsidR="00656ECB" w:rsidRDefault="00656ECB" w:rsidP="009042ED">
      <w:pPr>
        <w:spacing w:after="0" w:line="240" w:lineRule="auto"/>
        <w:rPr>
          <w:rFonts w:asciiTheme="minorHAnsi" w:hAnsiTheme="minorHAnsi" w:cstheme="minorHAnsi"/>
          <w:i/>
          <w:iCs/>
        </w:rPr>
      </w:pPr>
    </w:p>
    <w:p w14:paraId="210B733E" w14:textId="77777777" w:rsidR="00656ECB" w:rsidRPr="00656ECB" w:rsidRDefault="00656ECB" w:rsidP="00656ECB">
      <w:pPr>
        <w:spacing w:after="0" w:line="240" w:lineRule="auto"/>
        <w:rPr>
          <w:rFonts w:asciiTheme="minorHAnsi" w:hAnsiTheme="minorHAnsi" w:cstheme="minorHAnsi"/>
          <w:i/>
          <w:iCs/>
        </w:rPr>
      </w:pPr>
      <w:r w:rsidRPr="00656ECB">
        <w:rPr>
          <w:rFonts w:asciiTheme="minorHAnsi" w:hAnsiTheme="minorHAnsi" w:cstheme="minorHAnsi"/>
          <w:i/>
          <w:iCs/>
        </w:rPr>
        <w:t>podepsáno elektronicky</w:t>
      </w:r>
      <w:r>
        <w:rPr>
          <w:rFonts w:asciiTheme="minorHAnsi" w:hAnsiTheme="minorHAnsi" w:cstheme="minorHAnsi"/>
          <w:i/>
          <w:iCs/>
        </w:rPr>
        <w:tab/>
      </w:r>
      <w:r>
        <w:rPr>
          <w:rFonts w:asciiTheme="minorHAnsi" w:hAnsiTheme="minorHAnsi" w:cstheme="minorHAnsi"/>
          <w:i/>
          <w:iCs/>
        </w:rPr>
        <w:tab/>
      </w:r>
      <w:r>
        <w:rPr>
          <w:rFonts w:asciiTheme="minorHAnsi" w:hAnsiTheme="minorHAnsi" w:cstheme="minorHAnsi"/>
          <w:i/>
          <w:iCs/>
        </w:rPr>
        <w:tab/>
      </w:r>
      <w:r>
        <w:rPr>
          <w:rFonts w:asciiTheme="minorHAnsi" w:hAnsiTheme="minorHAnsi" w:cstheme="minorHAnsi"/>
          <w:i/>
          <w:iCs/>
        </w:rPr>
        <w:tab/>
      </w:r>
      <w:r>
        <w:rPr>
          <w:rFonts w:asciiTheme="minorHAnsi" w:hAnsiTheme="minorHAnsi" w:cstheme="minorHAnsi"/>
          <w:i/>
          <w:iCs/>
        </w:rPr>
        <w:tab/>
      </w:r>
      <w:r>
        <w:rPr>
          <w:rFonts w:asciiTheme="minorHAnsi" w:hAnsiTheme="minorHAnsi" w:cstheme="minorHAnsi"/>
          <w:i/>
          <w:iCs/>
        </w:rPr>
        <w:tab/>
      </w:r>
      <w:r w:rsidRPr="00656ECB">
        <w:rPr>
          <w:rFonts w:asciiTheme="minorHAnsi" w:hAnsiTheme="minorHAnsi" w:cstheme="minorHAnsi"/>
          <w:i/>
          <w:iCs/>
        </w:rPr>
        <w:t>podepsáno elektronicky</w:t>
      </w:r>
    </w:p>
    <w:p w14:paraId="546A5DAF" w14:textId="4F50C466" w:rsidR="00656ECB" w:rsidRPr="00656ECB" w:rsidRDefault="00656ECB" w:rsidP="009042ED">
      <w:pPr>
        <w:spacing w:after="0" w:line="240" w:lineRule="auto"/>
        <w:rPr>
          <w:rFonts w:asciiTheme="minorHAnsi" w:hAnsiTheme="minorHAnsi" w:cstheme="minorHAnsi"/>
          <w:i/>
          <w:iCs/>
        </w:rPr>
      </w:pPr>
    </w:p>
    <w:sectPr w:rsidR="00656ECB" w:rsidRPr="00656ECB" w:rsidSect="00385E5D">
      <w:headerReference w:type="default" r:id="rId11"/>
      <w:footerReference w:type="default" r:id="rId12"/>
      <w:pgSz w:w="11906" w:h="16838"/>
      <w:pgMar w:top="1134" w:right="1417" w:bottom="993"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1FAFA" w14:textId="77777777" w:rsidR="006238D8" w:rsidRDefault="006238D8" w:rsidP="0031144C">
      <w:pPr>
        <w:spacing w:after="0" w:line="240" w:lineRule="auto"/>
      </w:pPr>
      <w:r>
        <w:separator/>
      </w:r>
    </w:p>
  </w:endnote>
  <w:endnote w:type="continuationSeparator" w:id="0">
    <w:p w14:paraId="102238A9" w14:textId="77777777" w:rsidR="006238D8" w:rsidRDefault="006238D8" w:rsidP="003114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7891602"/>
      <w:docPartObj>
        <w:docPartGallery w:val="Page Numbers (Bottom of Page)"/>
        <w:docPartUnique/>
      </w:docPartObj>
    </w:sdtPr>
    <w:sdtEndPr/>
    <w:sdtContent>
      <w:p w14:paraId="194E2736" w14:textId="77777777" w:rsidR="00B061B7" w:rsidRDefault="00B061B7">
        <w:pPr>
          <w:pStyle w:val="Zpat"/>
          <w:jc w:val="center"/>
        </w:pPr>
        <w:r>
          <w:fldChar w:fldCharType="begin"/>
        </w:r>
        <w:r>
          <w:instrText>PAGE   \* MERGEFORMAT</w:instrText>
        </w:r>
        <w:r>
          <w:fldChar w:fldCharType="separate"/>
        </w:r>
        <w:r w:rsidR="00FB6401">
          <w:rPr>
            <w:noProof/>
          </w:rPr>
          <w:t>8</w:t>
        </w:r>
        <w:r>
          <w:fldChar w:fldCharType="end"/>
        </w:r>
      </w:p>
    </w:sdtContent>
  </w:sdt>
  <w:p w14:paraId="194E2737" w14:textId="77777777" w:rsidR="00B061B7" w:rsidRDefault="00B061B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5AE27" w14:textId="77777777" w:rsidR="006238D8" w:rsidRDefault="006238D8" w:rsidP="0031144C">
      <w:pPr>
        <w:spacing w:after="0" w:line="240" w:lineRule="auto"/>
      </w:pPr>
      <w:r>
        <w:separator/>
      </w:r>
    </w:p>
  </w:footnote>
  <w:footnote w:type="continuationSeparator" w:id="0">
    <w:p w14:paraId="62C2C70C" w14:textId="77777777" w:rsidR="006238D8" w:rsidRDefault="006238D8" w:rsidP="003114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35B46" w14:textId="3D364C0A" w:rsidR="009D6818" w:rsidRDefault="0003632B" w:rsidP="009D6818">
    <w:pPr>
      <w:pStyle w:val="Zhlav"/>
      <w:jc w:val="center"/>
    </w:pPr>
    <w:r>
      <w:t>Příloha č. 2 Výzvy – „</w:t>
    </w:r>
    <w:r w:rsidR="0013469D">
      <w:t xml:space="preserve">Vypracování Změny č. </w:t>
    </w:r>
    <w:r w:rsidR="00510D15">
      <w:t>2</w:t>
    </w:r>
    <w:r w:rsidR="0013469D">
      <w:t xml:space="preserve"> Územního plánu </w:t>
    </w:r>
    <w:r w:rsidR="00510D15">
      <w:t>Staré Hobzí</w:t>
    </w:r>
    <w:r>
      <w:t>“</w:t>
    </w:r>
  </w:p>
  <w:p w14:paraId="588B479E" w14:textId="77777777" w:rsidR="0003632B" w:rsidRDefault="0003632B" w:rsidP="009D6818">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1" w15:restartNumberingAfterBreak="0">
    <w:nsid w:val="02B20334"/>
    <w:multiLevelType w:val="hybridMultilevel"/>
    <w:tmpl w:val="072C7C58"/>
    <w:lvl w:ilvl="0" w:tplc="FFFFFFFF">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2" w15:restartNumberingAfterBreak="0">
    <w:nsid w:val="043F0DE1"/>
    <w:multiLevelType w:val="hybridMultilevel"/>
    <w:tmpl w:val="2CAC4938"/>
    <w:lvl w:ilvl="0" w:tplc="FFFFFFFF">
      <w:start w:val="1"/>
      <w:numFmt w:val="bullet"/>
      <w:lvlText w:val="-"/>
      <w:lvlJc w:val="left"/>
      <w:pPr>
        <w:ind w:left="993" w:hanging="360"/>
      </w:pPr>
      <w:rPr>
        <w:rFonts w:ascii="Symbol" w:hAnsi="Symbol" w:hint="default"/>
      </w:rPr>
    </w:lvl>
    <w:lvl w:ilvl="1" w:tplc="04050003">
      <w:start w:val="1"/>
      <w:numFmt w:val="bullet"/>
      <w:lvlText w:val="o"/>
      <w:lvlJc w:val="left"/>
      <w:pPr>
        <w:ind w:left="1713" w:hanging="360"/>
      </w:pPr>
      <w:rPr>
        <w:rFonts w:ascii="Courier New" w:hAnsi="Courier New" w:cs="Courier New" w:hint="default"/>
      </w:rPr>
    </w:lvl>
    <w:lvl w:ilvl="2" w:tplc="04050005" w:tentative="1">
      <w:start w:val="1"/>
      <w:numFmt w:val="bullet"/>
      <w:lvlText w:val=""/>
      <w:lvlJc w:val="left"/>
      <w:pPr>
        <w:ind w:left="2433" w:hanging="360"/>
      </w:pPr>
      <w:rPr>
        <w:rFonts w:ascii="Wingdings" w:hAnsi="Wingdings" w:hint="default"/>
      </w:rPr>
    </w:lvl>
    <w:lvl w:ilvl="3" w:tplc="04050001" w:tentative="1">
      <w:start w:val="1"/>
      <w:numFmt w:val="bullet"/>
      <w:lvlText w:val=""/>
      <w:lvlJc w:val="left"/>
      <w:pPr>
        <w:ind w:left="3153" w:hanging="360"/>
      </w:pPr>
      <w:rPr>
        <w:rFonts w:ascii="Symbol" w:hAnsi="Symbol" w:hint="default"/>
      </w:rPr>
    </w:lvl>
    <w:lvl w:ilvl="4" w:tplc="04050003" w:tentative="1">
      <w:start w:val="1"/>
      <w:numFmt w:val="bullet"/>
      <w:lvlText w:val="o"/>
      <w:lvlJc w:val="left"/>
      <w:pPr>
        <w:ind w:left="3873" w:hanging="360"/>
      </w:pPr>
      <w:rPr>
        <w:rFonts w:ascii="Courier New" w:hAnsi="Courier New" w:cs="Courier New" w:hint="default"/>
      </w:rPr>
    </w:lvl>
    <w:lvl w:ilvl="5" w:tplc="04050005" w:tentative="1">
      <w:start w:val="1"/>
      <w:numFmt w:val="bullet"/>
      <w:lvlText w:val=""/>
      <w:lvlJc w:val="left"/>
      <w:pPr>
        <w:ind w:left="4593" w:hanging="360"/>
      </w:pPr>
      <w:rPr>
        <w:rFonts w:ascii="Wingdings" w:hAnsi="Wingdings" w:hint="default"/>
      </w:rPr>
    </w:lvl>
    <w:lvl w:ilvl="6" w:tplc="04050001" w:tentative="1">
      <w:start w:val="1"/>
      <w:numFmt w:val="bullet"/>
      <w:lvlText w:val=""/>
      <w:lvlJc w:val="left"/>
      <w:pPr>
        <w:ind w:left="5313" w:hanging="360"/>
      </w:pPr>
      <w:rPr>
        <w:rFonts w:ascii="Symbol" w:hAnsi="Symbol" w:hint="default"/>
      </w:rPr>
    </w:lvl>
    <w:lvl w:ilvl="7" w:tplc="04050003" w:tentative="1">
      <w:start w:val="1"/>
      <w:numFmt w:val="bullet"/>
      <w:lvlText w:val="o"/>
      <w:lvlJc w:val="left"/>
      <w:pPr>
        <w:ind w:left="6033" w:hanging="360"/>
      </w:pPr>
      <w:rPr>
        <w:rFonts w:ascii="Courier New" w:hAnsi="Courier New" w:cs="Courier New" w:hint="default"/>
      </w:rPr>
    </w:lvl>
    <w:lvl w:ilvl="8" w:tplc="04050005" w:tentative="1">
      <w:start w:val="1"/>
      <w:numFmt w:val="bullet"/>
      <w:lvlText w:val=""/>
      <w:lvlJc w:val="left"/>
      <w:pPr>
        <w:ind w:left="6753" w:hanging="360"/>
      </w:pPr>
      <w:rPr>
        <w:rFonts w:ascii="Wingdings" w:hAnsi="Wingdings" w:hint="default"/>
      </w:rPr>
    </w:lvl>
  </w:abstractNum>
  <w:abstractNum w:abstractNumId="3" w15:restartNumberingAfterBreak="0">
    <w:nsid w:val="050B2EC1"/>
    <w:multiLevelType w:val="hybridMultilevel"/>
    <w:tmpl w:val="DCFC6672"/>
    <w:lvl w:ilvl="0" w:tplc="30848CC0">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05105CC9"/>
    <w:multiLevelType w:val="hybridMultilevel"/>
    <w:tmpl w:val="85326AA2"/>
    <w:lvl w:ilvl="0" w:tplc="6E7643BE">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5" w15:restartNumberingAfterBreak="0">
    <w:nsid w:val="06A507F8"/>
    <w:multiLevelType w:val="hybridMultilevel"/>
    <w:tmpl w:val="A91AD694"/>
    <w:lvl w:ilvl="0" w:tplc="04050003">
      <w:start w:val="1"/>
      <w:numFmt w:val="bullet"/>
      <w:lvlText w:val="o"/>
      <w:lvlJc w:val="left"/>
      <w:pPr>
        <w:ind w:left="1800" w:hanging="360"/>
      </w:pPr>
      <w:rPr>
        <w:rFonts w:ascii="Courier New" w:hAnsi="Courier New" w:cs="Courier New"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6" w15:restartNumberingAfterBreak="0">
    <w:nsid w:val="092A370C"/>
    <w:multiLevelType w:val="hybridMultilevel"/>
    <w:tmpl w:val="F2CAD5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94E1B7C"/>
    <w:multiLevelType w:val="hybridMultilevel"/>
    <w:tmpl w:val="137CC1F6"/>
    <w:lvl w:ilvl="0" w:tplc="30848CC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09F76F88"/>
    <w:multiLevelType w:val="hybridMultilevel"/>
    <w:tmpl w:val="2D14D12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0A755185"/>
    <w:multiLevelType w:val="hybridMultilevel"/>
    <w:tmpl w:val="36A0040E"/>
    <w:lvl w:ilvl="0" w:tplc="0C5A50B6">
      <w:start w:val="1"/>
      <w:numFmt w:val="bullet"/>
      <w:lvlText w:val=""/>
      <w:lvlJc w:val="left"/>
      <w:pPr>
        <w:ind w:left="1648" w:hanging="360"/>
      </w:pPr>
      <w:rPr>
        <w:rFonts w:ascii="Symbol" w:hAnsi="Symbol" w:hint="default"/>
        <w:color w:val="auto"/>
      </w:rPr>
    </w:lvl>
    <w:lvl w:ilvl="1" w:tplc="04050003" w:tentative="1">
      <w:start w:val="1"/>
      <w:numFmt w:val="bullet"/>
      <w:lvlText w:val="o"/>
      <w:lvlJc w:val="left"/>
      <w:pPr>
        <w:ind w:left="2368" w:hanging="360"/>
      </w:pPr>
      <w:rPr>
        <w:rFonts w:ascii="Courier New" w:hAnsi="Courier New" w:cs="Courier New" w:hint="default"/>
      </w:rPr>
    </w:lvl>
    <w:lvl w:ilvl="2" w:tplc="04050005" w:tentative="1">
      <w:start w:val="1"/>
      <w:numFmt w:val="bullet"/>
      <w:lvlText w:val=""/>
      <w:lvlJc w:val="left"/>
      <w:pPr>
        <w:ind w:left="3088" w:hanging="360"/>
      </w:pPr>
      <w:rPr>
        <w:rFonts w:ascii="Wingdings" w:hAnsi="Wingdings" w:hint="default"/>
      </w:rPr>
    </w:lvl>
    <w:lvl w:ilvl="3" w:tplc="04050001" w:tentative="1">
      <w:start w:val="1"/>
      <w:numFmt w:val="bullet"/>
      <w:lvlText w:val=""/>
      <w:lvlJc w:val="left"/>
      <w:pPr>
        <w:ind w:left="3808" w:hanging="360"/>
      </w:pPr>
      <w:rPr>
        <w:rFonts w:ascii="Symbol" w:hAnsi="Symbol" w:hint="default"/>
      </w:rPr>
    </w:lvl>
    <w:lvl w:ilvl="4" w:tplc="04050003" w:tentative="1">
      <w:start w:val="1"/>
      <w:numFmt w:val="bullet"/>
      <w:lvlText w:val="o"/>
      <w:lvlJc w:val="left"/>
      <w:pPr>
        <w:ind w:left="4528" w:hanging="360"/>
      </w:pPr>
      <w:rPr>
        <w:rFonts w:ascii="Courier New" w:hAnsi="Courier New" w:cs="Courier New" w:hint="default"/>
      </w:rPr>
    </w:lvl>
    <w:lvl w:ilvl="5" w:tplc="04050005" w:tentative="1">
      <w:start w:val="1"/>
      <w:numFmt w:val="bullet"/>
      <w:lvlText w:val=""/>
      <w:lvlJc w:val="left"/>
      <w:pPr>
        <w:ind w:left="5248" w:hanging="360"/>
      </w:pPr>
      <w:rPr>
        <w:rFonts w:ascii="Wingdings" w:hAnsi="Wingdings" w:hint="default"/>
      </w:rPr>
    </w:lvl>
    <w:lvl w:ilvl="6" w:tplc="04050001" w:tentative="1">
      <w:start w:val="1"/>
      <w:numFmt w:val="bullet"/>
      <w:lvlText w:val=""/>
      <w:lvlJc w:val="left"/>
      <w:pPr>
        <w:ind w:left="5968" w:hanging="360"/>
      </w:pPr>
      <w:rPr>
        <w:rFonts w:ascii="Symbol" w:hAnsi="Symbol" w:hint="default"/>
      </w:rPr>
    </w:lvl>
    <w:lvl w:ilvl="7" w:tplc="04050003" w:tentative="1">
      <w:start w:val="1"/>
      <w:numFmt w:val="bullet"/>
      <w:lvlText w:val="o"/>
      <w:lvlJc w:val="left"/>
      <w:pPr>
        <w:ind w:left="6688" w:hanging="360"/>
      </w:pPr>
      <w:rPr>
        <w:rFonts w:ascii="Courier New" w:hAnsi="Courier New" w:cs="Courier New" w:hint="default"/>
      </w:rPr>
    </w:lvl>
    <w:lvl w:ilvl="8" w:tplc="04050005" w:tentative="1">
      <w:start w:val="1"/>
      <w:numFmt w:val="bullet"/>
      <w:lvlText w:val=""/>
      <w:lvlJc w:val="left"/>
      <w:pPr>
        <w:ind w:left="7408" w:hanging="360"/>
      </w:pPr>
      <w:rPr>
        <w:rFonts w:ascii="Wingdings" w:hAnsi="Wingdings" w:hint="default"/>
      </w:rPr>
    </w:lvl>
  </w:abstractNum>
  <w:abstractNum w:abstractNumId="10" w15:restartNumberingAfterBreak="0">
    <w:nsid w:val="0CEB41A4"/>
    <w:multiLevelType w:val="hybridMultilevel"/>
    <w:tmpl w:val="E88AA0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D942991"/>
    <w:multiLevelType w:val="hybridMultilevel"/>
    <w:tmpl w:val="B9543EDC"/>
    <w:lvl w:ilvl="0" w:tplc="F1C6F720">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0E1273DD"/>
    <w:multiLevelType w:val="hybridMultilevel"/>
    <w:tmpl w:val="8B7C9660"/>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F17155A"/>
    <w:multiLevelType w:val="hybridMultilevel"/>
    <w:tmpl w:val="21C6F9A4"/>
    <w:lvl w:ilvl="0" w:tplc="F1C6F72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17E45D5"/>
    <w:multiLevelType w:val="hybridMultilevel"/>
    <w:tmpl w:val="5DA29670"/>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1DF3E3B"/>
    <w:multiLevelType w:val="hybridMultilevel"/>
    <w:tmpl w:val="5B461B80"/>
    <w:lvl w:ilvl="0" w:tplc="119622F4">
      <w:start w:val="1"/>
      <w:numFmt w:val="lowerLetter"/>
      <w:lvlText w:val="%1)"/>
      <w:lvlJc w:val="left"/>
      <w:pPr>
        <w:ind w:left="1506" w:hanging="360"/>
      </w:pPr>
      <w:rPr>
        <w:rFonts w:hint="default"/>
      </w:rPr>
    </w:lvl>
    <w:lvl w:ilvl="1" w:tplc="04050019" w:tentative="1">
      <w:start w:val="1"/>
      <w:numFmt w:val="lowerLetter"/>
      <w:lvlText w:val="%2."/>
      <w:lvlJc w:val="left"/>
      <w:pPr>
        <w:ind w:left="2226" w:hanging="360"/>
      </w:pPr>
    </w:lvl>
    <w:lvl w:ilvl="2" w:tplc="0405001B" w:tentative="1">
      <w:start w:val="1"/>
      <w:numFmt w:val="lowerRoman"/>
      <w:lvlText w:val="%3."/>
      <w:lvlJc w:val="right"/>
      <w:pPr>
        <w:ind w:left="2946" w:hanging="180"/>
      </w:pPr>
    </w:lvl>
    <w:lvl w:ilvl="3" w:tplc="0405000F" w:tentative="1">
      <w:start w:val="1"/>
      <w:numFmt w:val="decimal"/>
      <w:lvlText w:val="%4."/>
      <w:lvlJc w:val="left"/>
      <w:pPr>
        <w:ind w:left="3666" w:hanging="360"/>
      </w:pPr>
    </w:lvl>
    <w:lvl w:ilvl="4" w:tplc="04050019" w:tentative="1">
      <w:start w:val="1"/>
      <w:numFmt w:val="lowerLetter"/>
      <w:lvlText w:val="%5."/>
      <w:lvlJc w:val="left"/>
      <w:pPr>
        <w:ind w:left="4386" w:hanging="360"/>
      </w:pPr>
    </w:lvl>
    <w:lvl w:ilvl="5" w:tplc="0405001B" w:tentative="1">
      <w:start w:val="1"/>
      <w:numFmt w:val="lowerRoman"/>
      <w:lvlText w:val="%6."/>
      <w:lvlJc w:val="right"/>
      <w:pPr>
        <w:ind w:left="5106" w:hanging="180"/>
      </w:pPr>
    </w:lvl>
    <w:lvl w:ilvl="6" w:tplc="0405000F" w:tentative="1">
      <w:start w:val="1"/>
      <w:numFmt w:val="decimal"/>
      <w:lvlText w:val="%7."/>
      <w:lvlJc w:val="left"/>
      <w:pPr>
        <w:ind w:left="5826" w:hanging="360"/>
      </w:pPr>
    </w:lvl>
    <w:lvl w:ilvl="7" w:tplc="04050019" w:tentative="1">
      <w:start w:val="1"/>
      <w:numFmt w:val="lowerLetter"/>
      <w:lvlText w:val="%8."/>
      <w:lvlJc w:val="left"/>
      <w:pPr>
        <w:ind w:left="6546" w:hanging="360"/>
      </w:pPr>
    </w:lvl>
    <w:lvl w:ilvl="8" w:tplc="0405001B" w:tentative="1">
      <w:start w:val="1"/>
      <w:numFmt w:val="lowerRoman"/>
      <w:lvlText w:val="%9."/>
      <w:lvlJc w:val="right"/>
      <w:pPr>
        <w:ind w:left="7266" w:hanging="180"/>
      </w:pPr>
    </w:lvl>
  </w:abstractNum>
  <w:abstractNum w:abstractNumId="16" w15:restartNumberingAfterBreak="0">
    <w:nsid w:val="12D24543"/>
    <w:multiLevelType w:val="multilevel"/>
    <w:tmpl w:val="7F961A58"/>
    <w:styleLink w:val="Styl9"/>
    <w:lvl w:ilvl="0">
      <w:start w:val="11"/>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6AA3E34"/>
    <w:multiLevelType w:val="hybridMultilevel"/>
    <w:tmpl w:val="94FAA738"/>
    <w:lvl w:ilvl="0" w:tplc="2F786680">
      <w:start w:val="1"/>
      <w:numFmt w:val="upperRoman"/>
      <w:lvlText w:val="%1."/>
      <w:lvlJc w:val="left"/>
      <w:pPr>
        <w:ind w:left="1432" w:hanging="720"/>
      </w:pPr>
      <w:rPr>
        <w:rFonts w:hint="default"/>
      </w:rPr>
    </w:lvl>
    <w:lvl w:ilvl="1" w:tplc="04050019" w:tentative="1">
      <w:start w:val="1"/>
      <w:numFmt w:val="lowerLetter"/>
      <w:lvlText w:val="%2."/>
      <w:lvlJc w:val="left"/>
      <w:pPr>
        <w:ind w:left="1792" w:hanging="360"/>
      </w:pPr>
    </w:lvl>
    <w:lvl w:ilvl="2" w:tplc="0405001B" w:tentative="1">
      <w:start w:val="1"/>
      <w:numFmt w:val="lowerRoman"/>
      <w:lvlText w:val="%3."/>
      <w:lvlJc w:val="right"/>
      <w:pPr>
        <w:ind w:left="2512" w:hanging="180"/>
      </w:pPr>
    </w:lvl>
    <w:lvl w:ilvl="3" w:tplc="0405000F" w:tentative="1">
      <w:start w:val="1"/>
      <w:numFmt w:val="decimal"/>
      <w:lvlText w:val="%4."/>
      <w:lvlJc w:val="left"/>
      <w:pPr>
        <w:ind w:left="3232" w:hanging="360"/>
      </w:pPr>
    </w:lvl>
    <w:lvl w:ilvl="4" w:tplc="04050019" w:tentative="1">
      <w:start w:val="1"/>
      <w:numFmt w:val="lowerLetter"/>
      <w:lvlText w:val="%5."/>
      <w:lvlJc w:val="left"/>
      <w:pPr>
        <w:ind w:left="3952" w:hanging="360"/>
      </w:pPr>
    </w:lvl>
    <w:lvl w:ilvl="5" w:tplc="0405001B" w:tentative="1">
      <w:start w:val="1"/>
      <w:numFmt w:val="lowerRoman"/>
      <w:lvlText w:val="%6."/>
      <w:lvlJc w:val="right"/>
      <w:pPr>
        <w:ind w:left="4672" w:hanging="180"/>
      </w:pPr>
    </w:lvl>
    <w:lvl w:ilvl="6" w:tplc="0405000F" w:tentative="1">
      <w:start w:val="1"/>
      <w:numFmt w:val="decimal"/>
      <w:lvlText w:val="%7."/>
      <w:lvlJc w:val="left"/>
      <w:pPr>
        <w:ind w:left="5392" w:hanging="360"/>
      </w:pPr>
    </w:lvl>
    <w:lvl w:ilvl="7" w:tplc="04050019" w:tentative="1">
      <w:start w:val="1"/>
      <w:numFmt w:val="lowerLetter"/>
      <w:lvlText w:val="%8."/>
      <w:lvlJc w:val="left"/>
      <w:pPr>
        <w:ind w:left="6112" w:hanging="360"/>
      </w:pPr>
    </w:lvl>
    <w:lvl w:ilvl="8" w:tplc="0405001B" w:tentative="1">
      <w:start w:val="1"/>
      <w:numFmt w:val="lowerRoman"/>
      <w:lvlText w:val="%9."/>
      <w:lvlJc w:val="right"/>
      <w:pPr>
        <w:ind w:left="6832" w:hanging="180"/>
      </w:pPr>
    </w:lvl>
  </w:abstractNum>
  <w:abstractNum w:abstractNumId="18" w15:restartNumberingAfterBreak="0">
    <w:nsid w:val="17B949DD"/>
    <w:multiLevelType w:val="multilevel"/>
    <w:tmpl w:val="4B4E3C1C"/>
    <w:styleLink w:val="Styl8"/>
    <w:lvl w:ilvl="0">
      <w:start w:val="10"/>
      <w:numFmt w:val="decimal"/>
      <w:lvlText w:val="%1"/>
      <w:lvlJc w:val="left"/>
      <w:pPr>
        <w:ind w:left="360" w:hanging="360"/>
      </w:pPr>
      <w:rPr>
        <w:rFonts w:hint="default"/>
      </w:rPr>
    </w:lvl>
    <w:lvl w:ilvl="1">
      <w:start w:val="1"/>
      <w:numFmt w:val="decimal"/>
      <w:lvlText w:val="%2."/>
      <w:lvlJc w:val="left"/>
      <w:pPr>
        <w:ind w:left="1070" w:hanging="360"/>
      </w:pPr>
      <w:rPr>
        <w:rFonts w:ascii="Calibri" w:eastAsia="Calibri" w:hAnsi="Calibri" w:cs="Times New Roman"/>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1F567103"/>
    <w:multiLevelType w:val="hybridMultilevel"/>
    <w:tmpl w:val="4664B85E"/>
    <w:lvl w:ilvl="0" w:tplc="04050001">
      <w:start w:val="1"/>
      <w:numFmt w:val="bullet"/>
      <w:lvlText w:val=""/>
      <w:lvlJc w:val="left"/>
      <w:pPr>
        <w:ind w:left="643" w:hanging="360"/>
      </w:pPr>
      <w:rPr>
        <w:rFonts w:ascii="Symbol" w:hAnsi="Symbol" w:hint="default"/>
      </w:rPr>
    </w:lvl>
    <w:lvl w:ilvl="1" w:tplc="04050003">
      <w:start w:val="1"/>
      <w:numFmt w:val="bullet"/>
      <w:lvlText w:val="o"/>
      <w:lvlJc w:val="left"/>
      <w:pPr>
        <w:ind w:left="1363" w:hanging="360"/>
      </w:pPr>
      <w:rPr>
        <w:rFonts w:ascii="Courier New" w:hAnsi="Courier New" w:cs="Courier New" w:hint="default"/>
      </w:rPr>
    </w:lvl>
    <w:lvl w:ilvl="2" w:tplc="04050005" w:tentative="1">
      <w:start w:val="1"/>
      <w:numFmt w:val="bullet"/>
      <w:lvlText w:val=""/>
      <w:lvlJc w:val="left"/>
      <w:pPr>
        <w:ind w:left="2083" w:hanging="360"/>
      </w:pPr>
      <w:rPr>
        <w:rFonts w:ascii="Wingdings" w:hAnsi="Wingdings" w:hint="default"/>
      </w:rPr>
    </w:lvl>
    <w:lvl w:ilvl="3" w:tplc="04050001" w:tentative="1">
      <w:start w:val="1"/>
      <w:numFmt w:val="bullet"/>
      <w:lvlText w:val=""/>
      <w:lvlJc w:val="left"/>
      <w:pPr>
        <w:ind w:left="2803" w:hanging="360"/>
      </w:pPr>
      <w:rPr>
        <w:rFonts w:ascii="Symbol" w:hAnsi="Symbol" w:hint="default"/>
      </w:rPr>
    </w:lvl>
    <w:lvl w:ilvl="4" w:tplc="04050003" w:tentative="1">
      <w:start w:val="1"/>
      <w:numFmt w:val="bullet"/>
      <w:lvlText w:val="o"/>
      <w:lvlJc w:val="left"/>
      <w:pPr>
        <w:ind w:left="3523" w:hanging="360"/>
      </w:pPr>
      <w:rPr>
        <w:rFonts w:ascii="Courier New" w:hAnsi="Courier New" w:cs="Courier New" w:hint="default"/>
      </w:rPr>
    </w:lvl>
    <w:lvl w:ilvl="5" w:tplc="04050005" w:tentative="1">
      <w:start w:val="1"/>
      <w:numFmt w:val="bullet"/>
      <w:lvlText w:val=""/>
      <w:lvlJc w:val="left"/>
      <w:pPr>
        <w:ind w:left="4243" w:hanging="360"/>
      </w:pPr>
      <w:rPr>
        <w:rFonts w:ascii="Wingdings" w:hAnsi="Wingdings" w:hint="default"/>
      </w:rPr>
    </w:lvl>
    <w:lvl w:ilvl="6" w:tplc="04050001" w:tentative="1">
      <w:start w:val="1"/>
      <w:numFmt w:val="bullet"/>
      <w:lvlText w:val=""/>
      <w:lvlJc w:val="left"/>
      <w:pPr>
        <w:ind w:left="4963" w:hanging="360"/>
      </w:pPr>
      <w:rPr>
        <w:rFonts w:ascii="Symbol" w:hAnsi="Symbol" w:hint="default"/>
      </w:rPr>
    </w:lvl>
    <w:lvl w:ilvl="7" w:tplc="04050003" w:tentative="1">
      <w:start w:val="1"/>
      <w:numFmt w:val="bullet"/>
      <w:lvlText w:val="o"/>
      <w:lvlJc w:val="left"/>
      <w:pPr>
        <w:ind w:left="5683" w:hanging="360"/>
      </w:pPr>
      <w:rPr>
        <w:rFonts w:ascii="Courier New" w:hAnsi="Courier New" w:cs="Courier New" w:hint="default"/>
      </w:rPr>
    </w:lvl>
    <w:lvl w:ilvl="8" w:tplc="04050005" w:tentative="1">
      <w:start w:val="1"/>
      <w:numFmt w:val="bullet"/>
      <w:lvlText w:val=""/>
      <w:lvlJc w:val="left"/>
      <w:pPr>
        <w:ind w:left="6403" w:hanging="360"/>
      </w:pPr>
      <w:rPr>
        <w:rFonts w:ascii="Wingdings" w:hAnsi="Wingdings" w:hint="default"/>
      </w:rPr>
    </w:lvl>
  </w:abstractNum>
  <w:abstractNum w:abstractNumId="20" w15:restartNumberingAfterBreak="0">
    <w:nsid w:val="22CD57B4"/>
    <w:multiLevelType w:val="hybridMultilevel"/>
    <w:tmpl w:val="71BCCF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97D50FD"/>
    <w:multiLevelType w:val="hybridMultilevel"/>
    <w:tmpl w:val="A380E1FE"/>
    <w:lvl w:ilvl="0" w:tplc="6E7643BE">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22" w15:restartNumberingAfterBreak="0">
    <w:nsid w:val="2DEC62F6"/>
    <w:multiLevelType w:val="multilevel"/>
    <w:tmpl w:val="D194C808"/>
    <w:numStyleLink w:val="Styl10"/>
  </w:abstractNum>
  <w:abstractNum w:abstractNumId="23" w15:restartNumberingAfterBreak="0">
    <w:nsid w:val="310372EE"/>
    <w:multiLevelType w:val="multilevel"/>
    <w:tmpl w:val="4B4E3C1C"/>
    <w:numStyleLink w:val="Styl8"/>
  </w:abstractNum>
  <w:abstractNum w:abstractNumId="24" w15:restartNumberingAfterBreak="0">
    <w:nsid w:val="32244644"/>
    <w:multiLevelType w:val="hybridMultilevel"/>
    <w:tmpl w:val="4D788736"/>
    <w:lvl w:ilvl="0" w:tplc="9F9805E6">
      <w:start w:val="1"/>
      <w:numFmt w:val="decimal"/>
      <w:lvlText w:val="%1."/>
      <w:lvlJc w:val="left"/>
      <w:pPr>
        <w:ind w:left="360" w:hanging="360"/>
      </w:pPr>
      <w:rPr>
        <w:b w:val="0"/>
        <w:sz w:val="22"/>
        <w:szCs w:val="22"/>
      </w:rPr>
    </w:lvl>
    <w:lvl w:ilvl="1" w:tplc="30848CC0">
      <w:start w:val="1"/>
      <w:numFmt w:val="bullet"/>
      <w:lvlText w:val=""/>
      <w:lvlJc w:val="left"/>
      <w:pPr>
        <w:ind w:left="1080" w:hanging="360"/>
      </w:pPr>
      <w:rPr>
        <w:rFonts w:ascii="Symbol" w:hAnsi="Symbol" w:hint="default"/>
        <w:b w:val="0"/>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7723D6E"/>
    <w:multiLevelType w:val="hybridMultilevel"/>
    <w:tmpl w:val="EC3650CC"/>
    <w:lvl w:ilvl="0" w:tplc="56C2A434">
      <w:start w:val="592"/>
      <w:numFmt w:val="bullet"/>
      <w:lvlText w:val="-"/>
      <w:lvlJc w:val="left"/>
      <w:pPr>
        <w:ind w:left="720" w:hanging="360"/>
      </w:pPr>
      <w:rPr>
        <w:rFonts w:ascii="Calibri" w:eastAsia="Calibri" w:hAnsi="Calibri" w:cs="Calibri"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95B0EE8"/>
    <w:multiLevelType w:val="hybridMultilevel"/>
    <w:tmpl w:val="411AE6EE"/>
    <w:lvl w:ilvl="0" w:tplc="6CBCF734">
      <w:start w:val="1"/>
      <w:numFmt w:val="upp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7" w15:restartNumberingAfterBreak="0">
    <w:nsid w:val="43000EBE"/>
    <w:multiLevelType w:val="hybridMultilevel"/>
    <w:tmpl w:val="C92047AA"/>
    <w:lvl w:ilvl="0" w:tplc="D16E2A7A">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66548B6"/>
    <w:multiLevelType w:val="hybridMultilevel"/>
    <w:tmpl w:val="7A78CC94"/>
    <w:lvl w:ilvl="0" w:tplc="04050001">
      <w:start w:val="1"/>
      <w:numFmt w:val="bullet"/>
      <w:lvlText w:val=""/>
      <w:lvlJc w:val="left"/>
      <w:pPr>
        <w:tabs>
          <w:tab w:val="num" w:pos="1080"/>
        </w:tabs>
        <w:ind w:left="1080" w:hanging="360"/>
      </w:pPr>
      <w:rPr>
        <w:rFonts w:ascii="Symbol" w:hAnsi="Symbol" w:hint="default"/>
      </w:rPr>
    </w:lvl>
    <w:lvl w:ilvl="1" w:tplc="04050003">
      <w:start w:val="1"/>
      <w:numFmt w:val="bullet"/>
      <w:lvlText w:val="o"/>
      <w:lvlJc w:val="left"/>
      <w:pPr>
        <w:tabs>
          <w:tab w:val="num" w:pos="1800"/>
        </w:tabs>
        <w:ind w:left="1800" w:hanging="360"/>
      </w:pPr>
      <w:rPr>
        <w:rFonts w:ascii="Courier New" w:hAnsi="Courier New" w:cs="Times New Roman" w:hint="default"/>
      </w:rPr>
    </w:lvl>
    <w:lvl w:ilvl="2" w:tplc="04050005">
      <w:start w:val="1"/>
      <w:numFmt w:val="bullet"/>
      <w:lvlText w:val=""/>
      <w:lvlJc w:val="left"/>
      <w:pPr>
        <w:tabs>
          <w:tab w:val="num" w:pos="2520"/>
        </w:tabs>
        <w:ind w:left="2520" w:hanging="360"/>
      </w:pPr>
      <w:rPr>
        <w:rFonts w:ascii="Wingdings" w:hAnsi="Wingdings" w:hint="default"/>
      </w:rPr>
    </w:lvl>
    <w:lvl w:ilvl="3" w:tplc="04050001">
      <w:start w:val="1"/>
      <w:numFmt w:val="bullet"/>
      <w:lvlText w:val=""/>
      <w:lvlJc w:val="left"/>
      <w:pPr>
        <w:tabs>
          <w:tab w:val="num" w:pos="3240"/>
        </w:tabs>
        <w:ind w:left="3240" w:hanging="360"/>
      </w:pPr>
      <w:rPr>
        <w:rFonts w:ascii="Symbol" w:hAnsi="Symbol" w:hint="default"/>
      </w:rPr>
    </w:lvl>
    <w:lvl w:ilvl="4" w:tplc="04050003">
      <w:start w:val="1"/>
      <w:numFmt w:val="bullet"/>
      <w:lvlText w:val="o"/>
      <w:lvlJc w:val="left"/>
      <w:pPr>
        <w:tabs>
          <w:tab w:val="num" w:pos="3960"/>
        </w:tabs>
        <w:ind w:left="3960" w:hanging="360"/>
      </w:pPr>
      <w:rPr>
        <w:rFonts w:ascii="Courier New" w:hAnsi="Courier New" w:cs="Times New Roman" w:hint="default"/>
      </w:rPr>
    </w:lvl>
    <w:lvl w:ilvl="5" w:tplc="04050005">
      <w:start w:val="1"/>
      <w:numFmt w:val="bullet"/>
      <w:lvlText w:val=""/>
      <w:lvlJc w:val="left"/>
      <w:pPr>
        <w:tabs>
          <w:tab w:val="num" w:pos="4680"/>
        </w:tabs>
        <w:ind w:left="4680" w:hanging="360"/>
      </w:pPr>
      <w:rPr>
        <w:rFonts w:ascii="Wingdings" w:hAnsi="Wingdings" w:hint="default"/>
      </w:rPr>
    </w:lvl>
    <w:lvl w:ilvl="6" w:tplc="04050001">
      <w:start w:val="1"/>
      <w:numFmt w:val="bullet"/>
      <w:lvlText w:val=""/>
      <w:lvlJc w:val="left"/>
      <w:pPr>
        <w:tabs>
          <w:tab w:val="num" w:pos="5400"/>
        </w:tabs>
        <w:ind w:left="5400" w:hanging="360"/>
      </w:pPr>
      <w:rPr>
        <w:rFonts w:ascii="Symbol" w:hAnsi="Symbol" w:hint="default"/>
      </w:rPr>
    </w:lvl>
    <w:lvl w:ilvl="7" w:tplc="04050003">
      <w:start w:val="1"/>
      <w:numFmt w:val="bullet"/>
      <w:lvlText w:val="o"/>
      <w:lvlJc w:val="left"/>
      <w:pPr>
        <w:tabs>
          <w:tab w:val="num" w:pos="6120"/>
        </w:tabs>
        <w:ind w:left="6120" w:hanging="360"/>
      </w:pPr>
      <w:rPr>
        <w:rFonts w:ascii="Courier New" w:hAnsi="Courier New" w:cs="Times New Roman" w:hint="default"/>
      </w:rPr>
    </w:lvl>
    <w:lvl w:ilvl="8" w:tplc="04050005">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490450F9"/>
    <w:multiLevelType w:val="hybridMultilevel"/>
    <w:tmpl w:val="A6742EB8"/>
    <w:lvl w:ilvl="0" w:tplc="A508991A">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B1772C0"/>
    <w:multiLevelType w:val="hybridMultilevel"/>
    <w:tmpl w:val="E19474E2"/>
    <w:lvl w:ilvl="0" w:tplc="311429C6">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506444B1"/>
    <w:multiLevelType w:val="hybridMultilevel"/>
    <w:tmpl w:val="C92047AA"/>
    <w:lvl w:ilvl="0" w:tplc="D16E2A7A">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5448269C"/>
    <w:multiLevelType w:val="hybridMultilevel"/>
    <w:tmpl w:val="AA9C9F74"/>
    <w:lvl w:ilvl="0" w:tplc="6E7643BE">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3" w15:restartNumberingAfterBreak="0">
    <w:nsid w:val="54AB616A"/>
    <w:multiLevelType w:val="hybridMultilevel"/>
    <w:tmpl w:val="B19071C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59F97F4D"/>
    <w:multiLevelType w:val="hybridMultilevel"/>
    <w:tmpl w:val="D2B8824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5A8A2EEE"/>
    <w:multiLevelType w:val="hybridMultilevel"/>
    <w:tmpl w:val="468E3D4C"/>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36" w15:restartNumberingAfterBreak="0">
    <w:nsid w:val="5AC74F9E"/>
    <w:multiLevelType w:val="hybridMultilevel"/>
    <w:tmpl w:val="715C6D0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5AFB25FB"/>
    <w:multiLevelType w:val="hybridMultilevel"/>
    <w:tmpl w:val="79867A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B2323FC"/>
    <w:multiLevelType w:val="hybridMultilevel"/>
    <w:tmpl w:val="8D52043A"/>
    <w:lvl w:ilvl="0" w:tplc="B42CAA30">
      <w:numFmt w:val="bullet"/>
      <w:lvlText w:val="-"/>
      <w:lvlJc w:val="left"/>
      <w:pPr>
        <w:ind w:left="786" w:hanging="360"/>
      </w:pPr>
      <w:rPr>
        <w:rFonts w:ascii="Calibri" w:eastAsia="Calibri" w:hAnsi="Calibri" w:cs="Calibri" w:hint="default"/>
        <w:u w:val="none"/>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9" w15:restartNumberingAfterBreak="0">
    <w:nsid w:val="63503A67"/>
    <w:multiLevelType w:val="hybridMultilevel"/>
    <w:tmpl w:val="05F016D2"/>
    <w:lvl w:ilvl="0" w:tplc="F44CC392">
      <w:start w:val="1"/>
      <w:numFmt w:val="decimal"/>
      <w:lvlText w:val="%1."/>
      <w:lvlJc w:val="left"/>
      <w:pPr>
        <w:ind w:left="927" w:hanging="360"/>
      </w:pPr>
      <w:rPr>
        <w:b w:val="0"/>
        <w:bCs/>
      </w:rPr>
    </w:lvl>
    <w:lvl w:ilvl="1" w:tplc="DFE8433E">
      <w:start w:val="1"/>
      <w:numFmt w:val="lowerLetter"/>
      <w:lvlText w:val="%2."/>
      <w:lvlJc w:val="left"/>
      <w:pPr>
        <w:ind w:left="1440" w:hanging="360"/>
      </w:pPr>
      <w:rPr>
        <w:b w:val="0"/>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5EA0C3B"/>
    <w:multiLevelType w:val="hybridMultilevel"/>
    <w:tmpl w:val="CBC835E4"/>
    <w:lvl w:ilvl="0" w:tplc="04050001">
      <w:start w:val="1"/>
      <w:numFmt w:val="bullet"/>
      <w:lvlText w:val=""/>
      <w:lvlJc w:val="left"/>
      <w:pPr>
        <w:tabs>
          <w:tab w:val="num" w:pos="720"/>
        </w:tabs>
        <w:ind w:left="720" w:hanging="360"/>
      </w:pPr>
      <w:rPr>
        <w:rFonts w:ascii="Symbol" w:hAnsi="Symbol" w:hint="default"/>
      </w:rPr>
    </w:lvl>
    <w:lvl w:ilvl="1" w:tplc="FDF8DBBC">
      <w:start w:val="1"/>
      <w:numFmt w:val="bullet"/>
      <w:lvlText w:val=""/>
      <w:lvlJc w:val="left"/>
      <w:pPr>
        <w:tabs>
          <w:tab w:val="num" w:pos="680"/>
        </w:tabs>
        <w:ind w:left="680" w:hanging="340"/>
      </w:pPr>
      <w:rPr>
        <w:rFonts w:ascii="Symbol" w:hAnsi="Symbol" w:hint="default"/>
        <w:color w:val="auto"/>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93E4AD8"/>
    <w:multiLevelType w:val="hybridMultilevel"/>
    <w:tmpl w:val="4468C468"/>
    <w:lvl w:ilvl="0" w:tplc="11100A6C">
      <w:start w:val="1"/>
      <w:numFmt w:val="upp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2" w15:restartNumberingAfterBreak="0">
    <w:nsid w:val="6B9203C7"/>
    <w:multiLevelType w:val="multilevel"/>
    <w:tmpl w:val="D194C808"/>
    <w:styleLink w:val="Styl10"/>
    <w:lvl w:ilvl="0">
      <w:start w:val="1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6CBB17BD"/>
    <w:multiLevelType w:val="hybridMultilevel"/>
    <w:tmpl w:val="3D54539A"/>
    <w:lvl w:ilvl="0" w:tplc="0405000F">
      <w:start w:val="1"/>
      <w:numFmt w:val="decimal"/>
      <w:lvlText w:val="%1."/>
      <w:lvlJc w:val="left"/>
      <w:pPr>
        <w:ind w:left="927"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DD96B57"/>
    <w:multiLevelType w:val="hybridMultilevel"/>
    <w:tmpl w:val="95BCFA0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1B91EC4"/>
    <w:multiLevelType w:val="hybridMultilevel"/>
    <w:tmpl w:val="DFC632BA"/>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724F02AF"/>
    <w:multiLevelType w:val="hybridMultilevel"/>
    <w:tmpl w:val="31B42EF2"/>
    <w:lvl w:ilvl="0" w:tplc="04050003">
      <w:start w:val="1"/>
      <w:numFmt w:val="bullet"/>
      <w:lvlText w:val="o"/>
      <w:lvlJc w:val="left"/>
      <w:pPr>
        <w:ind w:left="1800" w:hanging="360"/>
      </w:pPr>
      <w:rPr>
        <w:rFonts w:ascii="Courier New" w:hAnsi="Courier New" w:cs="Courier New"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47" w15:restartNumberingAfterBreak="0">
    <w:nsid w:val="78B04AB6"/>
    <w:multiLevelType w:val="multilevel"/>
    <w:tmpl w:val="D194C808"/>
    <w:numStyleLink w:val="Styl10"/>
  </w:abstractNum>
  <w:abstractNum w:abstractNumId="48" w15:restartNumberingAfterBreak="0">
    <w:nsid w:val="7ABE26E0"/>
    <w:multiLevelType w:val="hybridMultilevel"/>
    <w:tmpl w:val="5134CC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51078294">
    <w:abstractNumId w:val="39"/>
  </w:num>
  <w:num w:numId="2" w16cid:durableId="2092581272">
    <w:abstractNumId w:val="13"/>
  </w:num>
  <w:num w:numId="3" w16cid:durableId="1082602424">
    <w:abstractNumId w:val="11"/>
  </w:num>
  <w:num w:numId="4" w16cid:durableId="1514414618">
    <w:abstractNumId w:val="36"/>
  </w:num>
  <w:num w:numId="5" w16cid:durableId="1978295757">
    <w:abstractNumId w:val="31"/>
  </w:num>
  <w:num w:numId="6" w16cid:durableId="705327043">
    <w:abstractNumId w:val="34"/>
  </w:num>
  <w:num w:numId="7" w16cid:durableId="1309242470">
    <w:abstractNumId w:val="44"/>
  </w:num>
  <w:num w:numId="8" w16cid:durableId="48382529">
    <w:abstractNumId w:val="23"/>
    <w:lvlOverride w:ilvl="1">
      <w:lvl w:ilvl="1">
        <w:start w:val="1"/>
        <w:numFmt w:val="decimal"/>
        <w:lvlText w:val="%2."/>
        <w:lvlJc w:val="left"/>
        <w:pPr>
          <w:ind w:left="1070" w:hanging="360"/>
        </w:pPr>
        <w:rPr>
          <w:rFonts w:asciiTheme="minorHAnsi" w:eastAsia="Calibri" w:hAnsiTheme="minorHAnsi" w:cstheme="minorHAnsi" w:hint="default"/>
          <w:b w:val="0"/>
        </w:rPr>
      </w:lvl>
    </w:lvlOverride>
  </w:num>
  <w:num w:numId="9" w16cid:durableId="889459857">
    <w:abstractNumId w:val="18"/>
  </w:num>
  <w:num w:numId="10" w16cid:durableId="144586007">
    <w:abstractNumId w:val="2"/>
  </w:num>
  <w:num w:numId="11" w16cid:durableId="1806198365">
    <w:abstractNumId w:val="24"/>
  </w:num>
  <w:num w:numId="12" w16cid:durableId="408960677">
    <w:abstractNumId w:val="46"/>
  </w:num>
  <w:num w:numId="13" w16cid:durableId="1681927529">
    <w:abstractNumId w:val="5"/>
  </w:num>
  <w:num w:numId="14" w16cid:durableId="308557616">
    <w:abstractNumId w:val="3"/>
  </w:num>
  <w:num w:numId="15" w16cid:durableId="826440647">
    <w:abstractNumId w:val="30"/>
  </w:num>
  <w:num w:numId="16" w16cid:durableId="309754078">
    <w:abstractNumId w:val="16"/>
  </w:num>
  <w:num w:numId="17" w16cid:durableId="647974402">
    <w:abstractNumId w:val="30"/>
  </w:num>
  <w:num w:numId="18" w16cid:durableId="1122188085">
    <w:abstractNumId w:val="40"/>
  </w:num>
  <w:num w:numId="19" w16cid:durableId="297032225">
    <w:abstractNumId w:val="35"/>
  </w:num>
  <w:num w:numId="20" w16cid:durableId="239289291">
    <w:abstractNumId w:val="7"/>
  </w:num>
  <w:num w:numId="21" w16cid:durableId="1538734837">
    <w:abstractNumId w:val="28"/>
  </w:num>
  <w:num w:numId="22" w16cid:durableId="862018996">
    <w:abstractNumId w:val="1"/>
  </w:num>
  <w:num w:numId="23" w16cid:durableId="1226601574">
    <w:abstractNumId w:val="33"/>
  </w:num>
  <w:num w:numId="24" w16cid:durableId="1232034622">
    <w:abstractNumId w:val="22"/>
    <w:lvlOverride w:ilvl="0">
      <w:lvl w:ilvl="0">
        <w:numFmt w:val="decimal"/>
        <w:lvlText w:val=""/>
        <w:lvlJc w:val="left"/>
      </w:lvl>
    </w:lvlOverride>
    <w:lvlOverride w:ilvl="1">
      <w:lvl w:ilvl="1">
        <w:start w:val="1"/>
        <w:numFmt w:val="decimal"/>
        <w:lvlText w:val="%1.%2"/>
        <w:lvlJc w:val="left"/>
        <w:pPr>
          <w:ind w:left="1070" w:hanging="360"/>
        </w:pPr>
        <w:rPr>
          <w:rFonts w:hint="default"/>
          <w:b w:val="0"/>
          <w:sz w:val="24"/>
          <w:szCs w:val="24"/>
        </w:rPr>
      </w:lvl>
    </w:lvlOverride>
  </w:num>
  <w:num w:numId="25" w16cid:durableId="1373533525">
    <w:abstractNumId w:val="42"/>
  </w:num>
  <w:num w:numId="26" w16cid:durableId="1277785068">
    <w:abstractNumId w:val="32"/>
  </w:num>
  <w:num w:numId="27" w16cid:durableId="812257697">
    <w:abstractNumId w:val="4"/>
  </w:num>
  <w:num w:numId="28" w16cid:durableId="1043020804">
    <w:abstractNumId w:val="21"/>
  </w:num>
  <w:num w:numId="29" w16cid:durableId="106195079">
    <w:abstractNumId w:val="9"/>
  </w:num>
  <w:num w:numId="30" w16cid:durableId="2054036157">
    <w:abstractNumId w:val="45"/>
  </w:num>
  <w:num w:numId="31" w16cid:durableId="83766995">
    <w:abstractNumId w:val="8"/>
  </w:num>
  <w:num w:numId="32" w16cid:durableId="1841769950">
    <w:abstractNumId w:val="37"/>
  </w:num>
  <w:num w:numId="33" w16cid:durableId="652486456">
    <w:abstractNumId w:val="6"/>
  </w:num>
  <w:num w:numId="34" w16cid:durableId="1958832174">
    <w:abstractNumId w:val="17"/>
  </w:num>
  <w:num w:numId="35" w16cid:durableId="984623028">
    <w:abstractNumId w:val="26"/>
  </w:num>
  <w:num w:numId="36" w16cid:durableId="1272787541">
    <w:abstractNumId w:val="41"/>
  </w:num>
  <w:num w:numId="37" w16cid:durableId="977681977">
    <w:abstractNumId w:val="48"/>
  </w:num>
  <w:num w:numId="38" w16cid:durableId="934434661">
    <w:abstractNumId w:val="0"/>
  </w:num>
  <w:num w:numId="39" w16cid:durableId="140509939">
    <w:abstractNumId w:val="29"/>
  </w:num>
  <w:num w:numId="40" w16cid:durableId="1965847474">
    <w:abstractNumId w:val="43"/>
  </w:num>
  <w:num w:numId="41" w16cid:durableId="888034775">
    <w:abstractNumId w:val="27"/>
  </w:num>
  <w:num w:numId="42" w16cid:durableId="594872466">
    <w:abstractNumId w:val="12"/>
  </w:num>
  <w:num w:numId="43" w16cid:durableId="45570202">
    <w:abstractNumId w:val="10"/>
  </w:num>
  <w:num w:numId="44" w16cid:durableId="2045669412">
    <w:abstractNumId w:val="14"/>
  </w:num>
  <w:num w:numId="45" w16cid:durableId="197009330">
    <w:abstractNumId w:val="19"/>
  </w:num>
  <w:num w:numId="46" w16cid:durableId="1411349088">
    <w:abstractNumId w:val="15"/>
  </w:num>
  <w:num w:numId="47" w16cid:durableId="394360834">
    <w:abstractNumId w:val="25"/>
  </w:num>
  <w:num w:numId="48" w16cid:durableId="871654231">
    <w:abstractNumId w:val="20"/>
  </w:num>
  <w:num w:numId="49" w16cid:durableId="1993286160">
    <w:abstractNumId w:val="47"/>
    <w:lvlOverride w:ilvl="1">
      <w:lvl w:ilvl="1">
        <w:start w:val="1"/>
        <w:numFmt w:val="decimal"/>
        <w:lvlText w:val="%1.%2"/>
        <w:lvlJc w:val="left"/>
        <w:pPr>
          <w:ind w:left="1070" w:hanging="360"/>
        </w:pPr>
        <w:rPr>
          <w:rFonts w:hint="default"/>
          <w:b w:val="0"/>
        </w:rPr>
      </w:lvl>
    </w:lvlOverride>
  </w:num>
  <w:num w:numId="50" w16cid:durableId="1221525999">
    <w:abstractNumId w:val="3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psYMqSauJJQYpB3QzjbzacDpVB+2owTZP1myMkAgqW5ExtPYxE5Vow2S3HeHbTp8g30/V/HJZubbSMMvyUOcSQ==" w:salt="0bDB8rzpKysymOrXaBL2rA=="/>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062"/>
    <w:rsid w:val="000001E4"/>
    <w:rsid w:val="0000044E"/>
    <w:rsid w:val="0000065B"/>
    <w:rsid w:val="000007DC"/>
    <w:rsid w:val="000008BE"/>
    <w:rsid w:val="00001289"/>
    <w:rsid w:val="000013A5"/>
    <w:rsid w:val="000018A3"/>
    <w:rsid w:val="000018AD"/>
    <w:rsid w:val="00001E20"/>
    <w:rsid w:val="000021D2"/>
    <w:rsid w:val="00002F81"/>
    <w:rsid w:val="00003677"/>
    <w:rsid w:val="00004534"/>
    <w:rsid w:val="00004D01"/>
    <w:rsid w:val="00004D8D"/>
    <w:rsid w:val="0000589E"/>
    <w:rsid w:val="00006B92"/>
    <w:rsid w:val="00006F3B"/>
    <w:rsid w:val="000076EA"/>
    <w:rsid w:val="000077A4"/>
    <w:rsid w:val="000077DF"/>
    <w:rsid w:val="00007B7A"/>
    <w:rsid w:val="00010316"/>
    <w:rsid w:val="000108AA"/>
    <w:rsid w:val="00011159"/>
    <w:rsid w:val="000131FC"/>
    <w:rsid w:val="000133A4"/>
    <w:rsid w:val="00013A7B"/>
    <w:rsid w:val="00013C50"/>
    <w:rsid w:val="00014229"/>
    <w:rsid w:val="0001585F"/>
    <w:rsid w:val="00015CC8"/>
    <w:rsid w:val="0001622F"/>
    <w:rsid w:val="00016331"/>
    <w:rsid w:val="000174EF"/>
    <w:rsid w:val="00017572"/>
    <w:rsid w:val="00020A5F"/>
    <w:rsid w:val="000212F7"/>
    <w:rsid w:val="0002152D"/>
    <w:rsid w:val="00022A1F"/>
    <w:rsid w:val="00023A38"/>
    <w:rsid w:val="0002405B"/>
    <w:rsid w:val="000242D7"/>
    <w:rsid w:val="0002492F"/>
    <w:rsid w:val="000256B2"/>
    <w:rsid w:val="00025F41"/>
    <w:rsid w:val="000269AC"/>
    <w:rsid w:val="00026A07"/>
    <w:rsid w:val="00026B9F"/>
    <w:rsid w:val="00026F68"/>
    <w:rsid w:val="00030234"/>
    <w:rsid w:val="000305DB"/>
    <w:rsid w:val="00030B19"/>
    <w:rsid w:val="00030DD1"/>
    <w:rsid w:val="00030FBA"/>
    <w:rsid w:val="00033196"/>
    <w:rsid w:val="00033A09"/>
    <w:rsid w:val="00033C67"/>
    <w:rsid w:val="00035193"/>
    <w:rsid w:val="00035303"/>
    <w:rsid w:val="000353D7"/>
    <w:rsid w:val="0003562C"/>
    <w:rsid w:val="00035D98"/>
    <w:rsid w:val="0003632B"/>
    <w:rsid w:val="0003687F"/>
    <w:rsid w:val="00036EB0"/>
    <w:rsid w:val="0003772F"/>
    <w:rsid w:val="00037F2F"/>
    <w:rsid w:val="00040F3B"/>
    <w:rsid w:val="000414F5"/>
    <w:rsid w:val="00041530"/>
    <w:rsid w:val="00041B4B"/>
    <w:rsid w:val="00041F3D"/>
    <w:rsid w:val="0004256D"/>
    <w:rsid w:val="0004286A"/>
    <w:rsid w:val="00042A46"/>
    <w:rsid w:val="000437D4"/>
    <w:rsid w:val="00044E00"/>
    <w:rsid w:val="00044FF2"/>
    <w:rsid w:val="000451C4"/>
    <w:rsid w:val="000457CC"/>
    <w:rsid w:val="00047101"/>
    <w:rsid w:val="00050428"/>
    <w:rsid w:val="00050E86"/>
    <w:rsid w:val="00051457"/>
    <w:rsid w:val="000518B3"/>
    <w:rsid w:val="00051F1F"/>
    <w:rsid w:val="00052F1B"/>
    <w:rsid w:val="000530EF"/>
    <w:rsid w:val="0005414E"/>
    <w:rsid w:val="0005603B"/>
    <w:rsid w:val="000615FE"/>
    <w:rsid w:val="000620E7"/>
    <w:rsid w:val="00062385"/>
    <w:rsid w:val="0006270D"/>
    <w:rsid w:val="00063591"/>
    <w:rsid w:val="00064A7E"/>
    <w:rsid w:val="00065A3D"/>
    <w:rsid w:val="00065DEC"/>
    <w:rsid w:val="000668E7"/>
    <w:rsid w:val="000673DE"/>
    <w:rsid w:val="00067814"/>
    <w:rsid w:val="00070514"/>
    <w:rsid w:val="0007117F"/>
    <w:rsid w:val="0007118A"/>
    <w:rsid w:val="0007149D"/>
    <w:rsid w:val="00071C25"/>
    <w:rsid w:val="00071DB7"/>
    <w:rsid w:val="00072494"/>
    <w:rsid w:val="000731E1"/>
    <w:rsid w:val="0007346E"/>
    <w:rsid w:val="0007440F"/>
    <w:rsid w:val="00074F1F"/>
    <w:rsid w:val="0007570B"/>
    <w:rsid w:val="00075BF9"/>
    <w:rsid w:val="00076293"/>
    <w:rsid w:val="00076990"/>
    <w:rsid w:val="000772E9"/>
    <w:rsid w:val="000810AD"/>
    <w:rsid w:val="00081A74"/>
    <w:rsid w:val="0008238D"/>
    <w:rsid w:val="00082F0E"/>
    <w:rsid w:val="00084C2C"/>
    <w:rsid w:val="00085B24"/>
    <w:rsid w:val="00086474"/>
    <w:rsid w:val="00086C00"/>
    <w:rsid w:val="0008702B"/>
    <w:rsid w:val="0009065B"/>
    <w:rsid w:val="000908CF"/>
    <w:rsid w:val="0009189A"/>
    <w:rsid w:val="00091FB5"/>
    <w:rsid w:val="00092627"/>
    <w:rsid w:val="00092875"/>
    <w:rsid w:val="000929D9"/>
    <w:rsid w:val="00092CEC"/>
    <w:rsid w:val="0009324C"/>
    <w:rsid w:val="000932D2"/>
    <w:rsid w:val="000941FF"/>
    <w:rsid w:val="00094BF8"/>
    <w:rsid w:val="00095ACD"/>
    <w:rsid w:val="000965C6"/>
    <w:rsid w:val="00096904"/>
    <w:rsid w:val="0009738B"/>
    <w:rsid w:val="0009799B"/>
    <w:rsid w:val="000A059B"/>
    <w:rsid w:val="000A14D4"/>
    <w:rsid w:val="000A1D2C"/>
    <w:rsid w:val="000A2100"/>
    <w:rsid w:val="000A2930"/>
    <w:rsid w:val="000A2AF7"/>
    <w:rsid w:val="000A3405"/>
    <w:rsid w:val="000A3A17"/>
    <w:rsid w:val="000A3F9B"/>
    <w:rsid w:val="000A445B"/>
    <w:rsid w:val="000A47F5"/>
    <w:rsid w:val="000A5581"/>
    <w:rsid w:val="000A5CC8"/>
    <w:rsid w:val="000A6068"/>
    <w:rsid w:val="000A6671"/>
    <w:rsid w:val="000A6C8E"/>
    <w:rsid w:val="000A7955"/>
    <w:rsid w:val="000B0C69"/>
    <w:rsid w:val="000B13E8"/>
    <w:rsid w:val="000B165F"/>
    <w:rsid w:val="000B192C"/>
    <w:rsid w:val="000B1BFC"/>
    <w:rsid w:val="000B1CFB"/>
    <w:rsid w:val="000B2118"/>
    <w:rsid w:val="000B2B1E"/>
    <w:rsid w:val="000B2E66"/>
    <w:rsid w:val="000B3397"/>
    <w:rsid w:val="000B4A76"/>
    <w:rsid w:val="000B50CE"/>
    <w:rsid w:val="000B50FD"/>
    <w:rsid w:val="000B5157"/>
    <w:rsid w:val="000B540B"/>
    <w:rsid w:val="000B59E1"/>
    <w:rsid w:val="000B5DC3"/>
    <w:rsid w:val="000B6629"/>
    <w:rsid w:val="000C000C"/>
    <w:rsid w:val="000C0425"/>
    <w:rsid w:val="000C0733"/>
    <w:rsid w:val="000C0BA0"/>
    <w:rsid w:val="000C0C5D"/>
    <w:rsid w:val="000C1690"/>
    <w:rsid w:val="000C186B"/>
    <w:rsid w:val="000C276E"/>
    <w:rsid w:val="000C2DC7"/>
    <w:rsid w:val="000C422A"/>
    <w:rsid w:val="000C463C"/>
    <w:rsid w:val="000C4B82"/>
    <w:rsid w:val="000C50DB"/>
    <w:rsid w:val="000C5589"/>
    <w:rsid w:val="000C5CE0"/>
    <w:rsid w:val="000C6B88"/>
    <w:rsid w:val="000C6C8A"/>
    <w:rsid w:val="000C72FB"/>
    <w:rsid w:val="000C7EF9"/>
    <w:rsid w:val="000D0128"/>
    <w:rsid w:val="000D0316"/>
    <w:rsid w:val="000D0F5D"/>
    <w:rsid w:val="000D1B3C"/>
    <w:rsid w:val="000D26A5"/>
    <w:rsid w:val="000D331C"/>
    <w:rsid w:val="000D3914"/>
    <w:rsid w:val="000D39FE"/>
    <w:rsid w:val="000D474E"/>
    <w:rsid w:val="000D4B87"/>
    <w:rsid w:val="000D4C9B"/>
    <w:rsid w:val="000D530F"/>
    <w:rsid w:val="000D5D8B"/>
    <w:rsid w:val="000D5D9D"/>
    <w:rsid w:val="000E09FD"/>
    <w:rsid w:val="000E0C60"/>
    <w:rsid w:val="000E1E16"/>
    <w:rsid w:val="000E22D9"/>
    <w:rsid w:val="000E28C0"/>
    <w:rsid w:val="000E2CC9"/>
    <w:rsid w:val="000E3B58"/>
    <w:rsid w:val="000E5674"/>
    <w:rsid w:val="000E57A7"/>
    <w:rsid w:val="000E6A88"/>
    <w:rsid w:val="000E6CB4"/>
    <w:rsid w:val="000E7E95"/>
    <w:rsid w:val="000F08AA"/>
    <w:rsid w:val="000F0D35"/>
    <w:rsid w:val="000F18B2"/>
    <w:rsid w:val="000F19B6"/>
    <w:rsid w:val="000F1ADE"/>
    <w:rsid w:val="000F2317"/>
    <w:rsid w:val="000F243B"/>
    <w:rsid w:val="000F31AC"/>
    <w:rsid w:val="000F3BE9"/>
    <w:rsid w:val="000F3DC9"/>
    <w:rsid w:val="000F3E30"/>
    <w:rsid w:val="000F3F18"/>
    <w:rsid w:val="000F4406"/>
    <w:rsid w:val="000F4CA9"/>
    <w:rsid w:val="000F4D13"/>
    <w:rsid w:val="000F5386"/>
    <w:rsid w:val="000F5719"/>
    <w:rsid w:val="000F5F17"/>
    <w:rsid w:val="000F5F4E"/>
    <w:rsid w:val="000F637A"/>
    <w:rsid w:val="000F6809"/>
    <w:rsid w:val="000F7133"/>
    <w:rsid w:val="00100157"/>
    <w:rsid w:val="00100208"/>
    <w:rsid w:val="001005BA"/>
    <w:rsid w:val="001014FF"/>
    <w:rsid w:val="00101B99"/>
    <w:rsid w:val="00102605"/>
    <w:rsid w:val="00102D71"/>
    <w:rsid w:val="00102F54"/>
    <w:rsid w:val="00103A83"/>
    <w:rsid w:val="0010430F"/>
    <w:rsid w:val="001044B4"/>
    <w:rsid w:val="001047C4"/>
    <w:rsid w:val="00105086"/>
    <w:rsid w:val="00105A1F"/>
    <w:rsid w:val="00105D5C"/>
    <w:rsid w:val="00105F64"/>
    <w:rsid w:val="00106007"/>
    <w:rsid w:val="00106AFF"/>
    <w:rsid w:val="00107217"/>
    <w:rsid w:val="00110F1E"/>
    <w:rsid w:val="001122D2"/>
    <w:rsid w:val="001124C5"/>
    <w:rsid w:val="00112B47"/>
    <w:rsid w:val="0011334A"/>
    <w:rsid w:val="00113510"/>
    <w:rsid w:val="00113854"/>
    <w:rsid w:val="00115DEA"/>
    <w:rsid w:val="00116116"/>
    <w:rsid w:val="001163F7"/>
    <w:rsid w:val="00116B46"/>
    <w:rsid w:val="001175CB"/>
    <w:rsid w:val="00117A06"/>
    <w:rsid w:val="00117C2C"/>
    <w:rsid w:val="00120004"/>
    <w:rsid w:val="0012019E"/>
    <w:rsid w:val="0012048B"/>
    <w:rsid w:val="0012177E"/>
    <w:rsid w:val="00122215"/>
    <w:rsid w:val="00122590"/>
    <w:rsid w:val="00122AC9"/>
    <w:rsid w:val="00122C8D"/>
    <w:rsid w:val="001235E3"/>
    <w:rsid w:val="00123FB7"/>
    <w:rsid w:val="00125210"/>
    <w:rsid w:val="001276C8"/>
    <w:rsid w:val="0013136A"/>
    <w:rsid w:val="0013166E"/>
    <w:rsid w:val="00132AA9"/>
    <w:rsid w:val="00132F5D"/>
    <w:rsid w:val="001332AB"/>
    <w:rsid w:val="0013367E"/>
    <w:rsid w:val="00133858"/>
    <w:rsid w:val="00134237"/>
    <w:rsid w:val="0013469D"/>
    <w:rsid w:val="001351D5"/>
    <w:rsid w:val="00136939"/>
    <w:rsid w:val="00137542"/>
    <w:rsid w:val="00137A7F"/>
    <w:rsid w:val="00137DFC"/>
    <w:rsid w:val="001405C0"/>
    <w:rsid w:val="001417B2"/>
    <w:rsid w:val="00141C00"/>
    <w:rsid w:val="00143EFE"/>
    <w:rsid w:val="0014455D"/>
    <w:rsid w:val="00144906"/>
    <w:rsid w:val="001450C9"/>
    <w:rsid w:val="00145C21"/>
    <w:rsid w:val="00146645"/>
    <w:rsid w:val="00147EB0"/>
    <w:rsid w:val="001501BF"/>
    <w:rsid w:val="0015039C"/>
    <w:rsid w:val="001509D4"/>
    <w:rsid w:val="00150ADF"/>
    <w:rsid w:val="00150E5A"/>
    <w:rsid w:val="00150E8B"/>
    <w:rsid w:val="001523D0"/>
    <w:rsid w:val="00152D6E"/>
    <w:rsid w:val="00152DDE"/>
    <w:rsid w:val="00152E95"/>
    <w:rsid w:val="001539A2"/>
    <w:rsid w:val="00153BD4"/>
    <w:rsid w:val="00154AB9"/>
    <w:rsid w:val="00154ED8"/>
    <w:rsid w:val="001557E7"/>
    <w:rsid w:val="00155F6D"/>
    <w:rsid w:val="001564CB"/>
    <w:rsid w:val="00156D6F"/>
    <w:rsid w:val="00157BA4"/>
    <w:rsid w:val="00160D46"/>
    <w:rsid w:val="00160D56"/>
    <w:rsid w:val="001613F9"/>
    <w:rsid w:val="00161A8F"/>
    <w:rsid w:val="00162EA9"/>
    <w:rsid w:val="00163976"/>
    <w:rsid w:val="0016414D"/>
    <w:rsid w:val="00165083"/>
    <w:rsid w:val="00165ABB"/>
    <w:rsid w:val="00165FC9"/>
    <w:rsid w:val="00166A9B"/>
    <w:rsid w:val="00166D6A"/>
    <w:rsid w:val="0016750F"/>
    <w:rsid w:val="00167A5E"/>
    <w:rsid w:val="0017174B"/>
    <w:rsid w:val="00172562"/>
    <w:rsid w:val="00172907"/>
    <w:rsid w:val="001731D6"/>
    <w:rsid w:val="001740E4"/>
    <w:rsid w:val="00174787"/>
    <w:rsid w:val="00174FAB"/>
    <w:rsid w:val="00176EF9"/>
    <w:rsid w:val="00177876"/>
    <w:rsid w:val="001803C1"/>
    <w:rsid w:val="0018110A"/>
    <w:rsid w:val="0018147E"/>
    <w:rsid w:val="001820A3"/>
    <w:rsid w:val="001820D6"/>
    <w:rsid w:val="001838D7"/>
    <w:rsid w:val="00184707"/>
    <w:rsid w:val="00184EE8"/>
    <w:rsid w:val="00186606"/>
    <w:rsid w:val="00186785"/>
    <w:rsid w:val="001877B2"/>
    <w:rsid w:val="00187D1D"/>
    <w:rsid w:val="00190390"/>
    <w:rsid w:val="001910FA"/>
    <w:rsid w:val="0019342A"/>
    <w:rsid w:val="00193469"/>
    <w:rsid w:val="00193753"/>
    <w:rsid w:val="00193A47"/>
    <w:rsid w:val="00193CB9"/>
    <w:rsid w:val="00194187"/>
    <w:rsid w:val="00194621"/>
    <w:rsid w:val="00195C76"/>
    <w:rsid w:val="00196D8B"/>
    <w:rsid w:val="00197004"/>
    <w:rsid w:val="00197196"/>
    <w:rsid w:val="001974B2"/>
    <w:rsid w:val="00197C1A"/>
    <w:rsid w:val="001A02D2"/>
    <w:rsid w:val="001A0B7A"/>
    <w:rsid w:val="001A10A3"/>
    <w:rsid w:val="001A169E"/>
    <w:rsid w:val="001A18DE"/>
    <w:rsid w:val="001A2473"/>
    <w:rsid w:val="001A4910"/>
    <w:rsid w:val="001A5471"/>
    <w:rsid w:val="001A5521"/>
    <w:rsid w:val="001A6A15"/>
    <w:rsid w:val="001A6E4A"/>
    <w:rsid w:val="001B09E4"/>
    <w:rsid w:val="001B130A"/>
    <w:rsid w:val="001B143F"/>
    <w:rsid w:val="001B1986"/>
    <w:rsid w:val="001B2532"/>
    <w:rsid w:val="001B2966"/>
    <w:rsid w:val="001B2FC0"/>
    <w:rsid w:val="001B381F"/>
    <w:rsid w:val="001B50DE"/>
    <w:rsid w:val="001B5610"/>
    <w:rsid w:val="001B591E"/>
    <w:rsid w:val="001B5DD7"/>
    <w:rsid w:val="001B7584"/>
    <w:rsid w:val="001B7FCC"/>
    <w:rsid w:val="001C1601"/>
    <w:rsid w:val="001C23B1"/>
    <w:rsid w:val="001C2BE5"/>
    <w:rsid w:val="001C35AA"/>
    <w:rsid w:val="001C3957"/>
    <w:rsid w:val="001C3F4E"/>
    <w:rsid w:val="001C477D"/>
    <w:rsid w:val="001C4D20"/>
    <w:rsid w:val="001C4D95"/>
    <w:rsid w:val="001C4DFA"/>
    <w:rsid w:val="001C51B4"/>
    <w:rsid w:val="001C6A70"/>
    <w:rsid w:val="001D0E26"/>
    <w:rsid w:val="001D1C91"/>
    <w:rsid w:val="001D1E7A"/>
    <w:rsid w:val="001D33A6"/>
    <w:rsid w:val="001D37E9"/>
    <w:rsid w:val="001D3CD8"/>
    <w:rsid w:val="001D419E"/>
    <w:rsid w:val="001D4E0A"/>
    <w:rsid w:val="001D5FF0"/>
    <w:rsid w:val="001D67C6"/>
    <w:rsid w:val="001D6D06"/>
    <w:rsid w:val="001D736D"/>
    <w:rsid w:val="001D7574"/>
    <w:rsid w:val="001D7C81"/>
    <w:rsid w:val="001E07A2"/>
    <w:rsid w:val="001E1D58"/>
    <w:rsid w:val="001E2443"/>
    <w:rsid w:val="001E2453"/>
    <w:rsid w:val="001E45B9"/>
    <w:rsid w:val="001E48D0"/>
    <w:rsid w:val="001E5707"/>
    <w:rsid w:val="001E581E"/>
    <w:rsid w:val="001E59D5"/>
    <w:rsid w:val="001E619F"/>
    <w:rsid w:val="001E69CE"/>
    <w:rsid w:val="001E7911"/>
    <w:rsid w:val="001E7E4A"/>
    <w:rsid w:val="001F0846"/>
    <w:rsid w:val="001F0902"/>
    <w:rsid w:val="001F0E28"/>
    <w:rsid w:val="001F18F7"/>
    <w:rsid w:val="001F208A"/>
    <w:rsid w:val="001F2499"/>
    <w:rsid w:val="001F40EC"/>
    <w:rsid w:val="001F445D"/>
    <w:rsid w:val="001F4547"/>
    <w:rsid w:val="001F475D"/>
    <w:rsid w:val="001F48D9"/>
    <w:rsid w:val="001F4ADC"/>
    <w:rsid w:val="001F4E41"/>
    <w:rsid w:val="001F5355"/>
    <w:rsid w:val="001F65AE"/>
    <w:rsid w:val="001F6EAF"/>
    <w:rsid w:val="00200DF3"/>
    <w:rsid w:val="002022F2"/>
    <w:rsid w:val="002027BB"/>
    <w:rsid w:val="002036D3"/>
    <w:rsid w:val="002041BD"/>
    <w:rsid w:val="00204532"/>
    <w:rsid w:val="002046B6"/>
    <w:rsid w:val="002064BF"/>
    <w:rsid w:val="00206E27"/>
    <w:rsid w:val="00207641"/>
    <w:rsid w:val="00210218"/>
    <w:rsid w:val="00210EC8"/>
    <w:rsid w:val="002124D6"/>
    <w:rsid w:val="0021250F"/>
    <w:rsid w:val="00212BB2"/>
    <w:rsid w:val="00213198"/>
    <w:rsid w:val="00213350"/>
    <w:rsid w:val="00214B9C"/>
    <w:rsid w:val="00214E86"/>
    <w:rsid w:val="002150A5"/>
    <w:rsid w:val="002155F3"/>
    <w:rsid w:val="00215B18"/>
    <w:rsid w:val="00216DF4"/>
    <w:rsid w:val="0021718D"/>
    <w:rsid w:val="0021759B"/>
    <w:rsid w:val="00217D52"/>
    <w:rsid w:val="00220243"/>
    <w:rsid w:val="00220788"/>
    <w:rsid w:val="00220E55"/>
    <w:rsid w:val="00221473"/>
    <w:rsid w:val="00222E5F"/>
    <w:rsid w:val="0022339C"/>
    <w:rsid w:val="002243B8"/>
    <w:rsid w:val="00224E75"/>
    <w:rsid w:val="00224F0E"/>
    <w:rsid w:val="00225BCC"/>
    <w:rsid w:val="0022621F"/>
    <w:rsid w:val="00226310"/>
    <w:rsid w:val="0022708A"/>
    <w:rsid w:val="00230F15"/>
    <w:rsid w:val="00231BA7"/>
    <w:rsid w:val="002320D9"/>
    <w:rsid w:val="002321C7"/>
    <w:rsid w:val="002329A9"/>
    <w:rsid w:val="00232DAE"/>
    <w:rsid w:val="00233EC6"/>
    <w:rsid w:val="002342F3"/>
    <w:rsid w:val="002343B5"/>
    <w:rsid w:val="002347AA"/>
    <w:rsid w:val="00235211"/>
    <w:rsid w:val="002357AB"/>
    <w:rsid w:val="00235C19"/>
    <w:rsid w:val="002372AC"/>
    <w:rsid w:val="00240C4A"/>
    <w:rsid w:val="0024144E"/>
    <w:rsid w:val="00241563"/>
    <w:rsid w:val="002429AE"/>
    <w:rsid w:val="00242E65"/>
    <w:rsid w:val="00242E6B"/>
    <w:rsid w:val="00243E99"/>
    <w:rsid w:val="00244DD7"/>
    <w:rsid w:val="00244F5F"/>
    <w:rsid w:val="00245378"/>
    <w:rsid w:val="0024582B"/>
    <w:rsid w:val="00245EDA"/>
    <w:rsid w:val="0024672A"/>
    <w:rsid w:val="00246924"/>
    <w:rsid w:val="00246DFC"/>
    <w:rsid w:val="00246E98"/>
    <w:rsid w:val="00252450"/>
    <w:rsid w:val="00252749"/>
    <w:rsid w:val="00253868"/>
    <w:rsid w:val="00254BC4"/>
    <w:rsid w:val="002550DD"/>
    <w:rsid w:val="0025520B"/>
    <w:rsid w:val="00256F9E"/>
    <w:rsid w:val="002572C1"/>
    <w:rsid w:val="00257DF8"/>
    <w:rsid w:val="0026069C"/>
    <w:rsid w:val="00260DEE"/>
    <w:rsid w:val="00261765"/>
    <w:rsid w:val="0026214D"/>
    <w:rsid w:val="0026222C"/>
    <w:rsid w:val="002631F6"/>
    <w:rsid w:val="0026489A"/>
    <w:rsid w:val="00264A70"/>
    <w:rsid w:val="00264F7F"/>
    <w:rsid w:val="002654E9"/>
    <w:rsid w:val="00266602"/>
    <w:rsid w:val="00267332"/>
    <w:rsid w:val="00267F12"/>
    <w:rsid w:val="00270330"/>
    <w:rsid w:val="00270E77"/>
    <w:rsid w:val="00271A94"/>
    <w:rsid w:val="00271C38"/>
    <w:rsid w:val="00272919"/>
    <w:rsid w:val="00272A76"/>
    <w:rsid w:val="00272E02"/>
    <w:rsid w:val="002735F6"/>
    <w:rsid w:val="00273A82"/>
    <w:rsid w:val="00273ECE"/>
    <w:rsid w:val="0027406B"/>
    <w:rsid w:val="002753FA"/>
    <w:rsid w:val="0027546E"/>
    <w:rsid w:val="00275545"/>
    <w:rsid w:val="00277046"/>
    <w:rsid w:val="002771E3"/>
    <w:rsid w:val="00277677"/>
    <w:rsid w:val="0027790E"/>
    <w:rsid w:val="00277F52"/>
    <w:rsid w:val="00277F53"/>
    <w:rsid w:val="0028156D"/>
    <w:rsid w:val="00281C98"/>
    <w:rsid w:val="002829FB"/>
    <w:rsid w:val="00282B13"/>
    <w:rsid w:val="00282D31"/>
    <w:rsid w:val="00282F1C"/>
    <w:rsid w:val="00283BE9"/>
    <w:rsid w:val="0028473A"/>
    <w:rsid w:val="00285645"/>
    <w:rsid w:val="002919B9"/>
    <w:rsid w:val="00291B93"/>
    <w:rsid w:val="0029282E"/>
    <w:rsid w:val="00294963"/>
    <w:rsid w:val="00294F52"/>
    <w:rsid w:val="00295834"/>
    <w:rsid w:val="00295910"/>
    <w:rsid w:val="00295CFA"/>
    <w:rsid w:val="00295E09"/>
    <w:rsid w:val="002963CD"/>
    <w:rsid w:val="002967B9"/>
    <w:rsid w:val="00296910"/>
    <w:rsid w:val="00297FCF"/>
    <w:rsid w:val="002A00CA"/>
    <w:rsid w:val="002A010C"/>
    <w:rsid w:val="002A064E"/>
    <w:rsid w:val="002A0D8B"/>
    <w:rsid w:val="002A1BAA"/>
    <w:rsid w:val="002A2382"/>
    <w:rsid w:val="002A396B"/>
    <w:rsid w:val="002A3C13"/>
    <w:rsid w:val="002A4787"/>
    <w:rsid w:val="002A4825"/>
    <w:rsid w:val="002A4C1E"/>
    <w:rsid w:val="002A4E69"/>
    <w:rsid w:val="002A5671"/>
    <w:rsid w:val="002A5735"/>
    <w:rsid w:val="002A5C37"/>
    <w:rsid w:val="002A63F9"/>
    <w:rsid w:val="002A645D"/>
    <w:rsid w:val="002A6F10"/>
    <w:rsid w:val="002A74BD"/>
    <w:rsid w:val="002A7FDB"/>
    <w:rsid w:val="002B02BD"/>
    <w:rsid w:val="002B0B20"/>
    <w:rsid w:val="002B19A9"/>
    <w:rsid w:val="002B1C35"/>
    <w:rsid w:val="002B1E79"/>
    <w:rsid w:val="002B31E7"/>
    <w:rsid w:val="002B505C"/>
    <w:rsid w:val="002B565D"/>
    <w:rsid w:val="002B6A23"/>
    <w:rsid w:val="002B6AA0"/>
    <w:rsid w:val="002B6F08"/>
    <w:rsid w:val="002B74AC"/>
    <w:rsid w:val="002B75EA"/>
    <w:rsid w:val="002C0322"/>
    <w:rsid w:val="002C09DB"/>
    <w:rsid w:val="002C0E05"/>
    <w:rsid w:val="002C129C"/>
    <w:rsid w:val="002C14F5"/>
    <w:rsid w:val="002C175A"/>
    <w:rsid w:val="002C282E"/>
    <w:rsid w:val="002C2D99"/>
    <w:rsid w:val="002C2E56"/>
    <w:rsid w:val="002C38E4"/>
    <w:rsid w:val="002C3ACC"/>
    <w:rsid w:val="002C3EA0"/>
    <w:rsid w:val="002C558D"/>
    <w:rsid w:val="002C6228"/>
    <w:rsid w:val="002C6F5F"/>
    <w:rsid w:val="002C7271"/>
    <w:rsid w:val="002C73E6"/>
    <w:rsid w:val="002D1934"/>
    <w:rsid w:val="002D194E"/>
    <w:rsid w:val="002D2799"/>
    <w:rsid w:val="002D378C"/>
    <w:rsid w:val="002D3B59"/>
    <w:rsid w:val="002D57CC"/>
    <w:rsid w:val="002D58F3"/>
    <w:rsid w:val="002D5A7A"/>
    <w:rsid w:val="002D5C63"/>
    <w:rsid w:val="002D7054"/>
    <w:rsid w:val="002D7992"/>
    <w:rsid w:val="002D7B92"/>
    <w:rsid w:val="002E0313"/>
    <w:rsid w:val="002E0350"/>
    <w:rsid w:val="002E0C4C"/>
    <w:rsid w:val="002E21AA"/>
    <w:rsid w:val="002E2310"/>
    <w:rsid w:val="002E27F7"/>
    <w:rsid w:val="002E2B87"/>
    <w:rsid w:val="002E3284"/>
    <w:rsid w:val="002E3686"/>
    <w:rsid w:val="002E3C02"/>
    <w:rsid w:val="002E409E"/>
    <w:rsid w:val="002E4EBA"/>
    <w:rsid w:val="002E5314"/>
    <w:rsid w:val="002E57AE"/>
    <w:rsid w:val="002E5A55"/>
    <w:rsid w:val="002E5B9C"/>
    <w:rsid w:val="002E6D7D"/>
    <w:rsid w:val="002F0AE2"/>
    <w:rsid w:val="002F0D40"/>
    <w:rsid w:val="002F2293"/>
    <w:rsid w:val="002F2500"/>
    <w:rsid w:val="002F28A6"/>
    <w:rsid w:val="002F3626"/>
    <w:rsid w:val="002F3818"/>
    <w:rsid w:val="002F3C0A"/>
    <w:rsid w:val="002F3FA6"/>
    <w:rsid w:val="002F4E33"/>
    <w:rsid w:val="002F50A8"/>
    <w:rsid w:val="002F5489"/>
    <w:rsid w:val="002F7137"/>
    <w:rsid w:val="002F76E2"/>
    <w:rsid w:val="00301181"/>
    <w:rsid w:val="003011FE"/>
    <w:rsid w:val="00301904"/>
    <w:rsid w:val="00301AD5"/>
    <w:rsid w:val="00302E77"/>
    <w:rsid w:val="00303851"/>
    <w:rsid w:val="00304ABB"/>
    <w:rsid w:val="00306265"/>
    <w:rsid w:val="00306BB7"/>
    <w:rsid w:val="00306C88"/>
    <w:rsid w:val="00307191"/>
    <w:rsid w:val="00307788"/>
    <w:rsid w:val="00307A91"/>
    <w:rsid w:val="00310025"/>
    <w:rsid w:val="003100AF"/>
    <w:rsid w:val="00310CBA"/>
    <w:rsid w:val="00311147"/>
    <w:rsid w:val="00311372"/>
    <w:rsid w:val="0031144C"/>
    <w:rsid w:val="003123DC"/>
    <w:rsid w:val="00312FA0"/>
    <w:rsid w:val="00313990"/>
    <w:rsid w:val="00314470"/>
    <w:rsid w:val="00314B06"/>
    <w:rsid w:val="003154BA"/>
    <w:rsid w:val="003159A3"/>
    <w:rsid w:val="00316857"/>
    <w:rsid w:val="0031700A"/>
    <w:rsid w:val="003170A5"/>
    <w:rsid w:val="003175FA"/>
    <w:rsid w:val="00320A95"/>
    <w:rsid w:val="00321025"/>
    <w:rsid w:val="00321EEE"/>
    <w:rsid w:val="00322093"/>
    <w:rsid w:val="00322EB5"/>
    <w:rsid w:val="003243C7"/>
    <w:rsid w:val="00324594"/>
    <w:rsid w:val="0032578B"/>
    <w:rsid w:val="00325A49"/>
    <w:rsid w:val="00326327"/>
    <w:rsid w:val="0032638D"/>
    <w:rsid w:val="003269EC"/>
    <w:rsid w:val="00330237"/>
    <w:rsid w:val="003305BB"/>
    <w:rsid w:val="00331FF7"/>
    <w:rsid w:val="003325F1"/>
    <w:rsid w:val="00333820"/>
    <w:rsid w:val="00333975"/>
    <w:rsid w:val="00333F53"/>
    <w:rsid w:val="003346C3"/>
    <w:rsid w:val="00335581"/>
    <w:rsid w:val="00335EA9"/>
    <w:rsid w:val="00336A7F"/>
    <w:rsid w:val="00336DA8"/>
    <w:rsid w:val="00337A95"/>
    <w:rsid w:val="00337BA0"/>
    <w:rsid w:val="00337C17"/>
    <w:rsid w:val="00337FF0"/>
    <w:rsid w:val="00340D8D"/>
    <w:rsid w:val="00341CAE"/>
    <w:rsid w:val="003430AE"/>
    <w:rsid w:val="003437EC"/>
    <w:rsid w:val="00343BB5"/>
    <w:rsid w:val="00344388"/>
    <w:rsid w:val="00344441"/>
    <w:rsid w:val="003446A1"/>
    <w:rsid w:val="003456D8"/>
    <w:rsid w:val="003458D8"/>
    <w:rsid w:val="00345F53"/>
    <w:rsid w:val="00346450"/>
    <w:rsid w:val="00346F4D"/>
    <w:rsid w:val="0035038D"/>
    <w:rsid w:val="003516F6"/>
    <w:rsid w:val="003517D9"/>
    <w:rsid w:val="003525C2"/>
    <w:rsid w:val="0035272B"/>
    <w:rsid w:val="003531DC"/>
    <w:rsid w:val="00353226"/>
    <w:rsid w:val="00354DF9"/>
    <w:rsid w:val="003550AF"/>
    <w:rsid w:val="00355CFB"/>
    <w:rsid w:val="00356389"/>
    <w:rsid w:val="00356829"/>
    <w:rsid w:val="0035697C"/>
    <w:rsid w:val="0035732C"/>
    <w:rsid w:val="0035794B"/>
    <w:rsid w:val="0036007B"/>
    <w:rsid w:val="003603D7"/>
    <w:rsid w:val="003605AB"/>
    <w:rsid w:val="00360E1F"/>
    <w:rsid w:val="003610D7"/>
    <w:rsid w:val="00361A2C"/>
    <w:rsid w:val="00361C28"/>
    <w:rsid w:val="00362136"/>
    <w:rsid w:val="0036215A"/>
    <w:rsid w:val="003626E0"/>
    <w:rsid w:val="00362C9B"/>
    <w:rsid w:val="00363D70"/>
    <w:rsid w:val="003643CC"/>
    <w:rsid w:val="003648CD"/>
    <w:rsid w:val="0036491E"/>
    <w:rsid w:val="00364B24"/>
    <w:rsid w:val="0036537F"/>
    <w:rsid w:val="00365543"/>
    <w:rsid w:val="00365579"/>
    <w:rsid w:val="00365F60"/>
    <w:rsid w:val="003675D2"/>
    <w:rsid w:val="0037026A"/>
    <w:rsid w:val="003704B7"/>
    <w:rsid w:val="003727B6"/>
    <w:rsid w:val="00372BE8"/>
    <w:rsid w:val="0037394B"/>
    <w:rsid w:val="00373C01"/>
    <w:rsid w:val="00373C4F"/>
    <w:rsid w:val="00373F61"/>
    <w:rsid w:val="00375BBB"/>
    <w:rsid w:val="00375C92"/>
    <w:rsid w:val="00375E5E"/>
    <w:rsid w:val="00376C5A"/>
    <w:rsid w:val="00377103"/>
    <w:rsid w:val="003772A0"/>
    <w:rsid w:val="00377C5B"/>
    <w:rsid w:val="00380D45"/>
    <w:rsid w:val="00381AF3"/>
    <w:rsid w:val="00382273"/>
    <w:rsid w:val="00382452"/>
    <w:rsid w:val="0038270A"/>
    <w:rsid w:val="00382ACA"/>
    <w:rsid w:val="00384602"/>
    <w:rsid w:val="00384AF1"/>
    <w:rsid w:val="00385739"/>
    <w:rsid w:val="0038591A"/>
    <w:rsid w:val="00385C24"/>
    <w:rsid w:val="00385E5D"/>
    <w:rsid w:val="00386750"/>
    <w:rsid w:val="0038754D"/>
    <w:rsid w:val="00387B55"/>
    <w:rsid w:val="00390E8B"/>
    <w:rsid w:val="00392336"/>
    <w:rsid w:val="00392BD3"/>
    <w:rsid w:val="00393F8D"/>
    <w:rsid w:val="003945FC"/>
    <w:rsid w:val="00394F2E"/>
    <w:rsid w:val="00395480"/>
    <w:rsid w:val="00395B7A"/>
    <w:rsid w:val="0039645F"/>
    <w:rsid w:val="0039651C"/>
    <w:rsid w:val="00396D63"/>
    <w:rsid w:val="00396DC1"/>
    <w:rsid w:val="00397CB5"/>
    <w:rsid w:val="003A01D5"/>
    <w:rsid w:val="003A081F"/>
    <w:rsid w:val="003A10A8"/>
    <w:rsid w:val="003A11F0"/>
    <w:rsid w:val="003A121F"/>
    <w:rsid w:val="003A12AE"/>
    <w:rsid w:val="003A1782"/>
    <w:rsid w:val="003A19A2"/>
    <w:rsid w:val="003A3E8D"/>
    <w:rsid w:val="003A4AE0"/>
    <w:rsid w:val="003A4E6B"/>
    <w:rsid w:val="003A50AB"/>
    <w:rsid w:val="003A50D2"/>
    <w:rsid w:val="003A60B1"/>
    <w:rsid w:val="003A64C4"/>
    <w:rsid w:val="003A6DC9"/>
    <w:rsid w:val="003B0215"/>
    <w:rsid w:val="003B04A3"/>
    <w:rsid w:val="003B05B5"/>
    <w:rsid w:val="003B1480"/>
    <w:rsid w:val="003B2638"/>
    <w:rsid w:val="003B346E"/>
    <w:rsid w:val="003B3A22"/>
    <w:rsid w:val="003B3AE6"/>
    <w:rsid w:val="003B5695"/>
    <w:rsid w:val="003B59E4"/>
    <w:rsid w:val="003B6DC1"/>
    <w:rsid w:val="003B74A8"/>
    <w:rsid w:val="003B78E4"/>
    <w:rsid w:val="003B79CB"/>
    <w:rsid w:val="003B7EB2"/>
    <w:rsid w:val="003C1113"/>
    <w:rsid w:val="003C15C2"/>
    <w:rsid w:val="003C23A6"/>
    <w:rsid w:val="003C27D7"/>
    <w:rsid w:val="003C3FF8"/>
    <w:rsid w:val="003C4993"/>
    <w:rsid w:val="003C4A73"/>
    <w:rsid w:val="003C5455"/>
    <w:rsid w:val="003C54C4"/>
    <w:rsid w:val="003C5E01"/>
    <w:rsid w:val="003C62E2"/>
    <w:rsid w:val="003C6679"/>
    <w:rsid w:val="003C689E"/>
    <w:rsid w:val="003C69A9"/>
    <w:rsid w:val="003C6C18"/>
    <w:rsid w:val="003C71E8"/>
    <w:rsid w:val="003D0886"/>
    <w:rsid w:val="003D1545"/>
    <w:rsid w:val="003D18CB"/>
    <w:rsid w:val="003D19D9"/>
    <w:rsid w:val="003D1B9B"/>
    <w:rsid w:val="003D2F10"/>
    <w:rsid w:val="003D381D"/>
    <w:rsid w:val="003D4218"/>
    <w:rsid w:val="003D66F5"/>
    <w:rsid w:val="003D72EB"/>
    <w:rsid w:val="003E0862"/>
    <w:rsid w:val="003E0BB8"/>
    <w:rsid w:val="003E0E6F"/>
    <w:rsid w:val="003E1940"/>
    <w:rsid w:val="003E20F3"/>
    <w:rsid w:val="003E2909"/>
    <w:rsid w:val="003E36A7"/>
    <w:rsid w:val="003E48BE"/>
    <w:rsid w:val="003E520E"/>
    <w:rsid w:val="003E60C6"/>
    <w:rsid w:val="003E6812"/>
    <w:rsid w:val="003E6890"/>
    <w:rsid w:val="003E68CE"/>
    <w:rsid w:val="003E7219"/>
    <w:rsid w:val="003E7E48"/>
    <w:rsid w:val="003F017E"/>
    <w:rsid w:val="003F1282"/>
    <w:rsid w:val="003F133E"/>
    <w:rsid w:val="003F1588"/>
    <w:rsid w:val="003F1A14"/>
    <w:rsid w:val="003F2BF6"/>
    <w:rsid w:val="003F3683"/>
    <w:rsid w:val="003F3EA0"/>
    <w:rsid w:val="003F4CE2"/>
    <w:rsid w:val="003F5419"/>
    <w:rsid w:val="003F5943"/>
    <w:rsid w:val="003F770A"/>
    <w:rsid w:val="00400443"/>
    <w:rsid w:val="00400492"/>
    <w:rsid w:val="0040084C"/>
    <w:rsid w:val="00400E6C"/>
    <w:rsid w:val="00401507"/>
    <w:rsid w:val="00401F21"/>
    <w:rsid w:val="00402138"/>
    <w:rsid w:val="00402502"/>
    <w:rsid w:val="004027EB"/>
    <w:rsid w:val="004036E0"/>
    <w:rsid w:val="00405F2D"/>
    <w:rsid w:val="0040748C"/>
    <w:rsid w:val="0040784B"/>
    <w:rsid w:val="004101AE"/>
    <w:rsid w:val="004111B9"/>
    <w:rsid w:val="00411C91"/>
    <w:rsid w:val="00411F2B"/>
    <w:rsid w:val="004120F9"/>
    <w:rsid w:val="00412778"/>
    <w:rsid w:val="00412C6B"/>
    <w:rsid w:val="00413356"/>
    <w:rsid w:val="00413DB0"/>
    <w:rsid w:val="00414029"/>
    <w:rsid w:val="00414349"/>
    <w:rsid w:val="00415BD6"/>
    <w:rsid w:val="00415EA4"/>
    <w:rsid w:val="00416A72"/>
    <w:rsid w:val="00417847"/>
    <w:rsid w:val="004207B0"/>
    <w:rsid w:val="0042148E"/>
    <w:rsid w:val="004215B0"/>
    <w:rsid w:val="00421B8E"/>
    <w:rsid w:val="00422223"/>
    <w:rsid w:val="00422B8A"/>
    <w:rsid w:val="00422D53"/>
    <w:rsid w:val="0042314F"/>
    <w:rsid w:val="0042554B"/>
    <w:rsid w:val="00425B3B"/>
    <w:rsid w:val="00425F5F"/>
    <w:rsid w:val="00427AC4"/>
    <w:rsid w:val="004304CF"/>
    <w:rsid w:val="004311E9"/>
    <w:rsid w:val="00431455"/>
    <w:rsid w:val="00431847"/>
    <w:rsid w:val="00431DFB"/>
    <w:rsid w:val="00432043"/>
    <w:rsid w:val="00432BA6"/>
    <w:rsid w:val="004332AE"/>
    <w:rsid w:val="0043333D"/>
    <w:rsid w:val="00433838"/>
    <w:rsid w:val="00433BBA"/>
    <w:rsid w:val="00433E93"/>
    <w:rsid w:val="00434636"/>
    <w:rsid w:val="00434E0C"/>
    <w:rsid w:val="0043514D"/>
    <w:rsid w:val="00436181"/>
    <w:rsid w:val="00436602"/>
    <w:rsid w:val="00436B24"/>
    <w:rsid w:val="00436B90"/>
    <w:rsid w:val="004408A3"/>
    <w:rsid w:val="0044098D"/>
    <w:rsid w:val="00440F4C"/>
    <w:rsid w:val="0044177E"/>
    <w:rsid w:val="00441F0D"/>
    <w:rsid w:val="00442669"/>
    <w:rsid w:val="00442D4F"/>
    <w:rsid w:val="00442DCE"/>
    <w:rsid w:val="00442DD8"/>
    <w:rsid w:val="00442EDE"/>
    <w:rsid w:val="00443353"/>
    <w:rsid w:val="004433F1"/>
    <w:rsid w:val="004450B0"/>
    <w:rsid w:val="0044516F"/>
    <w:rsid w:val="00446209"/>
    <w:rsid w:val="004470FE"/>
    <w:rsid w:val="004471AD"/>
    <w:rsid w:val="0044747B"/>
    <w:rsid w:val="00447B96"/>
    <w:rsid w:val="0045136D"/>
    <w:rsid w:val="0045155C"/>
    <w:rsid w:val="004519F3"/>
    <w:rsid w:val="00452395"/>
    <w:rsid w:val="004543FF"/>
    <w:rsid w:val="0045470A"/>
    <w:rsid w:val="0045488C"/>
    <w:rsid w:val="004549B8"/>
    <w:rsid w:val="00454E25"/>
    <w:rsid w:val="00454F97"/>
    <w:rsid w:val="004551F2"/>
    <w:rsid w:val="00455DC3"/>
    <w:rsid w:val="00455FD2"/>
    <w:rsid w:val="00456BCA"/>
    <w:rsid w:val="00457CE8"/>
    <w:rsid w:val="00460C07"/>
    <w:rsid w:val="004612BA"/>
    <w:rsid w:val="00461664"/>
    <w:rsid w:val="004627F1"/>
    <w:rsid w:val="00462BF7"/>
    <w:rsid w:val="00463ADE"/>
    <w:rsid w:val="004640BF"/>
    <w:rsid w:val="0046429F"/>
    <w:rsid w:val="00465405"/>
    <w:rsid w:val="00465A84"/>
    <w:rsid w:val="00465EB5"/>
    <w:rsid w:val="004666EA"/>
    <w:rsid w:val="0046672B"/>
    <w:rsid w:val="00466CB0"/>
    <w:rsid w:val="004672F0"/>
    <w:rsid w:val="00467D1F"/>
    <w:rsid w:val="00470797"/>
    <w:rsid w:val="004719BA"/>
    <w:rsid w:val="00472459"/>
    <w:rsid w:val="00472AF0"/>
    <w:rsid w:val="00473AC6"/>
    <w:rsid w:val="00473ED0"/>
    <w:rsid w:val="004748D5"/>
    <w:rsid w:val="00475744"/>
    <w:rsid w:val="00475DF8"/>
    <w:rsid w:val="0047682C"/>
    <w:rsid w:val="00476FAC"/>
    <w:rsid w:val="0047702F"/>
    <w:rsid w:val="00477440"/>
    <w:rsid w:val="00477701"/>
    <w:rsid w:val="00477991"/>
    <w:rsid w:val="00480885"/>
    <w:rsid w:val="00480CFB"/>
    <w:rsid w:val="00480D64"/>
    <w:rsid w:val="00480DFC"/>
    <w:rsid w:val="004828D1"/>
    <w:rsid w:val="004837DA"/>
    <w:rsid w:val="00483856"/>
    <w:rsid w:val="0048390A"/>
    <w:rsid w:val="00484404"/>
    <w:rsid w:val="0048487B"/>
    <w:rsid w:val="004849A3"/>
    <w:rsid w:val="00485C5E"/>
    <w:rsid w:val="004860C5"/>
    <w:rsid w:val="00486373"/>
    <w:rsid w:val="00486FC0"/>
    <w:rsid w:val="004875A2"/>
    <w:rsid w:val="00487893"/>
    <w:rsid w:val="00490308"/>
    <w:rsid w:val="004906DF"/>
    <w:rsid w:val="0049154F"/>
    <w:rsid w:val="0049174C"/>
    <w:rsid w:val="00491BAC"/>
    <w:rsid w:val="00493896"/>
    <w:rsid w:val="004943E3"/>
    <w:rsid w:val="004949DA"/>
    <w:rsid w:val="00495406"/>
    <w:rsid w:val="004973BC"/>
    <w:rsid w:val="00497EC1"/>
    <w:rsid w:val="004A0EA1"/>
    <w:rsid w:val="004A0F2C"/>
    <w:rsid w:val="004A10F5"/>
    <w:rsid w:val="004A188B"/>
    <w:rsid w:val="004A1B91"/>
    <w:rsid w:val="004A2F8A"/>
    <w:rsid w:val="004A3151"/>
    <w:rsid w:val="004A340B"/>
    <w:rsid w:val="004A34BF"/>
    <w:rsid w:val="004A43E9"/>
    <w:rsid w:val="004A4806"/>
    <w:rsid w:val="004A4C6A"/>
    <w:rsid w:val="004A532F"/>
    <w:rsid w:val="004A5558"/>
    <w:rsid w:val="004A5BE5"/>
    <w:rsid w:val="004A5BF3"/>
    <w:rsid w:val="004A6472"/>
    <w:rsid w:val="004A64BC"/>
    <w:rsid w:val="004A6795"/>
    <w:rsid w:val="004A6DFC"/>
    <w:rsid w:val="004B12F9"/>
    <w:rsid w:val="004B164A"/>
    <w:rsid w:val="004B22C9"/>
    <w:rsid w:val="004B30CD"/>
    <w:rsid w:val="004B3759"/>
    <w:rsid w:val="004B4106"/>
    <w:rsid w:val="004B4394"/>
    <w:rsid w:val="004B4906"/>
    <w:rsid w:val="004B4E15"/>
    <w:rsid w:val="004B56F4"/>
    <w:rsid w:val="004B67B5"/>
    <w:rsid w:val="004B6C9E"/>
    <w:rsid w:val="004B7161"/>
    <w:rsid w:val="004C253E"/>
    <w:rsid w:val="004C31F3"/>
    <w:rsid w:val="004C368C"/>
    <w:rsid w:val="004C4478"/>
    <w:rsid w:val="004C51AF"/>
    <w:rsid w:val="004C5781"/>
    <w:rsid w:val="004C6871"/>
    <w:rsid w:val="004C6F5D"/>
    <w:rsid w:val="004C7781"/>
    <w:rsid w:val="004C78F3"/>
    <w:rsid w:val="004C7F61"/>
    <w:rsid w:val="004D08C7"/>
    <w:rsid w:val="004D0AAE"/>
    <w:rsid w:val="004D11A5"/>
    <w:rsid w:val="004D1857"/>
    <w:rsid w:val="004D1910"/>
    <w:rsid w:val="004D2695"/>
    <w:rsid w:val="004D333F"/>
    <w:rsid w:val="004D3B17"/>
    <w:rsid w:val="004D42D8"/>
    <w:rsid w:val="004D48BA"/>
    <w:rsid w:val="004D48BE"/>
    <w:rsid w:val="004D4B21"/>
    <w:rsid w:val="004D4F50"/>
    <w:rsid w:val="004D51BD"/>
    <w:rsid w:val="004D5BCA"/>
    <w:rsid w:val="004D668D"/>
    <w:rsid w:val="004D6AB6"/>
    <w:rsid w:val="004D7DA3"/>
    <w:rsid w:val="004E0E69"/>
    <w:rsid w:val="004E1773"/>
    <w:rsid w:val="004E1EF1"/>
    <w:rsid w:val="004E2854"/>
    <w:rsid w:val="004E36DB"/>
    <w:rsid w:val="004E4DB0"/>
    <w:rsid w:val="004E5E7F"/>
    <w:rsid w:val="004E5F5D"/>
    <w:rsid w:val="004E6900"/>
    <w:rsid w:val="004E7888"/>
    <w:rsid w:val="004E7E41"/>
    <w:rsid w:val="004F0F1D"/>
    <w:rsid w:val="004F126E"/>
    <w:rsid w:val="004F2467"/>
    <w:rsid w:val="004F28C7"/>
    <w:rsid w:val="004F30C6"/>
    <w:rsid w:val="004F30EE"/>
    <w:rsid w:val="004F3893"/>
    <w:rsid w:val="004F3E32"/>
    <w:rsid w:val="004F431E"/>
    <w:rsid w:val="004F4321"/>
    <w:rsid w:val="004F43DD"/>
    <w:rsid w:val="004F4EED"/>
    <w:rsid w:val="004F5361"/>
    <w:rsid w:val="004F6104"/>
    <w:rsid w:val="004F6464"/>
    <w:rsid w:val="004F735A"/>
    <w:rsid w:val="004F7A7B"/>
    <w:rsid w:val="005004A7"/>
    <w:rsid w:val="005006EC"/>
    <w:rsid w:val="005018BA"/>
    <w:rsid w:val="005028F3"/>
    <w:rsid w:val="005048F2"/>
    <w:rsid w:val="00504A46"/>
    <w:rsid w:val="00505823"/>
    <w:rsid w:val="00505A6F"/>
    <w:rsid w:val="00506331"/>
    <w:rsid w:val="00506748"/>
    <w:rsid w:val="00506A6B"/>
    <w:rsid w:val="00510605"/>
    <w:rsid w:val="00510D15"/>
    <w:rsid w:val="00511ADF"/>
    <w:rsid w:val="00512253"/>
    <w:rsid w:val="0051229E"/>
    <w:rsid w:val="00512A09"/>
    <w:rsid w:val="00512A7A"/>
    <w:rsid w:val="00514C8B"/>
    <w:rsid w:val="00515A60"/>
    <w:rsid w:val="00515A6B"/>
    <w:rsid w:val="005165D9"/>
    <w:rsid w:val="00517408"/>
    <w:rsid w:val="00517671"/>
    <w:rsid w:val="00517B66"/>
    <w:rsid w:val="00520593"/>
    <w:rsid w:val="00520A55"/>
    <w:rsid w:val="00520D59"/>
    <w:rsid w:val="005216A0"/>
    <w:rsid w:val="005216F4"/>
    <w:rsid w:val="0052220D"/>
    <w:rsid w:val="00523E77"/>
    <w:rsid w:val="00524789"/>
    <w:rsid w:val="00524C4A"/>
    <w:rsid w:val="00524D8C"/>
    <w:rsid w:val="00527278"/>
    <w:rsid w:val="005274ED"/>
    <w:rsid w:val="00530F12"/>
    <w:rsid w:val="005323D9"/>
    <w:rsid w:val="00532C8B"/>
    <w:rsid w:val="00532EA9"/>
    <w:rsid w:val="005333DB"/>
    <w:rsid w:val="0053378B"/>
    <w:rsid w:val="00533D1F"/>
    <w:rsid w:val="0053528B"/>
    <w:rsid w:val="00535E79"/>
    <w:rsid w:val="00536199"/>
    <w:rsid w:val="00536253"/>
    <w:rsid w:val="00536C71"/>
    <w:rsid w:val="005375C9"/>
    <w:rsid w:val="0054099F"/>
    <w:rsid w:val="005409A7"/>
    <w:rsid w:val="00541637"/>
    <w:rsid w:val="00541E56"/>
    <w:rsid w:val="005424F2"/>
    <w:rsid w:val="005444EA"/>
    <w:rsid w:val="00544CBC"/>
    <w:rsid w:val="0054578F"/>
    <w:rsid w:val="00546600"/>
    <w:rsid w:val="00546E82"/>
    <w:rsid w:val="005477A1"/>
    <w:rsid w:val="005477D9"/>
    <w:rsid w:val="0055006F"/>
    <w:rsid w:val="0055057F"/>
    <w:rsid w:val="005508A1"/>
    <w:rsid w:val="00551150"/>
    <w:rsid w:val="00551AB3"/>
    <w:rsid w:val="00551E3C"/>
    <w:rsid w:val="00552049"/>
    <w:rsid w:val="00552374"/>
    <w:rsid w:val="00552C75"/>
    <w:rsid w:val="00553BFB"/>
    <w:rsid w:val="005547D1"/>
    <w:rsid w:val="005549B5"/>
    <w:rsid w:val="00554CBA"/>
    <w:rsid w:val="00554F20"/>
    <w:rsid w:val="00554F27"/>
    <w:rsid w:val="00555B8A"/>
    <w:rsid w:val="00555D10"/>
    <w:rsid w:val="0055630F"/>
    <w:rsid w:val="00556DDE"/>
    <w:rsid w:val="00560D4C"/>
    <w:rsid w:val="005614A0"/>
    <w:rsid w:val="0056154F"/>
    <w:rsid w:val="005625DC"/>
    <w:rsid w:val="00562747"/>
    <w:rsid w:val="0056298E"/>
    <w:rsid w:val="00562C2C"/>
    <w:rsid w:val="00564703"/>
    <w:rsid w:val="005658D4"/>
    <w:rsid w:val="00565CF8"/>
    <w:rsid w:val="005668CF"/>
    <w:rsid w:val="005669F2"/>
    <w:rsid w:val="00571239"/>
    <w:rsid w:val="00571B08"/>
    <w:rsid w:val="00571C04"/>
    <w:rsid w:val="00572204"/>
    <w:rsid w:val="00572B20"/>
    <w:rsid w:val="00573233"/>
    <w:rsid w:val="00573987"/>
    <w:rsid w:val="00573E5A"/>
    <w:rsid w:val="00573F8A"/>
    <w:rsid w:val="00574BDA"/>
    <w:rsid w:val="00576954"/>
    <w:rsid w:val="00576A93"/>
    <w:rsid w:val="00577019"/>
    <w:rsid w:val="00577CE4"/>
    <w:rsid w:val="005805E3"/>
    <w:rsid w:val="005814D1"/>
    <w:rsid w:val="005817C8"/>
    <w:rsid w:val="0058256E"/>
    <w:rsid w:val="005825E6"/>
    <w:rsid w:val="005834E5"/>
    <w:rsid w:val="00583AB2"/>
    <w:rsid w:val="00585A3E"/>
    <w:rsid w:val="00585D1B"/>
    <w:rsid w:val="00587039"/>
    <w:rsid w:val="00587101"/>
    <w:rsid w:val="00587BB2"/>
    <w:rsid w:val="00590174"/>
    <w:rsid w:val="005909C3"/>
    <w:rsid w:val="005911BA"/>
    <w:rsid w:val="0059123F"/>
    <w:rsid w:val="005934F0"/>
    <w:rsid w:val="005935C4"/>
    <w:rsid w:val="00594108"/>
    <w:rsid w:val="00595B9A"/>
    <w:rsid w:val="00596204"/>
    <w:rsid w:val="00596F3C"/>
    <w:rsid w:val="00597D81"/>
    <w:rsid w:val="005A0163"/>
    <w:rsid w:val="005A01A8"/>
    <w:rsid w:val="005A01BD"/>
    <w:rsid w:val="005A0454"/>
    <w:rsid w:val="005A0498"/>
    <w:rsid w:val="005A0906"/>
    <w:rsid w:val="005A1BE5"/>
    <w:rsid w:val="005A3047"/>
    <w:rsid w:val="005A37E8"/>
    <w:rsid w:val="005A4554"/>
    <w:rsid w:val="005A47D8"/>
    <w:rsid w:val="005A5706"/>
    <w:rsid w:val="005A5A47"/>
    <w:rsid w:val="005A5C8A"/>
    <w:rsid w:val="005A5E4E"/>
    <w:rsid w:val="005A6E2A"/>
    <w:rsid w:val="005A7093"/>
    <w:rsid w:val="005B040B"/>
    <w:rsid w:val="005B073F"/>
    <w:rsid w:val="005B10A4"/>
    <w:rsid w:val="005B1A69"/>
    <w:rsid w:val="005B234F"/>
    <w:rsid w:val="005B3C6C"/>
    <w:rsid w:val="005B5D80"/>
    <w:rsid w:val="005B6003"/>
    <w:rsid w:val="005B6B4D"/>
    <w:rsid w:val="005B7987"/>
    <w:rsid w:val="005B7EEF"/>
    <w:rsid w:val="005B7FC8"/>
    <w:rsid w:val="005C049E"/>
    <w:rsid w:val="005C065A"/>
    <w:rsid w:val="005C14C4"/>
    <w:rsid w:val="005C1B69"/>
    <w:rsid w:val="005C2113"/>
    <w:rsid w:val="005C2309"/>
    <w:rsid w:val="005C2516"/>
    <w:rsid w:val="005C4FC8"/>
    <w:rsid w:val="005C56DF"/>
    <w:rsid w:val="005C656C"/>
    <w:rsid w:val="005C6EA8"/>
    <w:rsid w:val="005C788D"/>
    <w:rsid w:val="005C7B8B"/>
    <w:rsid w:val="005D0370"/>
    <w:rsid w:val="005D0438"/>
    <w:rsid w:val="005D0656"/>
    <w:rsid w:val="005D0C4C"/>
    <w:rsid w:val="005D125F"/>
    <w:rsid w:val="005D205E"/>
    <w:rsid w:val="005D210C"/>
    <w:rsid w:val="005D2546"/>
    <w:rsid w:val="005D254A"/>
    <w:rsid w:val="005D28A1"/>
    <w:rsid w:val="005D3FBA"/>
    <w:rsid w:val="005D4B18"/>
    <w:rsid w:val="005D5B59"/>
    <w:rsid w:val="005D6591"/>
    <w:rsid w:val="005D6698"/>
    <w:rsid w:val="005D6856"/>
    <w:rsid w:val="005D70E3"/>
    <w:rsid w:val="005D7521"/>
    <w:rsid w:val="005D79DC"/>
    <w:rsid w:val="005D7ED2"/>
    <w:rsid w:val="005E0115"/>
    <w:rsid w:val="005E10C4"/>
    <w:rsid w:val="005E20D6"/>
    <w:rsid w:val="005E3F16"/>
    <w:rsid w:val="005E42A4"/>
    <w:rsid w:val="005E4C9C"/>
    <w:rsid w:val="005E4D18"/>
    <w:rsid w:val="005E545F"/>
    <w:rsid w:val="005E55B0"/>
    <w:rsid w:val="005E5FA8"/>
    <w:rsid w:val="005E68F7"/>
    <w:rsid w:val="005E6C30"/>
    <w:rsid w:val="005E6F0F"/>
    <w:rsid w:val="005E7291"/>
    <w:rsid w:val="005E7E62"/>
    <w:rsid w:val="005F028F"/>
    <w:rsid w:val="005F1067"/>
    <w:rsid w:val="005F1A96"/>
    <w:rsid w:val="005F3308"/>
    <w:rsid w:val="005F33EE"/>
    <w:rsid w:val="005F3D03"/>
    <w:rsid w:val="005F3E76"/>
    <w:rsid w:val="005F424F"/>
    <w:rsid w:val="005F4356"/>
    <w:rsid w:val="005F453E"/>
    <w:rsid w:val="005F58A7"/>
    <w:rsid w:val="005F58EC"/>
    <w:rsid w:val="005F695C"/>
    <w:rsid w:val="00600368"/>
    <w:rsid w:val="006024EF"/>
    <w:rsid w:val="00602852"/>
    <w:rsid w:val="0060285F"/>
    <w:rsid w:val="00603CED"/>
    <w:rsid w:val="006045C6"/>
    <w:rsid w:val="00604641"/>
    <w:rsid w:val="0060487F"/>
    <w:rsid w:val="00605443"/>
    <w:rsid w:val="0060565A"/>
    <w:rsid w:val="00606A85"/>
    <w:rsid w:val="00607883"/>
    <w:rsid w:val="006078CE"/>
    <w:rsid w:val="00607B6A"/>
    <w:rsid w:val="006104F1"/>
    <w:rsid w:val="00611EDA"/>
    <w:rsid w:val="00612BF7"/>
    <w:rsid w:val="006130D7"/>
    <w:rsid w:val="006135B1"/>
    <w:rsid w:val="006137A9"/>
    <w:rsid w:val="00614037"/>
    <w:rsid w:val="0061448A"/>
    <w:rsid w:val="006200C1"/>
    <w:rsid w:val="0062017C"/>
    <w:rsid w:val="0062056A"/>
    <w:rsid w:val="00620865"/>
    <w:rsid w:val="00620C78"/>
    <w:rsid w:val="00622950"/>
    <w:rsid w:val="00623723"/>
    <w:rsid w:val="006238D8"/>
    <w:rsid w:val="00624511"/>
    <w:rsid w:val="006249B6"/>
    <w:rsid w:val="0062507B"/>
    <w:rsid w:val="00626053"/>
    <w:rsid w:val="006263C8"/>
    <w:rsid w:val="00627215"/>
    <w:rsid w:val="0062732F"/>
    <w:rsid w:val="00627810"/>
    <w:rsid w:val="00627C0C"/>
    <w:rsid w:val="00627F1D"/>
    <w:rsid w:val="0063125D"/>
    <w:rsid w:val="00631754"/>
    <w:rsid w:val="00632286"/>
    <w:rsid w:val="00632358"/>
    <w:rsid w:val="00632E33"/>
    <w:rsid w:val="00633128"/>
    <w:rsid w:val="006332A0"/>
    <w:rsid w:val="0063465F"/>
    <w:rsid w:val="0063514C"/>
    <w:rsid w:val="00637F43"/>
    <w:rsid w:val="00640644"/>
    <w:rsid w:val="006412C9"/>
    <w:rsid w:val="006421F4"/>
    <w:rsid w:val="00642361"/>
    <w:rsid w:val="00642971"/>
    <w:rsid w:val="006429E0"/>
    <w:rsid w:val="00642A89"/>
    <w:rsid w:val="00644011"/>
    <w:rsid w:val="00645B70"/>
    <w:rsid w:val="00646280"/>
    <w:rsid w:val="006465FE"/>
    <w:rsid w:val="006466EC"/>
    <w:rsid w:val="00647969"/>
    <w:rsid w:val="00647CDE"/>
    <w:rsid w:val="0065012A"/>
    <w:rsid w:val="00652A3C"/>
    <w:rsid w:val="00653238"/>
    <w:rsid w:val="00653B85"/>
    <w:rsid w:val="006540E4"/>
    <w:rsid w:val="00654EE7"/>
    <w:rsid w:val="00655343"/>
    <w:rsid w:val="006556F0"/>
    <w:rsid w:val="00655873"/>
    <w:rsid w:val="006564DD"/>
    <w:rsid w:val="00656C51"/>
    <w:rsid w:val="00656ECB"/>
    <w:rsid w:val="006577E8"/>
    <w:rsid w:val="00660D05"/>
    <w:rsid w:val="00660F40"/>
    <w:rsid w:val="006618C9"/>
    <w:rsid w:val="006623EF"/>
    <w:rsid w:val="00662623"/>
    <w:rsid w:val="00663376"/>
    <w:rsid w:val="0066495F"/>
    <w:rsid w:val="00664ABB"/>
    <w:rsid w:val="00665996"/>
    <w:rsid w:val="006659A6"/>
    <w:rsid w:val="006674FB"/>
    <w:rsid w:val="006675D1"/>
    <w:rsid w:val="00667E85"/>
    <w:rsid w:val="0067049B"/>
    <w:rsid w:val="00671158"/>
    <w:rsid w:val="00672102"/>
    <w:rsid w:val="006722F1"/>
    <w:rsid w:val="00673771"/>
    <w:rsid w:val="00673B29"/>
    <w:rsid w:val="006741EE"/>
    <w:rsid w:val="00674B06"/>
    <w:rsid w:val="00674D0D"/>
    <w:rsid w:val="00674E83"/>
    <w:rsid w:val="006754EF"/>
    <w:rsid w:val="0067556A"/>
    <w:rsid w:val="00675FC9"/>
    <w:rsid w:val="0067668C"/>
    <w:rsid w:val="006770B1"/>
    <w:rsid w:val="006770F1"/>
    <w:rsid w:val="006775E5"/>
    <w:rsid w:val="006775FB"/>
    <w:rsid w:val="006825E8"/>
    <w:rsid w:val="006832D6"/>
    <w:rsid w:val="006836E8"/>
    <w:rsid w:val="00683C39"/>
    <w:rsid w:val="00683CBD"/>
    <w:rsid w:val="00684213"/>
    <w:rsid w:val="006854FC"/>
    <w:rsid w:val="00685DC7"/>
    <w:rsid w:val="006860C5"/>
    <w:rsid w:val="006862A1"/>
    <w:rsid w:val="00686E6D"/>
    <w:rsid w:val="00687B47"/>
    <w:rsid w:val="00690213"/>
    <w:rsid w:val="00690386"/>
    <w:rsid w:val="00690819"/>
    <w:rsid w:val="00691DBA"/>
    <w:rsid w:val="006925ED"/>
    <w:rsid w:val="00692714"/>
    <w:rsid w:val="00694A6C"/>
    <w:rsid w:val="006959A4"/>
    <w:rsid w:val="006964C0"/>
    <w:rsid w:val="0069724F"/>
    <w:rsid w:val="00697E39"/>
    <w:rsid w:val="006A12C8"/>
    <w:rsid w:val="006A1625"/>
    <w:rsid w:val="006A17C1"/>
    <w:rsid w:val="006A22E0"/>
    <w:rsid w:val="006A2611"/>
    <w:rsid w:val="006A2AD6"/>
    <w:rsid w:val="006A2D02"/>
    <w:rsid w:val="006A2EC0"/>
    <w:rsid w:val="006A3143"/>
    <w:rsid w:val="006A3173"/>
    <w:rsid w:val="006A3731"/>
    <w:rsid w:val="006A4411"/>
    <w:rsid w:val="006A441F"/>
    <w:rsid w:val="006A4907"/>
    <w:rsid w:val="006A530E"/>
    <w:rsid w:val="006A5710"/>
    <w:rsid w:val="006A5B3F"/>
    <w:rsid w:val="006A6BC8"/>
    <w:rsid w:val="006A6D2E"/>
    <w:rsid w:val="006A6DF6"/>
    <w:rsid w:val="006A7560"/>
    <w:rsid w:val="006B0B95"/>
    <w:rsid w:val="006B0C9A"/>
    <w:rsid w:val="006B11F1"/>
    <w:rsid w:val="006B1A62"/>
    <w:rsid w:val="006B28B9"/>
    <w:rsid w:val="006B2EB2"/>
    <w:rsid w:val="006B2EC4"/>
    <w:rsid w:val="006B2EF7"/>
    <w:rsid w:val="006B3D8E"/>
    <w:rsid w:val="006B484F"/>
    <w:rsid w:val="006B56D4"/>
    <w:rsid w:val="006B5CDB"/>
    <w:rsid w:val="006B5DD5"/>
    <w:rsid w:val="006B62E0"/>
    <w:rsid w:val="006B6A5B"/>
    <w:rsid w:val="006B6D7B"/>
    <w:rsid w:val="006B7262"/>
    <w:rsid w:val="006C0340"/>
    <w:rsid w:val="006C12E2"/>
    <w:rsid w:val="006C13B4"/>
    <w:rsid w:val="006C19A2"/>
    <w:rsid w:val="006C2EF6"/>
    <w:rsid w:val="006C331C"/>
    <w:rsid w:val="006C33BF"/>
    <w:rsid w:val="006C3A18"/>
    <w:rsid w:val="006C43B5"/>
    <w:rsid w:val="006C50BF"/>
    <w:rsid w:val="006C6A0B"/>
    <w:rsid w:val="006C71B2"/>
    <w:rsid w:val="006C7577"/>
    <w:rsid w:val="006C79AA"/>
    <w:rsid w:val="006D0231"/>
    <w:rsid w:val="006D0D13"/>
    <w:rsid w:val="006D1435"/>
    <w:rsid w:val="006D17E6"/>
    <w:rsid w:val="006D1B83"/>
    <w:rsid w:val="006D1FB4"/>
    <w:rsid w:val="006D25A3"/>
    <w:rsid w:val="006D2989"/>
    <w:rsid w:val="006D380A"/>
    <w:rsid w:val="006D38E1"/>
    <w:rsid w:val="006D42FC"/>
    <w:rsid w:val="006D4C08"/>
    <w:rsid w:val="006D5427"/>
    <w:rsid w:val="006D5ADA"/>
    <w:rsid w:val="006D63ED"/>
    <w:rsid w:val="006D6F4B"/>
    <w:rsid w:val="006D6FD1"/>
    <w:rsid w:val="006D73FC"/>
    <w:rsid w:val="006E08B6"/>
    <w:rsid w:val="006E1232"/>
    <w:rsid w:val="006E132E"/>
    <w:rsid w:val="006E1382"/>
    <w:rsid w:val="006E1D3A"/>
    <w:rsid w:val="006E1EF2"/>
    <w:rsid w:val="006E2337"/>
    <w:rsid w:val="006E307F"/>
    <w:rsid w:val="006E42AE"/>
    <w:rsid w:val="006E49AB"/>
    <w:rsid w:val="006E49F4"/>
    <w:rsid w:val="006E4B3C"/>
    <w:rsid w:val="006E5A14"/>
    <w:rsid w:val="006E5F82"/>
    <w:rsid w:val="006E6A9F"/>
    <w:rsid w:val="006E6DB7"/>
    <w:rsid w:val="006E6E4F"/>
    <w:rsid w:val="006E7746"/>
    <w:rsid w:val="006E78CA"/>
    <w:rsid w:val="006F04F9"/>
    <w:rsid w:val="006F0697"/>
    <w:rsid w:val="006F0C05"/>
    <w:rsid w:val="006F0F7C"/>
    <w:rsid w:val="006F1170"/>
    <w:rsid w:val="006F18E0"/>
    <w:rsid w:val="006F2183"/>
    <w:rsid w:val="006F35B6"/>
    <w:rsid w:val="006F41B2"/>
    <w:rsid w:val="006F44DC"/>
    <w:rsid w:val="006F4A4D"/>
    <w:rsid w:val="006F5D5D"/>
    <w:rsid w:val="006F68BC"/>
    <w:rsid w:val="006F6E05"/>
    <w:rsid w:val="006F7012"/>
    <w:rsid w:val="00700FD0"/>
    <w:rsid w:val="00701597"/>
    <w:rsid w:val="00702A4B"/>
    <w:rsid w:val="00702E0E"/>
    <w:rsid w:val="00702F12"/>
    <w:rsid w:val="00702F4E"/>
    <w:rsid w:val="00703674"/>
    <w:rsid w:val="0070436C"/>
    <w:rsid w:val="00704575"/>
    <w:rsid w:val="00705597"/>
    <w:rsid w:val="00705FB5"/>
    <w:rsid w:val="007064ED"/>
    <w:rsid w:val="00707541"/>
    <w:rsid w:val="007076DC"/>
    <w:rsid w:val="007077C2"/>
    <w:rsid w:val="00707888"/>
    <w:rsid w:val="007078CB"/>
    <w:rsid w:val="007078E5"/>
    <w:rsid w:val="00707913"/>
    <w:rsid w:val="0071132F"/>
    <w:rsid w:val="00712E0A"/>
    <w:rsid w:val="007131A5"/>
    <w:rsid w:val="00713C12"/>
    <w:rsid w:val="00715291"/>
    <w:rsid w:val="00715C2C"/>
    <w:rsid w:val="00715E73"/>
    <w:rsid w:val="00717FB7"/>
    <w:rsid w:val="00721669"/>
    <w:rsid w:val="00721EB3"/>
    <w:rsid w:val="00721EB7"/>
    <w:rsid w:val="0072371A"/>
    <w:rsid w:val="00723886"/>
    <w:rsid w:val="0072447C"/>
    <w:rsid w:val="00724765"/>
    <w:rsid w:val="00725D39"/>
    <w:rsid w:val="007269E7"/>
    <w:rsid w:val="00726E04"/>
    <w:rsid w:val="00727242"/>
    <w:rsid w:val="0072778C"/>
    <w:rsid w:val="007279E1"/>
    <w:rsid w:val="00731A50"/>
    <w:rsid w:val="00731F2E"/>
    <w:rsid w:val="00732D42"/>
    <w:rsid w:val="007331E2"/>
    <w:rsid w:val="0073322C"/>
    <w:rsid w:val="007335A4"/>
    <w:rsid w:val="007338BB"/>
    <w:rsid w:val="007341DF"/>
    <w:rsid w:val="007346CB"/>
    <w:rsid w:val="007359F4"/>
    <w:rsid w:val="00736930"/>
    <w:rsid w:val="007379FB"/>
    <w:rsid w:val="00737ED2"/>
    <w:rsid w:val="0074048C"/>
    <w:rsid w:val="007409C8"/>
    <w:rsid w:val="00740EA9"/>
    <w:rsid w:val="00741FEF"/>
    <w:rsid w:val="00743689"/>
    <w:rsid w:val="00743ED8"/>
    <w:rsid w:val="007444A7"/>
    <w:rsid w:val="00744BB7"/>
    <w:rsid w:val="0074530E"/>
    <w:rsid w:val="00745B07"/>
    <w:rsid w:val="00746D4D"/>
    <w:rsid w:val="00747025"/>
    <w:rsid w:val="0074774F"/>
    <w:rsid w:val="00751A32"/>
    <w:rsid w:val="00751DD8"/>
    <w:rsid w:val="00752067"/>
    <w:rsid w:val="00752D70"/>
    <w:rsid w:val="00753219"/>
    <w:rsid w:val="007532F3"/>
    <w:rsid w:val="007535E9"/>
    <w:rsid w:val="00754045"/>
    <w:rsid w:val="00756ADF"/>
    <w:rsid w:val="00760488"/>
    <w:rsid w:val="007607CD"/>
    <w:rsid w:val="007615E0"/>
    <w:rsid w:val="00762688"/>
    <w:rsid w:val="00762FC8"/>
    <w:rsid w:val="00763A1D"/>
    <w:rsid w:val="00765272"/>
    <w:rsid w:val="00765737"/>
    <w:rsid w:val="00766010"/>
    <w:rsid w:val="007674CE"/>
    <w:rsid w:val="0076798E"/>
    <w:rsid w:val="00767A08"/>
    <w:rsid w:val="00770D77"/>
    <w:rsid w:val="00771F4C"/>
    <w:rsid w:val="0077203E"/>
    <w:rsid w:val="0077389F"/>
    <w:rsid w:val="00773A50"/>
    <w:rsid w:val="007742E4"/>
    <w:rsid w:val="00775709"/>
    <w:rsid w:val="00775A8B"/>
    <w:rsid w:val="00775AD6"/>
    <w:rsid w:val="00775B7D"/>
    <w:rsid w:val="0077671F"/>
    <w:rsid w:val="0077684F"/>
    <w:rsid w:val="00776B11"/>
    <w:rsid w:val="00777EDB"/>
    <w:rsid w:val="007801E6"/>
    <w:rsid w:val="00781737"/>
    <w:rsid w:val="007819FD"/>
    <w:rsid w:val="00781A50"/>
    <w:rsid w:val="00781B2A"/>
    <w:rsid w:val="00781F83"/>
    <w:rsid w:val="00783105"/>
    <w:rsid w:val="00783517"/>
    <w:rsid w:val="00783730"/>
    <w:rsid w:val="0078400E"/>
    <w:rsid w:val="00784811"/>
    <w:rsid w:val="00784FA6"/>
    <w:rsid w:val="007857BC"/>
    <w:rsid w:val="00786C6E"/>
    <w:rsid w:val="007878FC"/>
    <w:rsid w:val="00787DAB"/>
    <w:rsid w:val="00787EC0"/>
    <w:rsid w:val="00790731"/>
    <w:rsid w:val="0079080B"/>
    <w:rsid w:val="00790C39"/>
    <w:rsid w:val="00790C40"/>
    <w:rsid w:val="00790DFD"/>
    <w:rsid w:val="0079124A"/>
    <w:rsid w:val="00791281"/>
    <w:rsid w:val="00791553"/>
    <w:rsid w:val="00791908"/>
    <w:rsid w:val="00791C9E"/>
    <w:rsid w:val="007923F2"/>
    <w:rsid w:val="00792558"/>
    <w:rsid w:val="00792721"/>
    <w:rsid w:val="007935F0"/>
    <w:rsid w:val="007941F8"/>
    <w:rsid w:val="007945B3"/>
    <w:rsid w:val="00795A73"/>
    <w:rsid w:val="007960CF"/>
    <w:rsid w:val="00796558"/>
    <w:rsid w:val="0079739A"/>
    <w:rsid w:val="007973DC"/>
    <w:rsid w:val="00797656"/>
    <w:rsid w:val="007A0421"/>
    <w:rsid w:val="007A08FB"/>
    <w:rsid w:val="007A14A8"/>
    <w:rsid w:val="007A373A"/>
    <w:rsid w:val="007A3DE5"/>
    <w:rsid w:val="007A410F"/>
    <w:rsid w:val="007A4E5E"/>
    <w:rsid w:val="007A7392"/>
    <w:rsid w:val="007B009C"/>
    <w:rsid w:val="007B0E63"/>
    <w:rsid w:val="007B0E90"/>
    <w:rsid w:val="007B1E89"/>
    <w:rsid w:val="007B2AC5"/>
    <w:rsid w:val="007B2B4C"/>
    <w:rsid w:val="007B2E26"/>
    <w:rsid w:val="007B2E58"/>
    <w:rsid w:val="007B399E"/>
    <w:rsid w:val="007B4387"/>
    <w:rsid w:val="007B4C04"/>
    <w:rsid w:val="007B52DB"/>
    <w:rsid w:val="007B5985"/>
    <w:rsid w:val="007B640C"/>
    <w:rsid w:val="007B669D"/>
    <w:rsid w:val="007B7549"/>
    <w:rsid w:val="007C068A"/>
    <w:rsid w:val="007C0F3E"/>
    <w:rsid w:val="007C1697"/>
    <w:rsid w:val="007C178D"/>
    <w:rsid w:val="007C2928"/>
    <w:rsid w:val="007C3325"/>
    <w:rsid w:val="007C3608"/>
    <w:rsid w:val="007C447E"/>
    <w:rsid w:val="007C46E1"/>
    <w:rsid w:val="007C498A"/>
    <w:rsid w:val="007C4B69"/>
    <w:rsid w:val="007C5C04"/>
    <w:rsid w:val="007C649F"/>
    <w:rsid w:val="007C65D0"/>
    <w:rsid w:val="007C6648"/>
    <w:rsid w:val="007C6B0B"/>
    <w:rsid w:val="007C6FF0"/>
    <w:rsid w:val="007C70E1"/>
    <w:rsid w:val="007C7B52"/>
    <w:rsid w:val="007D125A"/>
    <w:rsid w:val="007D1432"/>
    <w:rsid w:val="007D193C"/>
    <w:rsid w:val="007D1EDA"/>
    <w:rsid w:val="007D308A"/>
    <w:rsid w:val="007D3E85"/>
    <w:rsid w:val="007D498A"/>
    <w:rsid w:val="007D4B1B"/>
    <w:rsid w:val="007D5920"/>
    <w:rsid w:val="007D785E"/>
    <w:rsid w:val="007E1DBD"/>
    <w:rsid w:val="007E2997"/>
    <w:rsid w:val="007E30AE"/>
    <w:rsid w:val="007E33D2"/>
    <w:rsid w:val="007E3B5A"/>
    <w:rsid w:val="007E3E19"/>
    <w:rsid w:val="007E52E3"/>
    <w:rsid w:val="007E5544"/>
    <w:rsid w:val="007E5CF9"/>
    <w:rsid w:val="007E6A0A"/>
    <w:rsid w:val="007E6ECC"/>
    <w:rsid w:val="007E7C1B"/>
    <w:rsid w:val="007F0555"/>
    <w:rsid w:val="007F066D"/>
    <w:rsid w:val="007F0A31"/>
    <w:rsid w:val="007F0E55"/>
    <w:rsid w:val="007F149A"/>
    <w:rsid w:val="007F152B"/>
    <w:rsid w:val="007F1E06"/>
    <w:rsid w:val="007F25BD"/>
    <w:rsid w:val="007F2E1A"/>
    <w:rsid w:val="007F39A8"/>
    <w:rsid w:val="007F3BF2"/>
    <w:rsid w:val="007F4446"/>
    <w:rsid w:val="007F533E"/>
    <w:rsid w:val="007F55A5"/>
    <w:rsid w:val="007F66E9"/>
    <w:rsid w:val="007F6994"/>
    <w:rsid w:val="007F7F72"/>
    <w:rsid w:val="00800745"/>
    <w:rsid w:val="008008E7"/>
    <w:rsid w:val="00800FA6"/>
    <w:rsid w:val="00801844"/>
    <w:rsid w:val="0080211E"/>
    <w:rsid w:val="008021F6"/>
    <w:rsid w:val="00802529"/>
    <w:rsid w:val="00802A72"/>
    <w:rsid w:val="00802C9C"/>
    <w:rsid w:val="00802EA9"/>
    <w:rsid w:val="00802FF0"/>
    <w:rsid w:val="008030C3"/>
    <w:rsid w:val="008032FB"/>
    <w:rsid w:val="00803373"/>
    <w:rsid w:val="008033FE"/>
    <w:rsid w:val="00804ADD"/>
    <w:rsid w:val="00804C67"/>
    <w:rsid w:val="00805C99"/>
    <w:rsid w:val="00805D34"/>
    <w:rsid w:val="00806911"/>
    <w:rsid w:val="00806B28"/>
    <w:rsid w:val="0081004C"/>
    <w:rsid w:val="00811134"/>
    <w:rsid w:val="008112D0"/>
    <w:rsid w:val="008119AB"/>
    <w:rsid w:val="00811BF6"/>
    <w:rsid w:val="00811F50"/>
    <w:rsid w:val="00811FA7"/>
    <w:rsid w:val="008123EC"/>
    <w:rsid w:val="008125B8"/>
    <w:rsid w:val="008153CF"/>
    <w:rsid w:val="00815451"/>
    <w:rsid w:val="00816B72"/>
    <w:rsid w:val="0081757F"/>
    <w:rsid w:val="00817851"/>
    <w:rsid w:val="00817A7B"/>
    <w:rsid w:val="00820117"/>
    <w:rsid w:val="008220B4"/>
    <w:rsid w:val="0082248F"/>
    <w:rsid w:val="008235BB"/>
    <w:rsid w:val="00823E72"/>
    <w:rsid w:val="008253C5"/>
    <w:rsid w:val="0082661F"/>
    <w:rsid w:val="00827F50"/>
    <w:rsid w:val="008303CB"/>
    <w:rsid w:val="00830724"/>
    <w:rsid w:val="00831323"/>
    <w:rsid w:val="00831336"/>
    <w:rsid w:val="00831B74"/>
    <w:rsid w:val="00831F8D"/>
    <w:rsid w:val="008321A8"/>
    <w:rsid w:val="00832484"/>
    <w:rsid w:val="0083268F"/>
    <w:rsid w:val="008326B0"/>
    <w:rsid w:val="0083289F"/>
    <w:rsid w:val="008330BE"/>
    <w:rsid w:val="008333B6"/>
    <w:rsid w:val="00833E25"/>
    <w:rsid w:val="00834067"/>
    <w:rsid w:val="00834630"/>
    <w:rsid w:val="008347FD"/>
    <w:rsid w:val="00835878"/>
    <w:rsid w:val="00836751"/>
    <w:rsid w:val="008405B7"/>
    <w:rsid w:val="0084127B"/>
    <w:rsid w:val="008414C1"/>
    <w:rsid w:val="008418E9"/>
    <w:rsid w:val="00841A1D"/>
    <w:rsid w:val="00841AD4"/>
    <w:rsid w:val="00841D52"/>
    <w:rsid w:val="0084239B"/>
    <w:rsid w:val="00842E95"/>
    <w:rsid w:val="0084318E"/>
    <w:rsid w:val="00843636"/>
    <w:rsid w:val="008438D9"/>
    <w:rsid w:val="0084403D"/>
    <w:rsid w:val="00844258"/>
    <w:rsid w:val="00845630"/>
    <w:rsid w:val="00846E94"/>
    <w:rsid w:val="008475BF"/>
    <w:rsid w:val="0084766A"/>
    <w:rsid w:val="0084775F"/>
    <w:rsid w:val="00847822"/>
    <w:rsid w:val="00847B2A"/>
    <w:rsid w:val="008500EB"/>
    <w:rsid w:val="008518FF"/>
    <w:rsid w:val="00851CE8"/>
    <w:rsid w:val="00851F7D"/>
    <w:rsid w:val="0085236B"/>
    <w:rsid w:val="00852448"/>
    <w:rsid w:val="00853331"/>
    <w:rsid w:val="0085379C"/>
    <w:rsid w:val="00854797"/>
    <w:rsid w:val="00854CB9"/>
    <w:rsid w:val="00855693"/>
    <w:rsid w:val="00856B8A"/>
    <w:rsid w:val="008574BE"/>
    <w:rsid w:val="00857A76"/>
    <w:rsid w:val="008602C7"/>
    <w:rsid w:val="00860522"/>
    <w:rsid w:val="00860918"/>
    <w:rsid w:val="008620AD"/>
    <w:rsid w:val="008620C4"/>
    <w:rsid w:val="0086299B"/>
    <w:rsid w:val="008635AA"/>
    <w:rsid w:val="00864244"/>
    <w:rsid w:val="0086459E"/>
    <w:rsid w:val="00864FD3"/>
    <w:rsid w:val="0086552F"/>
    <w:rsid w:val="008669A0"/>
    <w:rsid w:val="0086752E"/>
    <w:rsid w:val="00867642"/>
    <w:rsid w:val="00870123"/>
    <w:rsid w:val="00870581"/>
    <w:rsid w:val="00870AAD"/>
    <w:rsid w:val="00870CA2"/>
    <w:rsid w:val="00870F17"/>
    <w:rsid w:val="0087161A"/>
    <w:rsid w:val="00871721"/>
    <w:rsid w:val="00871E76"/>
    <w:rsid w:val="00873110"/>
    <w:rsid w:val="0087455B"/>
    <w:rsid w:val="00875105"/>
    <w:rsid w:val="00875482"/>
    <w:rsid w:val="00875FC8"/>
    <w:rsid w:val="00876455"/>
    <w:rsid w:val="00876C43"/>
    <w:rsid w:val="00876EA5"/>
    <w:rsid w:val="00876F54"/>
    <w:rsid w:val="0087716A"/>
    <w:rsid w:val="00877251"/>
    <w:rsid w:val="008774ED"/>
    <w:rsid w:val="00877914"/>
    <w:rsid w:val="00880245"/>
    <w:rsid w:val="008805DC"/>
    <w:rsid w:val="00880682"/>
    <w:rsid w:val="00881AA0"/>
    <w:rsid w:val="00883E05"/>
    <w:rsid w:val="0088414B"/>
    <w:rsid w:val="00884D21"/>
    <w:rsid w:val="00885953"/>
    <w:rsid w:val="008861CE"/>
    <w:rsid w:val="0088686E"/>
    <w:rsid w:val="00886BDD"/>
    <w:rsid w:val="0088701A"/>
    <w:rsid w:val="0088713A"/>
    <w:rsid w:val="008875C6"/>
    <w:rsid w:val="00887A8B"/>
    <w:rsid w:val="00887C4D"/>
    <w:rsid w:val="00887F3A"/>
    <w:rsid w:val="00890490"/>
    <w:rsid w:val="008907E0"/>
    <w:rsid w:val="008913EB"/>
    <w:rsid w:val="0089227A"/>
    <w:rsid w:val="008932FC"/>
    <w:rsid w:val="00893A31"/>
    <w:rsid w:val="00893B7F"/>
    <w:rsid w:val="00893BD5"/>
    <w:rsid w:val="00893C3D"/>
    <w:rsid w:val="00893F04"/>
    <w:rsid w:val="00893F9F"/>
    <w:rsid w:val="008940DB"/>
    <w:rsid w:val="008945F4"/>
    <w:rsid w:val="00894737"/>
    <w:rsid w:val="00894D88"/>
    <w:rsid w:val="00894E74"/>
    <w:rsid w:val="00895871"/>
    <w:rsid w:val="00895C64"/>
    <w:rsid w:val="00895DDE"/>
    <w:rsid w:val="00896008"/>
    <w:rsid w:val="00896071"/>
    <w:rsid w:val="00896216"/>
    <w:rsid w:val="00896593"/>
    <w:rsid w:val="00896799"/>
    <w:rsid w:val="008969FA"/>
    <w:rsid w:val="00897621"/>
    <w:rsid w:val="008A055E"/>
    <w:rsid w:val="008A1EFE"/>
    <w:rsid w:val="008A2305"/>
    <w:rsid w:val="008A257C"/>
    <w:rsid w:val="008A27F9"/>
    <w:rsid w:val="008A4117"/>
    <w:rsid w:val="008A485E"/>
    <w:rsid w:val="008A4BB7"/>
    <w:rsid w:val="008A4F3F"/>
    <w:rsid w:val="008A575A"/>
    <w:rsid w:val="008A5FDF"/>
    <w:rsid w:val="008A64E0"/>
    <w:rsid w:val="008A6725"/>
    <w:rsid w:val="008A700F"/>
    <w:rsid w:val="008A7096"/>
    <w:rsid w:val="008A7351"/>
    <w:rsid w:val="008A73C8"/>
    <w:rsid w:val="008A7742"/>
    <w:rsid w:val="008A7E0B"/>
    <w:rsid w:val="008B05C3"/>
    <w:rsid w:val="008B15DA"/>
    <w:rsid w:val="008B20A6"/>
    <w:rsid w:val="008B2118"/>
    <w:rsid w:val="008B3812"/>
    <w:rsid w:val="008B3990"/>
    <w:rsid w:val="008B4769"/>
    <w:rsid w:val="008B4927"/>
    <w:rsid w:val="008B495C"/>
    <w:rsid w:val="008B5F59"/>
    <w:rsid w:val="008B676D"/>
    <w:rsid w:val="008B79FC"/>
    <w:rsid w:val="008C0D40"/>
    <w:rsid w:val="008C0F13"/>
    <w:rsid w:val="008C1105"/>
    <w:rsid w:val="008C164A"/>
    <w:rsid w:val="008C2E15"/>
    <w:rsid w:val="008C3F83"/>
    <w:rsid w:val="008C41EB"/>
    <w:rsid w:val="008C4C8C"/>
    <w:rsid w:val="008C4DE8"/>
    <w:rsid w:val="008C4FE1"/>
    <w:rsid w:val="008C73D2"/>
    <w:rsid w:val="008C78A0"/>
    <w:rsid w:val="008D0C22"/>
    <w:rsid w:val="008D1F29"/>
    <w:rsid w:val="008D2ED0"/>
    <w:rsid w:val="008D2FF7"/>
    <w:rsid w:val="008D38C0"/>
    <w:rsid w:val="008D441E"/>
    <w:rsid w:val="008D4677"/>
    <w:rsid w:val="008D4A54"/>
    <w:rsid w:val="008D54C5"/>
    <w:rsid w:val="008D6417"/>
    <w:rsid w:val="008D6B64"/>
    <w:rsid w:val="008D6CF8"/>
    <w:rsid w:val="008D6ED1"/>
    <w:rsid w:val="008D700F"/>
    <w:rsid w:val="008D751D"/>
    <w:rsid w:val="008D7962"/>
    <w:rsid w:val="008E081E"/>
    <w:rsid w:val="008E0A7F"/>
    <w:rsid w:val="008E0AD2"/>
    <w:rsid w:val="008E10EF"/>
    <w:rsid w:val="008E14F0"/>
    <w:rsid w:val="008E193B"/>
    <w:rsid w:val="008E1D57"/>
    <w:rsid w:val="008E2874"/>
    <w:rsid w:val="008E28A1"/>
    <w:rsid w:val="008E32A9"/>
    <w:rsid w:val="008E36DF"/>
    <w:rsid w:val="008E437B"/>
    <w:rsid w:val="008E5302"/>
    <w:rsid w:val="008E54A2"/>
    <w:rsid w:val="008E5AC1"/>
    <w:rsid w:val="008E7F20"/>
    <w:rsid w:val="008E7F69"/>
    <w:rsid w:val="008F07AB"/>
    <w:rsid w:val="008F0EB0"/>
    <w:rsid w:val="008F1426"/>
    <w:rsid w:val="008F1FE5"/>
    <w:rsid w:val="008F2272"/>
    <w:rsid w:val="008F3193"/>
    <w:rsid w:val="008F327E"/>
    <w:rsid w:val="008F3565"/>
    <w:rsid w:val="008F429F"/>
    <w:rsid w:val="008F5A9C"/>
    <w:rsid w:val="008F6F0A"/>
    <w:rsid w:val="008F75BA"/>
    <w:rsid w:val="009008A1"/>
    <w:rsid w:val="00900BC8"/>
    <w:rsid w:val="00900C6A"/>
    <w:rsid w:val="0090154B"/>
    <w:rsid w:val="00901B61"/>
    <w:rsid w:val="00902B1C"/>
    <w:rsid w:val="00903528"/>
    <w:rsid w:val="009042ED"/>
    <w:rsid w:val="009072AF"/>
    <w:rsid w:val="009074A0"/>
    <w:rsid w:val="009076D8"/>
    <w:rsid w:val="00907773"/>
    <w:rsid w:val="00907A70"/>
    <w:rsid w:val="00907DC6"/>
    <w:rsid w:val="00911B3E"/>
    <w:rsid w:val="009130DC"/>
    <w:rsid w:val="00913363"/>
    <w:rsid w:val="009148E3"/>
    <w:rsid w:val="009151AD"/>
    <w:rsid w:val="0091531F"/>
    <w:rsid w:val="00915FEC"/>
    <w:rsid w:val="009163F8"/>
    <w:rsid w:val="009166B1"/>
    <w:rsid w:val="00916E06"/>
    <w:rsid w:val="009174B2"/>
    <w:rsid w:val="00917720"/>
    <w:rsid w:val="009214CE"/>
    <w:rsid w:val="00921589"/>
    <w:rsid w:val="009217F9"/>
    <w:rsid w:val="0092307A"/>
    <w:rsid w:val="009231B0"/>
    <w:rsid w:val="00924B1B"/>
    <w:rsid w:val="0092508B"/>
    <w:rsid w:val="009251E8"/>
    <w:rsid w:val="00926D3F"/>
    <w:rsid w:val="0092799C"/>
    <w:rsid w:val="0093296F"/>
    <w:rsid w:val="00932A3F"/>
    <w:rsid w:val="00933C91"/>
    <w:rsid w:val="00935409"/>
    <w:rsid w:val="00935D93"/>
    <w:rsid w:val="00936C90"/>
    <w:rsid w:val="0093726B"/>
    <w:rsid w:val="00937669"/>
    <w:rsid w:val="009410B3"/>
    <w:rsid w:val="00941305"/>
    <w:rsid w:val="00941C42"/>
    <w:rsid w:val="009429E7"/>
    <w:rsid w:val="00943234"/>
    <w:rsid w:val="009435FC"/>
    <w:rsid w:val="00943902"/>
    <w:rsid w:val="00943D44"/>
    <w:rsid w:val="00943F3E"/>
    <w:rsid w:val="00944886"/>
    <w:rsid w:val="0094602A"/>
    <w:rsid w:val="0094755D"/>
    <w:rsid w:val="00947D2C"/>
    <w:rsid w:val="00950000"/>
    <w:rsid w:val="0095003C"/>
    <w:rsid w:val="00950433"/>
    <w:rsid w:val="00951BDD"/>
    <w:rsid w:val="00952FD1"/>
    <w:rsid w:val="00953398"/>
    <w:rsid w:val="009533B4"/>
    <w:rsid w:val="009536DB"/>
    <w:rsid w:val="00954665"/>
    <w:rsid w:val="00955D50"/>
    <w:rsid w:val="00955D76"/>
    <w:rsid w:val="00956440"/>
    <w:rsid w:val="00956D81"/>
    <w:rsid w:val="00957BE6"/>
    <w:rsid w:val="009613A4"/>
    <w:rsid w:val="009624C3"/>
    <w:rsid w:val="00962C81"/>
    <w:rsid w:val="00962D72"/>
    <w:rsid w:val="0096403A"/>
    <w:rsid w:val="0096492D"/>
    <w:rsid w:val="00964B56"/>
    <w:rsid w:val="00964C2C"/>
    <w:rsid w:val="009664BE"/>
    <w:rsid w:val="009664C2"/>
    <w:rsid w:val="00966D16"/>
    <w:rsid w:val="0096740A"/>
    <w:rsid w:val="009675E7"/>
    <w:rsid w:val="009702A0"/>
    <w:rsid w:val="00970783"/>
    <w:rsid w:val="00970B2C"/>
    <w:rsid w:val="00970D2D"/>
    <w:rsid w:val="009716D2"/>
    <w:rsid w:val="0097174E"/>
    <w:rsid w:val="0097258E"/>
    <w:rsid w:val="00972BBC"/>
    <w:rsid w:val="00973326"/>
    <w:rsid w:val="009743E9"/>
    <w:rsid w:val="0097500A"/>
    <w:rsid w:val="00975629"/>
    <w:rsid w:val="00976075"/>
    <w:rsid w:val="00976929"/>
    <w:rsid w:val="00976F19"/>
    <w:rsid w:val="00976F36"/>
    <w:rsid w:val="009775AF"/>
    <w:rsid w:val="00977E80"/>
    <w:rsid w:val="00980414"/>
    <w:rsid w:val="00980636"/>
    <w:rsid w:val="0098090E"/>
    <w:rsid w:val="00980A8A"/>
    <w:rsid w:val="00980EDA"/>
    <w:rsid w:val="009810BA"/>
    <w:rsid w:val="00981630"/>
    <w:rsid w:val="009819E4"/>
    <w:rsid w:val="00981A0B"/>
    <w:rsid w:val="00981B4E"/>
    <w:rsid w:val="00981F6B"/>
    <w:rsid w:val="00982041"/>
    <w:rsid w:val="009827F5"/>
    <w:rsid w:val="00982BF0"/>
    <w:rsid w:val="00982F1F"/>
    <w:rsid w:val="00982FE3"/>
    <w:rsid w:val="00983EF6"/>
    <w:rsid w:val="00984396"/>
    <w:rsid w:val="009854AC"/>
    <w:rsid w:val="009867BE"/>
    <w:rsid w:val="00986B4F"/>
    <w:rsid w:val="00986BFA"/>
    <w:rsid w:val="00986E42"/>
    <w:rsid w:val="00990892"/>
    <w:rsid w:val="009908F8"/>
    <w:rsid w:val="0099096F"/>
    <w:rsid w:val="00990C10"/>
    <w:rsid w:val="00991E91"/>
    <w:rsid w:val="00992427"/>
    <w:rsid w:val="00993370"/>
    <w:rsid w:val="009936DF"/>
    <w:rsid w:val="00995F84"/>
    <w:rsid w:val="0099611B"/>
    <w:rsid w:val="0099635F"/>
    <w:rsid w:val="00996525"/>
    <w:rsid w:val="009967A4"/>
    <w:rsid w:val="009969FA"/>
    <w:rsid w:val="00996A77"/>
    <w:rsid w:val="00996F04"/>
    <w:rsid w:val="00997555"/>
    <w:rsid w:val="00997F5E"/>
    <w:rsid w:val="009A025B"/>
    <w:rsid w:val="009A0589"/>
    <w:rsid w:val="009A0FCA"/>
    <w:rsid w:val="009A1AF1"/>
    <w:rsid w:val="009A2502"/>
    <w:rsid w:val="009A2B1C"/>
    <w:rsid w:val="009A2B80"/>
    <w:rsid w:val="009A300A"/>
    <w:rsid w:val="009A3395"/>
    <w:rsid w:val="009A4C61"/>
    <w:rsid w:val="009A550C"/>
    <w:rsid w:val="009A586F"/>
    <w:rsid w:val="009A6186"/>
    <w:rsid w:val="009A61E6"/>
    <w:rsid w:val="009A6720"/>
    <w:rsid w:val="009A7BD8"/>
    <w:rsid w:val="009B1211"/>
    <w:rsid w:val="009B1871"/>
    <w:rsid w:val="009B1FE9"/>
    <w:rsid w:val="009B245A"/>
    <w:rsid w:val="009B2FF4"/>
    <w:rsid w:val="009B6800"/>
    <w:rsid w:val="009B6B88"/>
    <w:rsid w:val="009B7120"/>
    <w:rsid w:val="009B7DD9"/>
    <w:rsid w:val="009C1442"/>
    <w:rsid w:val="009C2FE4"/>
    <w:rsid w:val="009C3098"/>
    <w:rsid w:val="009C311D"/>
    <w:rsid w:val="009C3C15"/>
    <w:rsid w:val="009C4BF5"/>
    <w:rsid w:val="009C5B1F"/>
    <w:rsid w:val="009C5F2C"/>
    <w:rsid w:val="009C6395"/>
    <w:rsid w:val="009C7BE7"/>
    <w:rsid w:val="009C7EAA"/>
    <w:rsid w:val="009D0757"/>
    <w:rsid w:val="009D0D1F"/>
    <w:rsid w:val="009D0F29"/>
    <w:rsid w:val="009D12B2"/>
    <w:rsid w:val="009D263E"/>
    <w:rsid w:val="009D358D"/>
    <w:rsid w:val="009D35E1"/>
    <w:rsid w:val="009D439B"/>
    <w:rsid w:val="009D4907"/>
    <w:rsid w:val="009D5180"/>
    <w:rsid w:val="009D6818"/>
    <w:rsid w:val="009D6DF8"/>
    <w:rsid w:val="009D7312"/>
    <w:rsid w:val="009D7E02"/>
    <w:rsid w:val="009E029B"/>
    <w:rsid w:val="009E1062"/>
    <w:rsid w:val="009E2991"/>
    <w:rsid w:val="009E2BE3"/>
    <w:rsid w:val="009E2CE5"/>
    <w:rsid w:val="009E3041"/>
    <w:rsid w:val="009E3580"/>
    <w:rsid w:val="009E3826"/>
    <w:rsid w:val="009E45F2"/>
    <w:rsid w:val="009E4B99"/>
    <w:rsid w:val="009E4EA4"/>
    <w:rsid w:val="009E509B"/>
    <w:rsid w:val="009E5CE2"/>
    <w:rsid w:val="009E68EA"/>
    <w:rsid w:val="009E6B4C"/>
    <w:rsid w:val="009F0654"/>
    <w:rsid w:val="009F28D9"/>
    <w:rsid w:val="009F3391"/>
    <w:rsid w:val="009F56F1"/>
    <w:rsid w:val="009F635B"/>
    <w:rsid w:val="009F6538"/>
    <w:rsid w:val="009F6E83"/>
    <w:rsid w:val="009F7C6E"/>
    <w:rsid w:val="00A0062E"/>
    <w:rsid w:val="00A008D0"/>
    <w:rsid w:val="00A0473B"/>
    <w:rsid w:val="00A04F31"/>
    <w:rsid w:val="00A04FE0"/>
    <w:rsid w:val="00A054FD"/>
    <w:rsid w:val="00A05D52"/>
    <w:rsid w:val="00A0648B"/>
    <w:rsid w:val="00A0654C"/>
    <w:rsid w:val="00A06C21"/>
    <w:rsid w:val="00A06DFD"/>
    <w:rsid w:val="00A075EE"/>
    <w:rsid w:val="00A07AEE"/>
    <w:rsid w:val="00A105A4"/>
    <w:rsid w:val="00A1088E"/>
    <w:rsid w:val="00A10E46"/>
    <w:rsid w:val="00A11E5A"/>
    <w:rsid w:val="00A1220A"/>
    <w:rsid w:val="00A1307B"/>
    <w:rsid w:val="00A146C0"/>
    <w:rsid w:val="00A1481B"/>
    <w:rsid w:val="00A15706"/>
    <w:rsid w:val="00A17217"/>
    <w:rsid w:val="00A17624"/>
    <w:rsid w:val="00A17FDE"/>
    <w:rsid w:val="00A200FD"/>
    <w:rsid w:val="00A204C2"/>
    <w:rsid w:val="00A21916"/>
    <w:rsid w:val="00A21F45"/>
    <w:rsid w:val="00A23F3D"/>
    <w:rsid w:val="00A24729"/>
    <w:rsid w:val="00A24829"/>
    <w:rsid w:val="00A25E87"/>
    <w:rsid w:val="00A25EBE"/>
    <w:rsid w:val="00A26BEB"/>
    <w:rsid w:val="00A26D42"/>
    <w:rsid w:val="00A26DFC"/>
    <w:rsid w:val="00A27047"/>
    <w:rsid w:val="00A30792"/>
    <w:rsid w:val="00A31073"/>
    <w:rsid w:val="00A310D4"/>
    <w:rsid w:val="00A315E4"/>
    <w:rsid w:val="00A31A1E"/>
    <w:rsid w:val="00A32A56"/>
    <w:rsid w:val="00A33609"/>
    <w:rsid w:val="00A33D04"/>
    <w:rsid w:val="00A33FE2"/>
    <w:rsid w:val="00A3404F"/>
    <w:rsid w:val="00A34220"/>
    <w:rsid w:val="00A34987"/>
    <w:rsid w:val="00A349DF"/>
    <w:rsid w:val="00A34A37"/>
    <w:rsid w:val="00A34D7C"/>
    <w:rsid w:val="00A360A5"/>
    <w:rsid w:val="00A361AF"/>
    <w:rsid w:val="00A36C4B"/>
    <w:rsid w:val="00A36E74"/>
    <w:rsid w:val="00A376F1"/>
    <w:rsid w:val="00A424E0"/>
    <w:rsid w:val="00A42C9B"/>
    <w:rsid w:val="00A43935"/>
    <w:rsid w:val="00A43AFD"/>
    <w:rsid w:val="00A43DB4"/>
    <w:rsid w:val="00A43F39"/>
    <w:rsid w:val="00A43FB9"/>
    <w:rsid w:val="00A44CC2"/>
    <w:rsid w:val="00A44FA6"/>
    <w:rsid w:val="00A45B96"/>
    <w:rsid w:val="00A47C26"/>
    <w:rsid w:val="00A51557"/>
    <w:rsid w:val="00A52AA5"/>
    <w:rsid w:val="00A53A62"/>
    <w:rsid w:val="00A53D86"/>
    <w:rsid w:val="00A540B8"/>
    <w:rsid w:val="00A54B6B"/>
    <w:rsid w:val="00A55863"/>
    <w:rsid w:val="00A602F7"/>
    <w:rsid w:val="00A605DF"/>
    <w:rsid w:val="00A607C0"/>
    <w:rsid w:val="00A60BAC"/>
    <w:rsid w:val="00A61543"/>
    <w:rsid w:val="00A61AC6"/>
    <w:rsid w:val="00A6263C"/>
    <w:rsid w:val="00A64470"/>
    <w:rsid w:val="00A649D6"/>
    <w:rsid w:val="00A64C1C"/>
    <w:rsid w:val="00A65D73"/>
    <w:rsid w:val="00A6654F"/>
    <w:rsid w:val="00A66911"/>
    <w:rsid w:val="00A66C24"/>
    <w:rsid w:val="00A67099"/>
    <w:rsid w:val="00A6781B"/>
    <w:rsid w:val="00A67A3F"/>
    <w:rsid w:val="00A70698"/>
    <w:rsid w:val="00A70CA8"/>
    <w:rsid w:val="00A70D60"/>
    <w:rsid w:val="00A71D73"/>
    <w:rsid w:val="00A71DBC"/>
    <w:rsid w:val="00A71F27"/>
    <w:rsid w:val="00A7214C"/>
    <w:rsid w:val="00A7341B"/>
    <w:rsid w:val="00A73BBF"/>
    <w:rsid w:val="00A74B5B"/>
    <w:rsid w:val="00A80606"/>
    <w:rsid w:val="00A8069E"/>
    <w:rsid w:val="00A81672"/>
    <w:rsid w:val="00A820D2"/>
    <w:rsid w:val="00A82BE5"/>
    <w:rsid w:val="00A832D1"/>
    <w:rsid w:val="00A83FD8"/>
    <w:rsid w:val="00A85329"/>
    <w:rsid w:val="00A8549C"/>
    <w:rsid w:val="00A85FC0"/>
    <w:rsid w:val="00A9081C"/>
    <w:rsid w:val="00A90EA7"/>
    <w:rsid w:val="00A91476"/>
    <w:rsid w:val="00A92852"/>
    <w:rsid w:val="00A92E0B"/>
    <w:rsid w:val="00A93D8A"/>
    <w:rsid w:val="00A9458F"/>
    <w:rsid w:val="00A94E58"/>
    <w:rsid w:val="00A951A5"/>
    <w:rsid w:val="00A951C0"/>
    <w:rsid w:val="00A9649B"/>
    <w:rsid w:val="00A968D1"/>
    <w:rsid w:val="00A9713A"/>
    <w:rsid w:val="00A979E8"/>
    <w:rsid w:val="00A97CA4"/>
    <w:rsid w:val="00AA0494"/>
    <w:rsid w:val="00AA082E"/>
    <w:rsid w:val="00AA0E4C"/>
    <w:rsid w:val="00AA0EBA"/>
    <w:rsid w:val="00AA12D2"/>
    <w:rsid w:val="00AA165D"/>
    <w:rsid w:val="00AA210B"/>
    <w:rsid w:val="00AA3689"/>
    <w:rsid w:val="00AA383B"/>
    <w:rsid w:val="00AA40BD"/>
    <w:rsid w:val="00AA4DAF"/>
    <w:rsid w:val="00AA55F4"/>
    <w:rsid w:val="00AA5639"/>
    <w:rsid w:val="00AA5EB1"/>
    <w:rsid w:val="00AA7C6B"/>
    <w:rsid w:val="00AB164B"/>
    <w:rsid w:val="00AB2EF6"/>
    <w:rsid w:val="00AB4102"/>
    <w:rsid w:val="00AB7666"/>
    <w:rsid w:val="00AB77F9"/>
    <w:rsid w:val="00AC0F9E"/>
    <w:rsid w:val="00AC24F4"/>
    <w:rsid w:val="00AC396A"/>
    <w:rsid w:val="00AC3985"/>
    <w:rsid w:val="00AC428E"/>
    <w:rsid w:val="00AC5022"/>
    <w:rsid w:val="00AC5279"/>
    <w:rsid w:val="00AC5329"/>
    <w:rsid w:val="00AC5386"/>
    <w:rsid w:val="00AC6DF2"/>
    <w:rsid w:val="00AC7427"/>
    <w:rsid w:val="00AC7C7F"/>
    <w:rsid w:val="00AC7EF7"/>
    <w:rsid w:val="00AD05EF"/>
    <w:rsid w:val="00AD0B5A"/>
    <w:rsid w:val="00AD0D92"/>
    <w:rsid w:val="00AD14AC"/>
    <w:rsid w:val="00AD1DAC"/>
    <w:rsid w:val="00AD2990"/>
    <w:rsid w:val="00AD3172"/>
    <w:rsid w:val="00AD3E4E"/>
    <w:rsid w:val="00AD49EB"/>
    <w:rsid w:val="00AD4B7B"/>
    <w:rsid w:val="00AD5EB9"/>
    <w:rsid w:val="00AD6554"/>
    <w:rsid w:val="00AD6893"/>
    <w:rsid w:val="00AD7104"/>
    <w:rsid w:val="00AD7920"/>
    <w:rsid w:val="00AD7964"/>
    <w:rsid w:val="00AD7BD6"/>
    <w:rsid w:val="00AE0A7F"/>
    <w:rsid w:val="00AE1557"/>
    <w:rsid w:val="00AE17BC"/>
    <w:rsid w:val="00AE1B09"/>
    <w:rsid w:val="00AE1C39"/>
    <w:rsid w:val="00AE2285"/>
    <w:rsid w:val="00AE3B5E"/>
    <w:rsid w:val="00AE3FA0"/>
    <w:rsid w:val="00AE3FF7"/>
    <w:rsid w:val="00AE5359"/>
    <w:rsid w:val="00AE5766"/>
    <w:rsid w:val="00AE6FC9"/>
    <w:rsid w:val="00AE6FFE"/>
    <w:rsid w:val="00AE7366"/>
    <w:rsid w:val="00AE759E"/>
    <w:rsid w:val="00AF0911"/>
    <w:rsid w:val="00AF0DCC"/>
    <w:rsid w:val="00AF14E0"/>
    <w:rsid w:val="00AF14FE"/>
    <w:rsid w:val="00AF20EF"/>
    <w:rsid w:val="00AF2819"/>
    <w:rsid w:val="00AF2D57"/>
    <w:rsid w:val="00AF3518"/>
    <w:rsid w:val="00AF3FB8"/>
    <w:rsid w:val="00AF4D26"/>
    <w:rsid w:val="00AF50B2"/>
    <w:rsid w:val="00AF5105"/>
    <w:rsid w:val="00AF511B"/>
    <w:rsid w:val="00AF5768"/>
    <w:rsid w:val="00AF593A"/>
    <w:rsid w:val="00AF6EC5"/>
    <w:rsid w:val="00AF7AB3"/>
    <w:rsid w:val="00AF7AEC"/>
    <w:rsid w:val="00AF7BD4"/>
    <w:rsid w:val="00AF7F78"/>
    <w:rsid w:val="00AF7F86"/>
    <w:rsid w:val="00B00579"/>
    <w:rsid w:val="00B00975"/>
    <w:rsid w:val="00B010DF"/>
    <w:rsid w:val="00B01EDF"/>
    <w:rsid w:val="00B02115"/>
    <w:rsid w:val="00B0269B"/>
    <w:rsid w:val="00B02F07"/>
    <w:rsid w:val="00B03262"/>
    <w:rsid w:val="00B03E09"/>
    <w:rsid w:val="00B03F8F"/>
    <w:rsid w:val="00B04EE5"/>
    <w:rsid w:val="00B05DB7"/>
    <w:rsid w:val="00B05FD9"/>
    <w:rsid w:val="00B061B7"/>
    <w:rsid w:val="00B06C80"/>
    <w:rsid w:val="00B0724E"/>
    <w:rsid w:val="00B07787"/>
    <w:rsid w:val="00B07C45"/>
    <w:rsid w:val="00B130B0"/>
    <w:rsid w:val="00B130D5"/>
    <w:rsid w:val="00B1399D"/>
    <w:rsid w:val="00B1426D"/>
    <w:rsid w:val="00B145B9"/>
    <w:rsid w:val="00B145E5"/>
    <w:rsid w:val="00B15424"/>
    <w:rsid w:val="00B15559"/>
    <w:rsid w:val="00B1651E"/>
    <w:rsid w:val="00B16AB4"/>
    <w:rsid w:val="00B20144"/>
    <w:rsid w:val="00B20919"/>
    <w:rsid w:val="00B21051"/>
    <w:rsid w:val="00B214DA"/>
    <w:rsid w:val="00B2183F"/>
    <w:rsid w:val="00B223E4"/>
    <w:rsid w:val="00B22F00"/>
    <w:rsid w:val="00B23456"/>
    <w:rsid w:val="00B23817"/>
    <w:rsid w:val="00B23D40"/>
    <w:rsid w:val="00B23E0D"/>
    <w:rsid w:val="00B246C6"/>
    <w:rsid w:val="00B250B9"/>
    <w:rsid w:val="00B25103"/>
    <w:rsid w:val="00B25193"/>
    <w:rsid w:val="00B258DA"/>
    <w:rsid w:val="00B261A4"/>
    <w:rsid w:val="00B263EA"/>
    <w:rsid w:val="00B2731C"/>
    <w:rsid w:val="00B275D1"/>
    <w:rsid w:val="00B303FF"/>
    <w:rsid w:val="00B30782"/>
    <w:rsid w:val="00B30B90"/>
    <w:rsid w:val="00B30DF4"/>
    <w:rsid w:val="00B31342"/>
    <w:rsid w:val="00B3175E"/>
    <w:rsid w:val="00B317BF"/>
    <w:rsid w:val="00B31E51"/>
    <w:rsid w:val="00B32761"/>
    <w:rsid w:val="00B33347"/>
    <w:rsid w:val="00B33387"/>
    <w:rsid w:val="00B33F49"/>
    <w:rsid w:val="00B34794"/>
    <w:rsid w:val="00B34AFB"/>
    <w:rsid w:val="00B34BE6"/>
    <w:rsid w:val="00B34FE3"/>
    <w:rsid w:val="00B36604"/>
    <w:rsid w:val="00B36C11"/>
    <w:rsid w:val="00B36FEC"/>
    <w:rsid w:val="00B37C04"/>
    <w:rsid w:val="00B406E1"/>
    <w:rsid w:val="00B40AC3"/>
    <w:rsid w:val="00B40EFD"/>
    <w:rsid w:val="00B40FA1"/>
    <w:rsid w:val="00B413A6"/>
    <w:rsid w:val="00B419B7"/>
    <w:rsid w:val="00B41AF5"/>
    <w:rsid w:val="00B41F7E"/>
    <w:rsid w:val="00B42E7F"/>
    <w:rsid w:val="00B43ED3"/>
    <w:rsid w:val="00B44013"/>
    <w:rsid w:val="00B451C4"/>
    <w:rsid w:val="00B4569D"/>
    <w:rsid w:val="00B45CEE"/>
    <w:rsid w:val="00B45F4A"/>
    <w:rsid w:val="00B469AC"/>
    <w:rsid w:val="00B47288"/>
    <w:rsid w:val="00B47692"/>
    <w:rsid w:val="00B503A3"/>
    <w:rsid w:val="00B51230"/>
    <w:rsid w:val="00B52767"/>
    <w:rsid w:val="00B52FAB"/>
    <w:rsid w:val="00B54003"/>
    <w:rsid w:val="00B54C63"/>
    <w:rsid w:val="00B54E1A"/>
    <w:rsid w:val="00B550BE"/>
    <w:rsid w:val="00B55D65"/>
    <w:rsid w:val="00B55E9A"/>
    <w:rsid w:val="00B56207"/>
    <w:rsid w:val="00B5769B"/>
    <w:rsid w:val="00B602E6"/>
    <w:rsid w:val="00B60529"/>
    <w:rsid w:val="00B61859"/>
    <w:rsid w:val="00B618CA"/>
    <w:rsid w:val="00B61EC6"/>
    <w:rsid w:val="00B620FE"/>
    <w:rsid w:val="00B6223A"/>
    <w:rsid w:val="00B624DD"/>
    <w:rsid w:val="00B62C38"/>
    <w:rsid w:val="00B64B9C"/>
    <w:rsid w:val="00B65393"/>
    <w:rsid w:val="00B6660A"/>
    <w:rsid w:val="00B66BC8"/>
    <w:rsid w:val="00B66F83"/>
    <w:rsid w:val="00B67130"/>
    <w:rsid w:val="00B700BB"/>
    <w:rsid w:val="00B7059A"/>
    <w:rsid w:val="00B7109A"/>
    <w:rsid w:val="00B721DB"/>
    <w:rsid w:val="00B72485"/>
    <w:rsid w:val="00B724D2"/>
    <w:rsid w:val="00B727F3"/>
    <w:rsid w:val="00B7368E"/>
    <w:rsid w:val="00B7411C"/>
    <w:rsid w:val="00B74479"/>
    <w:rsid w:val="00B7459F"/>
    <w:rsid w:val="00B74A25"/>
    <w:rsid w:val="00B74C5A"/>
    <w:rsid w:val="00B74C91"/>
    <w:rsid w:val="00B74F52"/>
    <w:rsid w:val="00B759CD"/>
    <w:rsid w:val="00B76622"/>
    <w:rsid w:val="00B7746F"/>
    <w:rsid w:val="00B77AE5"/>
    <w:rsid w:val="00B80329"/>
    <w:rsid w:val="00B80D42"/>
    <w:rsid w:val="00B80F2E"/>
    <w:rsid w:val="00B813D1"/>
    <w:rsid w:val="00B81841"/>
    <w:rsid w:val="00B8283C"/>
    <w:rsid w:val="00B82954"/>
    <w:rsid w:val="00B82BEA"/>
    <w:rsid w:val="00B82CDB"/>
    <w:rsid w:val="00B83A3B"/>
    <w:rsid w:val="00B85355"/>
    <w:rsid w:val="00B862EF"/>
    <w:rsid w:val="00B87382"/>
    <w:rsid w:val="00B9154B"/>
    <w:rsid w:val="00B91B17"/>
    <w:rsid w:val="00B9210F"/>
    <w:rsid w:val="00B9274A"/>
    <w:rsid w:val="00B92AC9"/>
    <w:rsid w:val="00B9549B"/>
    <w:rsid w:val="00B95854"/>
    <w:rsid w:val="00B958A5"/>
    <w:rsid w:val="00B95BBA"/>
    <w:rsid w:val="00B96238"/>
    <w:rsid w:val="00B96494"/>
    <w:rsid w:val="00B9698E"/>
    <w:rsid w:val="00B96EAE"/>
    <w:rsid w:val="00B97693"/>
    <w:rsid w:val="00BA06F2"/>
    <w:rsid w:val="00BA0842"/>
    <w:rsid w:val="00BA0C3F"/>
    <w:rsid w:val="00BA1A65"/>
    <w:rsid w:val="00BA1C0C"/>
    <w:rsid w:val="00BA1E48"/>
    <w:rsid w:val="00BA1EDD"/>
    <w:rsid w:val="00BA2609"/>
    <w:rsid w:val="00BA3A43"/>
    <w:rsid w:val="00BA3FFA"/>
    <w:rsid w:val="00BA4499"/>
    <w:rsid w:val="00BA4AFF"/>
    <w:rsid w:val="00BA675E"/>
    <w:rsid w:val="00BA6F4D"/>
    <w:rsid w:val="00BA720D"/>
    <w:rsid w:val="00BA7BBA"/>
    <w:rsid w:val="00BB00F0"/>
    <w:rsid w:val="00BB0373"/>
    <w:rsid w:val="00BB0CED"/>
    <w:rsid w:val="00BB1455"/>
    <w:rsid w:val="00BB1CE2"/>
    <w:rsid w:val="00BB2A79"/>
    <w:rsid w:val="00BB2ED2"/>
    <w:rsid w:val="00BB33D1"/>
    <w:rsid w:val="00BB34F6"/>
    <w:rsid w:val="00BB36E9"/>
    <w:rsid w:val="00BB3FD5"/>
    <w:rsid w:val="00BB4815"/>
    <w:rsid w:val="00BB4AE6"/>
    <w:rsid w:val="00BB4C9B"/>
    <w:rsid w:val="00BB5367"/>
    <w:rsid w:val="00BB5516"/>
    <w:rsid w:val="00BB6496"/>
    <w:rsid w:val="00BB75D0"/>
    <w:rsid w:val="00BB763C"/>
    <w:rsid w:val="00BB7929"/>
    <w:rsid w:val="00BB7B70"/>
    <w:rsid w:val="00BC0707"/>
    <w:rsid w:val="00BC07D3"/>
    <w:rsid w:val="00BC0E4F"/>
    <w:rsid w:val="00BC3E12"/>
    <w:rsid w:val="00BC3F61"/>
    <w:rsid w:val="00BC492D"/>
    <w:rsid w:val="00BC4E30"/>
    <w:rsid w:val="00BC6599"/>
    <w:rsid w:val="00BC6962"/>
    <w:rsid w:val="00BC6FF3"/>
    <w:rsid w:val="00BC721E"/>
    <w:rsid w:val="00BD0330"/>
    <w:rsid w:val="00BD082E"/>
    <w:rsid w:val="00BD0A44"/>
    <w:rsid w:val="00BD0ECC"/>
    <w:rsid w:val="00BD0F7C"/>
    <w:rsid w:val="00BD1296"/>
    <w:rsid w:val="00BD1653"/>
    <w:rsid w:val="00BD275B"/>
    <w:rsid w:val="00BD2B17"/>
    <w:rsid w:val="00BD3129"/>
    <w:rsid w:val="00BD375A"/>
    <w:rsid w:val="00BD5865"/>
    <w:rsid w:val="00BD5A3F"/>
    <w:rsid w:val="00BD5D03"/>
    <w:rsid w:val="00BD5FBC"/>
    <w:rsid w:val="00BD60AD"/>
    <w:rsid w:val="00BD732C"/>
    <w:rsid w:val="00BD79F8"/>
    <w:rsid w:val="00BD7F8C"/>
    <w:rsid w:val="00BE2560"/>
    <w:rsid w:val="00BE4342"/>
    <w:rsid w:val="00BE49F2"/>
    <w:rsid w:val="00BE4F66"/>
    <w:rsid w:val="00BE567C"/>
    <w:rsid w:val="00BE5758"/>
    <w:rsid w:val="00BE650E"/>
    <w:rsid w:val="00BE68D1"/>
    <w:rsid w:val="00BE6C9A"/>
    <w:rsid w:val="00BE73A3"/>
    <w:rsid w:val="00BE747E"/>
    <w:rsid w:val="00BF0017"/>
    <w:rsid w:val="00BF0AC2"/>
    <w:rsid w:val="00BF11C9"/>
    <w:rsid w:val="00BF35DD"/>
    <w:rsid w:val="00BF4E78"/>
    <w:rsid w:val="00BF65DA"/>
    <w:rsid w:val="00BF6C34"/>
    <w:rsid w:val="00BF710B"/>
    <w:rsid w:val="00BF730F"/>
    <w:rsid w:val="00C000D3"/>
    <w:rsid w:val="00C00380"/>
    <w:rsid w:val="00C007A3"/>
    <w:rsid w:val="00C013A2"/>
    <w:rsid w:val="00C01AED"/>
    <w:rsid w:val="00C02A15"/>
    <w:rsid w:val="00C03748"/>
    <w:rsid w:val="00C04250"/>
    <w:rsid w:val="00C04667"/>
    <w:rsid w:val="00C04AE0"/>
    <w:rsid w:val="00C04F28"/>
    <w:rsid w:val="00C06C00"/>
    <w:rsid w:val="00C06D6A"/>
    <w:rsid w:val="00C10018"/>
    <w:rsid w:val="00C10E4F"/>
    <w:rsid w:val="00C11FF9"/>
    <w:rsid w:val="00C12CE8"/>
    <w:rsid w:val="00C12E6E"/>
    <w:rsid w:val="00C13B36"/>
    <w:rsid w:val="00C13D88"/>
    <w:rsid w:val="00C177A4"/>
    <w:rsid w:val="00C208E7"/>
    <w:rsid w:val="00C21E8A"/>
    <w:rsid w:val="00C222AE"/>
    <w:rsid w:val="00C226C7"/>
    <w:rsid w:val="00C226E8"/>
    <w:rsid w:val="00C22BC6"/>
    <w:rsid w:val="00C2463F"/>
    <w:rsid w:val="00C24A88"/>
    <w:rsid w:val="00C24D47"/>
    <w:rsid w:val="00C256CE"/>
    <w:rsid w:val="00C260A8"/>
    <w:rsid w:val="00C264CE"/>
    <w:rsid w:val="00C274C4"/>
    <w:rsid w:val="00C2751B"/>
    <w:rsid w:val="00C275E0"/>
    <w:rsid w:val="00C30432"/>
    <w:rsid w:val="00C30C7B"/>
    <w:rsid w:val="00C31027"/>
    <w:rsid w:val="00C320DC"/>
    <w:rsid w:val="00C33091"/>
    <w:rsid w:val="00C357D3"/>
    <w:rsid w:val="00C37596"/>
    <w:rsid w:val="00C37918"/>
    <w:rsid w:val="00C37A00"/>
    <w:rsid w:val="00C4235F"/>
    <w:rsid w:val="00C4278E"/>
    <w:rsid w:val="00C4320C"/>
    <w:rsid w:val="00C4423F"/>
    <w:rsid w:val="00C44CF8"/>
    <w:rsid w:val="00C44DFC"/>
    <w:rsid w:val="00C46ACE"/>
    <w:rsid w:val="00C4700E"/>
    <w:rsid w:val="00C507A2"/>
    <w:rsid w:val="00C50EC6"/>
    <w:rsid w:val="00C5242B"/>
    <w:rsid w:val="00C52C6E"/>
    <w:rsid w:val="00C52CC4"/>
    <w:rsid w:val="00C532F1"/>
    <w:rsid w:val="00C5399E"/>
    <w:rsid w:val="00C54598"/>
    <w:rsid w:val="00C54AB3"/>
    <w:rsid w:val="00C54F19"/>
    <w:rsid w:val="00C55AE7"/>
    <w:rsid w:val="00C55CFA"/>
    <w:rsid w:val="00C55D80"/>
    <w:rsid w:val="00C574C3"/>
    <w:rsid w:val="00C57C45"/>
    <w:rsid w:val="00C60B3F"/>
    <w:rsid w:val="00C613D2"/>
    <w:rsid w:val="00C61A72"/>
    <w:rsid w:val="00C61F4C"/>
    <w:rsid w:val="00C62CB7"/>
    <w:rsid w:val="00C63062"/>
    <w:rsid w:val="00C63635"/>
    <w:rsid w:val="00C6488C"/>
    <w:rsid w:val="00C64C08"/>
    <w:rsid w:val="00C64E5C"/>
    <w:rsid w:val="00C65D64"/>
    <w:rsid w:val="00C66AD7"/>
    <w:rsid w:val="00C70AE0"/>
    <w:rsid w:val="00C71284"/>
    <w:rsid w:val="00C71AF2"/>
    <w:rsid w:val="00C72A8A"/>
    <w:rsid w:val="00C72E76"/>
    <w:rsid w:val="00C74806"/>
    <w:rsid w:val="00C74C0E"/>
    <w:rsid w:val="00C74D10"/>
    <w:rsid w:val="00C74EE8"/>
    <w:rsid w:val="00C758FC"/>
    <w:rsid w:val="00C76341"/>
    <w:rsid w:val="00C76D9D"/>
    <w:rsid w:val="00C7708B"/>
    <w:rsid w:val="00C77425"/>
    <w:rsid w:val="00C77F7A"/>
    <w:rsid w:val="00C80144"/>
    <w:rsid w:val="00C80BB8"/>
    <w:rsid w:val="00C80E68"/>
    <w:rsid w:val="00C82B38"/>
    <w:rsid w:val="00C82BE2"/>
    <w:rsid w:val="00C8337D"/>
    <w:rsid w:val="00C84935"/>
    <w:rsid w:val="00C863E9"/>
    <w:rsid w:val="00C86D1C"/>
    <w:rsid w:val="00C87BE4"/>
    <w:rsid w:val="00C90F9E"/>
    <w:rsid w:val="00C92B6E"/>
    <w:rsid w:val="00C92CBA"/>
    <w:rsid w:val="00C92F35"/>
    <w:rsid w:val="00C954B8"/>
    <w:rsid w:val="00C9585A"/>
    <w:rsid w:val="00C965AD"/>
    <w:rsid w:val="00C9717C"/>
    <w:rsid w:val="00C97EA4"/>
    <w:rsid w:val="00CA0731"/>
    <w:rsid w:val="00CA12E1"/>
    <w:rsid w:val="00CA1826"/>
    <w:rsid w:val="00CA2E9D"/>
    <w:rsid w:val="00CA32A2"/>
    <w:rsid w:val="00CA3BB7"/>
    <w:rsid w:val="00CA3ED4"/>
    <w:rsid w:val="00CA5059"/>
    <w:rsid w:val="00CA5869"/>
    <w:rsid w:val="00CA58BD"/>
    <w:rsid w:val="00CA5C45"/>
    <w:rsid w:val="00CA5EEF"/>
    <w:rsid w:val="00CA6177"/>
    <w:rsid w:val="00CA684A"/>
    <w:rsid w:val="00CA6D85"/>
    <w:rsid w:val="00CA703C"/>
    <w:rsid w:val="00CA737A"/>
    <w:rsid w:val="00CB0C7D"/>
    <w:rsid w:val="00CB0E58"/>
    <w:rsid w:val="00CB0FC7"/>
    <w:rsid w:val="00CB2201"/>
    <w:rsid w:val="00CB2ABA"/>
    <w:rsid w:val="00CB3453"/>
    <w:rsid w:val="00CB420B"/>
    <w:rsid w:val="00CB503C"/>
    <w:rsid w:val="00CB5ABA"/>
    <w:rsid w:val="00CB5BF6"/>
    <w:rsid w:val="00CB5EBB"/>
    <w:rsid w:val="00CB6F03"/>
    <w:rsid w:val="00CB7418"/>
    <w:rsid w:val="00CB7A1F"/>
    <w:rsid w:val="00CB7BD6"/>
    <w:rsid w:val="00CB7FBA"/>
    <w:rsid w:val="00CC03BA"/>
    <w:rsid w:val="00CC0DBB"/>
    <w:rsid w:val="00CC1768"/>
    <w:rsid w:val="00CC17A2"/>
    <w:rsid w:val="00CC2CEB"/>
    <w:rsid w:val="00CC3002"/>
    <w:rsid w:val="00CC302B"/>
    <w:rsid w:val="00CC3869"/>
    <w:rsid w:val="00CC4282"/>
    <w:rsid w:val="00CC47F5"/>
    <w:rsid w:val="00CC6393"/>
    <w:rsid w:val="00CC64B2"/>
    <w:rsid w:val="00CC6B30"/>
    <w:rsid w:val="00CC6DA4"/>
    <w:rsid w:val="00CD0801"/>
    <w:rsid w:val="00CD0CC6"/>
    <w:rsid w:val="00CD0DF4"/>
    <w:rsid w:val="00CD1DED"/>
    <w:rsid w:val="00CD2793"/>
    <w:rsid w:val="00CD2C42"/>
    <w:rsid w:val="00CD42E0"/>
    <w:rsid w:val="00CD4853"/>
    <w:rsid w:val="00CD4E20"/>
    <w:rsid w:val="00CD50C1"/>
    <w:rsid w:val="00CD5C0B"/>
    <w:rsid w:val="00CD5D14"/>
    <w:rsid w:val="00CD657D"/>
    <w:rsid w:val="00CD6FB3"/>
    <w:rsid w:val="00CD70B8"/>
    <w:rsid w:val="00CD75EC"/>
    <w:rsid w:val="00CD7CEB"/>
    <w:rsid w:val="00CD7D78"/>
    <w:rsid w:val="00CE05B6"/>
    <w:rsid w:val="00CE0A9E"/>
    <w:rsid w:val="00CE107B"/>
    <w:rsid w:val="00CE1788"/>
    <w:rsid w:val="00CE1A15"/>
    <w:rsid w:val="00CE23E7"/>
    <w:rsid w:val="00CE268A"/>
    <w:rsid w:val="00CE43AA"/>
    <w:rsid w:val="00CE45E7"/>
    <w:rsid w:val="00CE49EE"/>
    <w:rsid w:val="00CE51CB"/>
    <w:rsid w:val="00CE610F"/>
    <w:rsid w:val="00CE6F2C"/>
    <w:rsid w:val="00CE7C29"/>
    <w:rsid w:val="00CF0CDE"/>
    <w:rsid w:val="00CF21B0"/>
    <w:rsid w:val="00CF2852"/>
    <w:rsid w:val="00CF2CE7"/>
    <w:rsid w:val="00CF394E"/>
    <w:rsid w:val="00CF44D1"/>
    <w:rsid w:val="00CF4B64"/>
    <w:rsid w:val="00CF5D08"/>
    <w:rsid w:val="00CF6307"/>
    <w:rsid w:val="00CF68A5"/>
    <w:rsid w:val="00D0073E"/>
    <w:rsid w:val="00D00F00"/>
    <w:rsid w:val="00D00FDA"/>
    <w:rsid w:val="00D01981"/>
    <w:rsid w:val="00D01A21"/>
    <w:rsid w:val="00D01EF1"/>
    <w:rsid w:val="00D01F71"/>
    <w:rsid w:val="00D030E1"/>
    <w:rsid w:val="00D0350D"/>
    <w:rsid w:val="00D04878"/>
    <w:rsid w:val="00D0493F"/>
    <w:rsid w:val="00D06259"/>
    <w:rsid w:val="00D06A9B"/>
    <w:rsid w:val="00D07D99"/>
    <w:rsid w:val="00D07E42"/>
    <w:rsid w:val="00D104DD"/>
    <w:rsid w:val="00D10606"/>
    <w:rsid w:val="00D10ECF"/>
    <w:rsid w:val="00D112CC"/>
    <w:rsid w:val="00D11A9C"/>
    <w:rsid w:val="00D12086"/>
    <w:rsid w:val="00D12897"/>
    <w:rsid w:val="00D133F6"/>
    <w:rsid w:val="00D134FE"/>
    <w:rsid w:val="00D13970"/>
    <w:rsid w:val="00D15017"/>
    <w:rsid w:val="00D16719"/>
    <w:rsid w:val="00D17360"/>
    <w:rsid w:val="00D173DD"/>
    <w:rsid w:val="00D17D8D"/>
    <w:rsid w:val="00D204F3"/>
    <w:rsid w:val="00D204F7"/>
    <w:rsid w:val="00D20B78"/>
    <w:rsid w:val="00D20D40"/>
    <w:rsid w:val="00D20DCD"/>
    <w:rsid w:val="00D20F91"/>
    <w:rsid w:val="00D212C5"/>
    <w:rsid w:val="00D21E27"/>
    <w:rsid w:val="00D23453"/>
    <w:rsid w:val="00D23825"/>
    <w:rsid w:val="00D23A76"/>
    <w:rsid w:val="00D23CAB"/>
    <w:rsid w:val="00D24403"/>
    <w:rsid w:val="00D2467C"/>
    <w:rsid w:val="00D24822"/>
    <w:rsid w:val="00D24D00"/>
    <w:rsid w:val="00D24FCF"/>
    <w:rsid w:val="00D2556F"/>
    <w:rsid w:val="00D2627A"/>
    <w:rsid w:val="00D26299"/>
    <w:rsid w:val="00D263B6"/>
    <w:rsid w:val="00D30135"/>
    <w:rsid w:val="00D305C5"/>
    <w:rsid w:val="00D31822"/>
    <w:rsid w:val="00D31EB8"/>
    <w:rsid w:val="00D329CD"/>
    <w:rsid w:val="00D32CD2"/>
    <w:rsid w:val="00D32F16"/>
    <w:rsid w:val="00D339F8"/>
    <w:rsid w:val="00D33C2B"/>
    <w:rsid w:val="00D3418F"/>
    <w:rsid w:val="00D34512"/>
    <w:rsid w:val="00D349ED"/>
    <w:rsid w:val="00D35D4F"/>
    <w:rsid w:val="00D3665E"/>
    <w:rsid w:val="00D3684A"/>
    <w:rsid w:val="00D36BE6"/>
    <w:rsid w:val="00D36DCB"/>
    <w:rsid w:val="00D3703B"/>
    <w:rsid w:val="00D37314"/>
    <w:rsid w:val="00D40AB3"/>
    <w:rsid w:val="00D40B5B"/>
    <w:rsid w:val="00D40E02"/>
    <w:rsid w:val="00D41C40"/>
    <w:rsid w:val="00D41D7A"/>
    <w:rsid w:val="00D42621"/>
    <w:rsid w:val="00D4306C"/>
    <w:rsid w:val="00D438C4"/>
    <w:rsid w:val="00D44996"/>
    <w:rsid w:val="00D45E5B"/>
    <w:rsid w:val="00D464A8"/>
    <w:rsid w:val="00D4659B"/>
    <w:rsid w:val="00D465FD"/>
    <w:rsid w:val="00D467E7"/>
    <w:rsid w:val="00D47124"/>
    <w:rsid w:val="00D51EF7"/>
    <w:rsid w:val="00D52313"/>
    <w:rsid w:val="00D52B37"/>
    <w:rsid w:val="00D533E7"/>
    <w:rsid w:val="00D5372F"/>
    <w:rsid w:val="00D53867"/>
    <w:rsid w:val="00D53AB6"/>
    <w:rsid w:val="00D549E3"/>
    <w:rsid w:val="00D54CE7"/>
    <w:rsid w:val="00D6032B"/>
    <w:rsid w:val="00D6036F"/>
    <w:rsid w:val="00D60CE8"/>
    <w:rsid w:val="00D60D63"/>
    <w:rsid w:val="00D60E8B"/>
    <w:rsid w:val="00D6133F"/>
    <w:rsid w:val="00D6146B"/>
    <w:rsid w:val="00D61593"/>
    <w:rsid w:val="00D62333"/>
    <w:rsid w:val="00D62B93"/>
    <w:rsid w:val="00D636CE"/>
    <w:rsid w:val="00D637BC"/>
    <w:rsid w:val="00D63C6E"/>
    <w:rsid w:val="00D64355"/>
    <w:rsid w:val="00D643C8"/>
    <w:rsid w:val="00D644F2"/>
    <w:rsid w:val="00D64D35"/>
    <w:rsid w:val="00D655F6"/>
    <w:rsid w:val="00D6566D"/>
    <w:rsid w:val="00D65793"/>
    <w:rsid w:val="00D65DEF"/>
    <w:rsid w:val="00D6631B"/>
    <w:rsid w:val="00D670B3"/>
    <w:rsid w:val="00D674BC"/>
    <w:rsid w:val="00D67C31"/>
    <w:rsid w:val="00D67E37"/>
    <w:rsid w:val="00D67E8D"/>
    <w:rsid w:val="00D70356"/>
    <w:rsid w:val="00D703AB"/>
    <w:rsid w:val="00D70930"/>
    <w:rsid w:val="00D70990"/>
    <w:rsid w:val="00D70DCF"/>
    <w:rsid w:val="00D711B5"/>
    <w:rsid w:val="00D72971"/>
    <w:rsid w:val="00D75071"/>
    <w:rsid w:val="00D7566F"/>
    <w:rsid w:val="00D75A48"/>
    <w:rsid w:val="00D75BD0"/>
    <w:rsid w:val="00D76DB8"/>
    <w:rsid w:val="00D76E4A"/>
    <w:rsid w:val="00D7754E"/>
    <w:rsid w:val="00D776D8"/>
    <w:rsid w:val="00D7771C"/>
    <w:rsid w:val="00D778C9"/>
    <w:rsid w:val="00D778D5"/>
    <w:rsid w:val="00D77D5F"/>
    <w:rsid w:val="00D80A95"/>
    <w:rsid w:val="00D81BE3"/>
    <w:rsid w:val="00D8211F"/>
    <w:rsid w:val="00D82427"/>
    <w:rsid w:val="00D82A33"/>
    <w:rsid w:val="00D83085"/>
    <w:rsid w:val="00D85FFC"/>
    <w:rsid w:val="00D8600D"/>
    <w:rsid w:val="00D90502"/>
    <w:rsid w:val="00D90F8A"/>
    <w:rsid w:val="00D91C72"/>
    <w:rsid w:val="00D92092"/>
    <w:rsid w:val="00D92728"/>
    <w:rsid w:val="00D92B5D"/>
    <w:rsid w:val="00D933B3"/>
    <w:rsid w:val="00D93BF0"/>
    <w:rsid w:val="00D93E44"/>
    <w:rsid w:val="00D93FB0"/>
    <w:rsid w:val="00D94154"/>
    <w:rsid w:val="00D950C4"/>
    <w:rsid w:val="00D965D7"/>
    <w:rsid w:val="00D96802"/>
    <w:rsid w:val="00D96ACF"/>
    <w:rsid w:val="00D96CDB"/>
    <w:rsid w:val="00D96DCE"/>
    <w:rsid w:val="00D9731F"/>
    <w:rsid w:val="00D973FA"/>
    <w:rsid w:val="00DA08FA"/>
    <w:rsid w:val="00DA0BF5"/>
    <w:rsid w:val="00DA1C8F"/>
    <w:rsid w:val="00DA2006"/>
    <w:rsid w:val="00DA251A"/>
    <w:rsid w:val="00DA268F"/>
    <w:rsid w:val="00DA34B5"/>
    <w:rsid w:val="00DA361D"/>
    <w:rsid w:val="00DA38FA"/>
    <w:rsid w:val="00DA4C7C"/>
    <w:rsid w:val="00DA50A7"/>
    <w:rsid w:val="00DA5DBA"/>
    <w:rsid w:val="00DA5DDF"/>
    <w:rsid w:val="00DB039D"/>
    <w:rsid w:val="00DB07E4"/>
    <w:rsid w:val="00DB092B"/>
    <w:rsid w:val="00DB15EC"/>
    <w:rsid w:val="00DB19BF"/>
    <w:rsid w:val="00DB3079"/>
    <w:rsid w:val="00DB38F3"/>
    <w:rsid w:val="00DB444F"/>
    <w:rsid w:val="00DB592F"/>
    <w:rsid w:val="00DB5C59"/>
    <w:rsid w:val="00DB5CF1"/>
    <w:rsid w:val="00DB72E7"/>
    <w:rsid w:val="00DB75FB"/>
    <w:rsid w:val="00DB761A"/>
    <w:rsid w:val="00DB797F"/>
    <w:rsid w:val="00DB7B28"/>
    <w:rsid w:val="00DB7B37"/>
    <w:rsid w:val="00DB7EB7"/>
    <w:rsid w:val="00DC0ECA"/>
    <w:rsid w:val="00DC111C"/>
    <w:rsid w:val="00DC199D"/>
    <w:rsid w:val="00DC29ED"/>
    <w:rsid w:val="00DC3CB5"/>
    <w:rsid w:val="00DC42C3"/>
    <w:rsid w:val="00DC4941"/>
    <w:rsid w:val="00DC51AF"/>
    <w:rsid w:val="00DC5BBA"/>
    <w:rsid w:val="00DC5D0C"/>
    <w:rsid w:val="00DC5F6C"/>
    <w:rsid w:val="00DC759C"/>
    <w:rsid w:val="00DD02FC"/>
    <w:rsid w:val="00DD0865"/>
    <w:rsid w:val="00DD09E1"/>
    <w:rsid w:val="00DD0F04"/>
    <w:rsid w:val="00DD104D"/>
    <w:rsid w:val="00DD10DC"/>
    <w:rsid w:val="00DD1125"/>
    <w:rsid w:val="00DD2148"/>
    <w:rsid w:val="00DD21E5"/>
    <w:rsid w:val="00DD244C"/>
    <w:rsid w:val="00DD2A58"/>
    <w:rsid w:val="00DD2D53"/>
    <w:rsid w:val="00DD2FB7"/>
    <w:rsid w:val="00DD3B0D"/>
    <w:rsid w:val="00DD4436"/>
    <w:rsid w:val="00DD5035"/>
    <w:rsid w:val="00DD54AE"/>
    <w:rsid w:val="00DD5C90"/>
    <w:rsid w:val="00DD69F9"/>
    <w:rsid w:val="00DD7F63"/>
    <w:rsid w:val="00DE06EF"/>
    <w:rsid w:val="00DE0D82"/>
    <w:rsid w:val="00DE113B"/>
    <w:rsid w:val="00DE15CC"/>
    <w:rsid w:val="00DE18C7"/>
    <w:rsid w:val="00DE1C0C"/>
    <w:rsid w:val="00DE1DA2"/>
    <w:rsid w:val="00DE1DED"/>
    <w:rsid w:val="00DE242F"/>
    <w:rsid w:val="00DE251E"/>
    <w:rsid w:val="00DE2788"/>
    <w:rsid w:val="00DE289F"/>
    <w:rsid w:val="00DE4272"/>
    <w:rsid w:val="00DE4C3E"/>
    <w:rsid w:val="00DE4F81"/>
    <w:rsid w:val="00DE6376"/>
    <w:rsid w:val="00DE65CC"/>
    <w:rsid w:val="00DE67F9"/>
    <w:rsid w:val="00DE6E6D"/>
    <w:rsid w:val="00DE73E0"/>
    <w:rsid w:val="00DE7E5B"/>
    <w:rsid w:val="00DF0188"/>
    <w:rsid w:val="00DF0A4A"/>
    <w:rsid w:val="00DF140B"/>
    <w:rsid w:val="00DF1764"/>
    <w:rsid w:val="00DF1C40"/>
    <w:rsid w:val="00DF2433"/>
    <w:rsid w:val="00DF271D"/>
    <w:rsid w:val="00DF2A66"/>
    <w:rsid w:val="00DF349B"/>
    <w:rsid w:val="00DF42CE"/>
    <w:rsid w:val="00DF51CD"/>
    <w:rsid w:val="00DF54C0"/>
    <w:rsid w:val="00DF639B"/>
    <w:rsid w:val="00DF693E"/>
    <w:rsid w:val="00DF6D09"/>
    <w:rsid w:val="00DF6E4B"/>
    <w:rsid w:val="00DF6E6E"/>
    <w:rsid w:val="00DF7C87"/>
    <w:rsid w:val="00E00796"/>
    <w:rsid w:val="00E00E8B"/>
    <w:rsid w:val="00E0149F"/>
    <w:rsid w:val="00E019B4"/>
    <w:rsid w:val="00E0229B"/>
    <w:rsid w:val="00E025C1"/>
    <w:rsid w:val="00E02A46"/>
    <w:rsid w:val="00E03DF6"/>
    <w:rsid w:val="00E05186"/>
    <w:rsid w:val="00E0575E"/>
    <w:rsid w:val="00E067EA"/>
    <w:rsid w:val="00E07998"/>
    <w:rsid w:val="00E07C18"/>
    <w:rsid w:val="00E1067D"/>
    <w:rsid w:val="00E1175D"/>
    <w:rsid w:val="00E11BF6"/>
    <w:rsid w:val="00E14CA2"/>
    <w:rsid w:val="00E1507B"/>
    <w:rsid w:val="00E15245"/>
    <w:rsid w:val="00E15AF2"/>
    <w:rsid w:val="00E16738"/>
    <w:rsid w:val="00E16E40"/>
    <w:rsid w:val="00E16FF3"/>
    <w:rsid w:val="00E17290"/>
    <w:rsid w:val="00E1733A"/>
    <w:rsid w:val="00E1768C"/>
    <w:rsid w:val="00E17B2B"/>
    <w:rsid w:val="00E2069E"/>
    <w:rsid w:val="00E207A6"/>
    <w:rsid w:val="00E20C7E"/>
    <w:rsid w:val="00E20ED0"/>
    <w:rsid w:val="00E20FFB"/>
    <w:rsid w:val="00E2186F"/>
    <w:rsid w:val="00E23391"/>
    <w:rsid w:val="00E23BB4"/>
    <w:rsid w:val="00E2421B"/>
    <w:rsid w:val="00E25E0F"/>
    <w:rsid w:val="00E26CB8"/>
    <w:rsid w:val="00E274AA"/>
    <w:rsid w:val="00E30BCA"/>
    <w:rsid w:val="00E3182A"/>
    <w:rsid w:val="00E3234D"/>
    <w:rsid w:val="00E32AB8"/>
    <w:rsid w:val="00E3335F"/>
    <w:rsid w:val="00E33501"/>
    <w:rsid w:val="00E33D3E"/>
    <w:rsid w:val="00E34C13"/>
    <w:rsid w:val="00E34F9A"/>
    <w:rsid w:val="00E35DB4"/>
    <w:rsid w:val="00E36141"/>
    <w:rsid w:val="00E36429"/>
    <w:rsid w:val="00E36F7F"/>
    <w:rsid w:val="00E371C9"/>
    <w:rsid w:val="00E37268"/>
    <w:rsid w:val="00E402CF"/>
    <w:rsid w:val="00E40957"/>
    <w:rsid w:val="00E41420"/>
    <w:rsid w:val="00E41A67"/>
    <w:rsid w:val="00E423DF"/>
    <w:rsid w:val="00E4263F"/>
    <w:rsid w:val="00E43BA0"/>
    <w:rsid w:val="00E44201"/>
    <w:rsid w:val="00E44F11"/>
    <w:rsid w:val="00E45409"/>
    <w:rsid w:val="00E456FE"/>
    <w:rsid w:val="00E4673D"/>
    <w:rsid w:val="00E46951"/>
    <w:rsid w:val="00E471B3"/>
    <w:rsid w:val="00E477C8"/>
    <w:rsid w:val="00E47AA5"/>
    <w:rsid w:val="00E5018E"/>
    <w:rsid w:val="00E50231"/>
    <w:rsid w:val="00E50AB5"/>
    <w:rsid w:val="00E51DC3"/>
    <w:rsid w:val="00E539D9"/>
    <w:rsid w:val="00E54AC2"/>
    <w:rsid w:val="00E54C87"/>
    <w:rsid w:val="00E54F2C"/>
    <w:rsid w:val="00E551AA"/>
    <w:rsid w:val="00E55223"/>
    <w:rsid w:val="00E5528E"/>
    <w:rsid w:val="00E55A17"/>
    <w:rsid w:val="00E55A71"/>
    <w:rsid w:val="00E5611D"/>
    <w:rsid w:val="00E564A1"/>
    <w:rsid w:val="00E566C8"/>
    <w:rsid w:val="00E56ABB"/>
    <w:rsid w:val="00E573C9"/>
    <w:rsid w:val="00E57898"/>
    <w:rsid w:val="00E57E3C"/>
    <w:rsid w:val="00E602C2"/>
    <w:rsid w:val="00E60DEF"/>
    <w:rsid w:val="00E61F42"/>
    <w:rsid w:val="00E62168"/>
    <w:rsid w:val="00E6229F"/>
    <w:rsid w:val="00E640AC"/>
    <w:rsid w:val="00E64244"/>
    <w:rsid w:val="00E65D24"/>
    <w:rsid w:val="00E6664B"/>
    <w:rsid w:val="00E666C9"/>
    <w:rsid w:val="00E667FA"/>
    <w:rsid w:val="00E6687A"/>
    <w:rsid w:val="00E66C05"/>
    <w:rsid w:val="00E7011D"/>
    <w:rsid w:val="00E72E07"/>
    <w:rsid w:val="00E73874"/>
    <w:rsid w:val="00E74292"/>
    <w:rsid w:val="00E742A5"/>
    <w:rsid w:val="00E74D25"/>
    <w:rsid w:val="00E76522"/>
    <w:rsid w:val="00E767F6"/>
    <w:rsid w:val="00E77730"/>
    <w:rsid w:val="00E80006"/>
    <w:rsid w:val="00E810E8"/>
    <w:rsid w:val="00E81810"/>
    <w:rsid w:val="00E822DD"/>
    <w:rsid w:val="00E83E28"/>
    <w:rsid w:val="00E84929"/>
    <w:rsid w:val="00E84C6F"/>
    <w:rsid w:val="00E84D14"/>
    <w:rsid w:val="00E854A2"/>
    <w:rsid w:val="00E8583F"/>
    <w:rsid w:val="00E85AF7"/>
    <w:rsid w:val="00E85EED"/>
    <w:rsid w:val="00E8673A"/>
    <w:rsid w:val="00E86C2C"/>
    <w:rsid w:val="00E9031C"/>
    <w:rsid w:val="00E90701"/>
    <w:rsid w:val="00E93C08"/>
    <w:rsid w:val="00E93D25"/>
    <w:rsid w:val="00E9406A"/>
    <w:rsid w:val="00E965DA"/>
    <w:rsid w:val="00E96A08"/>
    <w:rsid w:val="00E97542"/>
    <w:rsid w:val="00E97BB9"/>
    <w:rsid w:val="00E97EEB"/>
    <w:rsid w:val="00E97F24"/>
    <w:rsid w:val="00E97FC1"/>
    <w:rsid w:val="00EA0710"/>
    <w:rsid w:val="00EA10EE"/>
    <w:rsid w:val="00EA15D9"/>
    <w:rsid w:val="00EA1F16"/>
    <w:rsid w:val="00EA226A"/>
    <w:rsid w:val="00EA3AB1"/>
    <w:rsid w:val="00EA4B2A"/>
    <w:rsid w:val="00EA7091"/>
    <w:rsid w:val="00EA7CA4"/>
    <w:rsid w:val="00EA7D82"/>
    <w:rsid w:val="00EB0101"/>
    <w:rsid w:val="00EB0337"/>
    <w:rsid w:val="00EB0F13"/>
    <w:rsid w:val="00EB1973"/>
    <w:rsid w:val="00EB1CDF"/>
    <w:rsid w:val="00EB2018"/>
    <w:rsid w:val="00EB2327"/>
    <w:rsid w:val="00EB234B"/>
    <w:rsid w:val="00EB2CBB"/>
    <w:rsid w:val="00EB3B04"/>
    <w:rsid w:val="00EB3DE0"/>
    <w:rsid w:val="00EB3F81"/>
    <w:rsid w:val="00EB4C3D"/>
    <w:rsid w:val="00EB4E41"/>
    <w:rsid w:val="00EB50F7"/>
    <w:rsid w:val="00EB55DB"/>
    <w:rsid w:val="00EB7111"/>
    <w:rsid w:val="00EB7439"/>
    <w:rsid w:val="00EC1EB2"/>
    <w:rsid w:val="00EC20AC"/>
    <w:rsid w:val="00EC2440"/>
    <w:rsid w:val="00EC3253"/>
    <w:rsid w:val="00EC44B9"/>
    <w:rsid w:val="00EC58A0"/>
    <w:rsid w:val="00EC6322"/>
    <w:rsid w:val="00EC654E"/>
    <w:rsid w:val="00EC69F4"/>
    <w:rsid w:val="00EC6EB4"/>
    <w:rsid w:val="00EC76C4"/>
    <w:rsid w:val="00ED0AF8"/>
    <w:rsid w:val="00ED0D8E"/>
    <w:rsid w:val="00ED27BD"/>
    <w:rsid w:val="00ED3B48"/>
    <w:rsid w:val="00ED48F3"/>
    <w:rsid w:val="00ED53A2"/>
    <w:rsid w:val="00ED5E43"/>
    <w:rsid w:val="00ED61A6"/>
    <w:rsid w:val="00ED6781"/>
    <w:rsid w:val="00ED6E48"/>
    <w:rsid w:val="00ED7375"/>
    <w:rsid w:val="00ED7BF6"/>
    <w:rsid w:val="00EE1830"/>
    <w:rsid w:val="00EE2872"/>
    <w:rsid w:val="00EE2972"/>
    <w:rsid w:val="00EE2A1F"/>
    <w:rsid w:val="00EE3A84"/>
    <w:rsid w:val="00EE3E87"/>
    <w:rsid w:val="00EE41FD"/>
    <w:rsid w:val="00EE4CD0"/>
    <w:rsid w:val="00EE545E"/>
    <w:rsid w:val="00EE55CE"/>
    <w:rsid w:val="00EE691B"/>
    <w:rsid w:val="00EE6A39"/>
    <w:rsid w:val="00EE6C76"/>
    <w:rsid w:val="00EF0043"/>
    <w:rsid w:val="00EF109A"/>
    <w:rsid w:val="00EF2023"/>
    <w:rsid w:val="00EF23C9"/>
    <w:rsid w:val="00EF26D0"/>
    <w:rsid w:val="00EF30E4"/>
    <w:rsid w:val="00EF3AFC"/>
    <w:rsid w:val="00EF3DE0"/>
    <w:rsid w:val="00EF3DE6"/>
    <w:rsid w:val="00EF443B"/>
    <w:rsid w:val="00EF58CC"/>
    <w:rsid w:val="00EF5AE9"/>
    <w:rsid w:val="00EF67E2"/>
    <w:rsid w:val="00F00006"/>
    <w:rsid w:val="00F00ABE"/>
    <w:rsid w:val="00F01A92"/>
    <w:rsid w:val="00F030CE"/>
    <w:rsid w:val="00F04435"/>
    <w:rsid w:val="00F047F6"/>
    <w:rsid w:val="00F048E0"/>
    <w:rsid w:val="00F049FC"/>
    <w:rsid w:val="00F04B35"/>
    <w:rsid w:val="00F066D8"/>
    <w:rsid w:val="00F06CC1"/>
    <w:rsid w:val="00F0769E"/>
    <w:rsid w:val="00F10505"/>
    <w:rsid w:val="00F11D2B"/>
    <w:rsid w:val="00F11E97"/>
    <w:rsid w:val="00F13EF6"/>
    <w:rsid w:val="00F14964"/>
    <w:rsid w:val="00F159FF"/>
    <w:rsid w:val="00F169C4"/>
    <w:rsid w:val="00F16BC5"/>
    <w:rsid w:val="00F178EF"/>
    <w:rsid w:val="00F207AC"/>
    <w:rsid w:val="00F234F0"/>
    <w:rsid w:val="00F24AF2"/>
    <w:rsid w:val="00F24C45"/>
    <w:rsid w:val="00F256E5"/>
    <w:rsid w:val="00F25713"/>
    <w:rsid w:val="00F2591E"/>
    <w:rsid w:val="00F2634F"/>
    <w:rsid w:val="00F274E0"/>
    <w:rsid w:val="00F27D5B"/>
    <w:rsid w:val="00F30671"/>
    <w:rsid w:val="00F30AE8"/>
    <w:rsid w:val="00F316EE"/>
    <w:rsid w:val="00F31A36"/>
    <w:rsid w:val="00F3226C"/>
    <w:rsid w:val="00F3267A"/>
    <w:rsid w:val="00F32B7F"/>
    <w:rsid w:val="00F345C5"/>
    <w:rsid w:val="00F34881"/>
    <w:rsid w:val="00F34929"/>
    <w:rsid w:val="00F357B0"/>
    <w:rsid w:val="00F3709B"/>
    <w:rsid w:val="00F40ACF"/>
    <w:rsid w:val="00F40B9A"/>
    <w:rsid w:val="00F411BF"/>
    <w:rsid w:val="00F418BD"/>
    <w:rsid w:val="00F41BE6"/>
    <w:rsid w:val="00F4209B"/>
    <w:rsid w:val="00F424D4"/>
    <w:rsid w:val="00F427A4"/>
    <w:rsid w:val="00F42A27"/>
    <w:rsid w:val="00F42EE4"/>
    <w:rsid w:val="00F43C88"/>
    <w:rsid w:val="00F4415B"/>
    <w:rsid w:val="00F4509E"/>
    <w:rsid w:val="00F451D7"/>
    <w:rsid w:val="00F45288"/>
    <w:rsid w:val="00F455CE"/>
    <w:rsid w:val="00F461DD"/>
    <w:rsid w:val="00F46D3C"/>
    <w:rsid w:val="00F473C0"/>
    <w:rsid w:val="00F478D2"/>
    <w:rsid w:val="00F47CD4"/>
    <w:rsid w:val="00F51839"/>
    <w:rsid w:val="00F52005"/>
    <w:rsid w:val="00F5281F"/>
    <w:rsid w:val="00F53AE6"/>
    <w:rsid w:val="00F54182"/>
    <w:rsid w:val="00F550EB"/>
    <w:rsid w:val="00F554BB"/>
    <w:rsid w:val="00F55D78"/>
    <w:rsid w:val="00F56095"/>
    <w:rsid w:val="00F574E1"/>
    <w:rsid w:val="00F57C9B"/>
    <w:rsid w:val="00F60056"/>
    <w:rsid w:val="00F60338"/>
    <w:rsid w:val="00F606B8"/>
    <w:rsid w:val="00F6100D"/>
    <w:rsid w:val="00F6158F"/>
    <w:rsid w:val="00F61F69"/>
    <w:rsid w:val="00F630E9"/>
    <w:rsid w:val="00F632FA"/>
    <w:rsid w:val="00F642A7"/>
    <w:rsid w:val="00F64C60"/>
    <w:rsid w:val="00F6602E"/>
    <w:rsid w:val="00F66BA2"/>
    <w:rsid w:val="00F66ECE"/>
    <w:rsid w:val="00F71578"/>
    <w:rsid w:val="00F71796"/>
    <w:rsid w:val="00F7230F"/>
    <w:rsid w:val="00F72D5E"/>
    <w:rsid w:val="00F72E51"/>
    <w:rsid w:val="00F72F47"/>
    <w:rsid w:val="00F73194"/>
    <w:rsid w:val="00F734B0"/>
    <w:rsid w:val="00F73931"/>
    <w:rsid w:val="00F73BB7"/>
    <w:rsid w:val="00F742DB"/>
    <w:rsid w:val="00F74983"/>
    <w:rsid w:val="00F74A04"/>
    <w:rsid w:val="00F75152"/>
    <w:rsid w:val="00F7596E"/>
    <w:rsid w:val="00F75B92"/>
    <w:rsid w:val="00F766CD"/>
    <w:rsid w:val="00F76CA3"/>
    <w:rsid w:val="00F77B98"/>
    <w:rsid w:val="00F77FBC"/>
    <w:rsid w:val="00F80541"/>
    <w:rsid w:val="00F823C8"/>
    <w:rsid w:val="00F82D25"/>
    <w:rsid w:val="00F831CD"/>
    <w:rsid w:val="00F836D8"/>
    <w:rsid w:val="00F84035"/>
    <w:rsid w:val="00F84261"/>
    <w:rsid w:val="00F8434C"/>
    <w:rsid w:val="00F84988"/>
    <w:rsid w:val="00F84B92"/>
    <w:rsid w:val="00F84E7E"/>
    <w:rsid w:val="00F85075"/>
    <w:rsid w:val="00F8683F"/>
    <w:rsid w:val="00F86C1B"/>
    <w:rsid w:val="00F870F0"/>
    <w:rsid w:val="00F871A5"/>
    <w:rsid w:val="00F907FF"/>
    <w:rsid w:val="00F90A8F"/>
    <w:rsid w:val="00F90DA6"/>
    <w:rsid w:val="00F916BE"/>
    <w:rsid w:val="00F91748"/>
    <w:rsid w:val="00F92C59"/>
    <w:rsid w:val="00F9351E"/>
    <w:rsid w:val="00F936F5"/>
    <w:rsid w:val="00F9467A"/>
    <w:rsid w:val="00F95EC1"/>
    <w:rsid w:val="00F96989"/>
    <w:rsid w:val="00F97ED5"/>
    <w:rsid w:val="00F97ED8"/>
    <w:rsid w:val="00FA05B8"/>
    <w:rsid w:val="00FA0B3B"/>
    <w:rsid w:val="00FA10D6"/>
    <w:rsid w:val="00FA149D"/>
    <w:rsid w:val="00FA2363"/>
    <w:rsid w:val="00FA2D3A"/>
    <w:rsid w:val="00FA33CA"/>
    <w:rsid w:val="00FA35A3"/>
    <w:rsid w:val="00FA3B21"/>
    <w:rsid w:val="00FA4273"/>
    <w:rsid w:val="00FA4C70"/>
    <w:rsid w:val="00FA695C"/>
    <w:rsid w:val="00FA696C"/>
    <w:rsid w:val="00FA6A5D"/>
    <w:rsid w:val="00FA6D1D"/>
    <w:rsid w:val="00FA6E26"/>
    <w:rsid w:val="00FA782A"/>
    <w:rsid w:val="00FA7B83"/>
    <w:rsid w:val="00FA7BE3"/>
    <w:rsid w:val="00FA7F75"/>
    <w:rsid w:val="00FB0252"/>
    <w:rsid w:val="00FB02DE"/>
    <w:rsid w:val="00FB039D"/>
    <w:rsid w:val="00FB080A"/>
    <w:rsid w:val="00FB0F9E"/>
    <w:rsid w:val="00FB1174"/>
    <w:rsid w:val="00FB2C41"/>
    <w:rsid w:val="00FB3F63"/>
    <w:rsid w:val="00FB487E"/>
    <w:rsid w:val="00FB4E4E"/>
    <w:rsid w:val="00FB53E1"/>
    <w:rsid w:val="00FB58EA"/>
    <w:rsid w:val="00FB610C"/>
    <w:rsid w:val="00FB6369"/>
    <w:rsid w:val="00FB6401"/>
    <w:rsid w:val="00FB644B"/>
    <w:rsid w:val="00FB6D6B"/>
    <w:rsid w:val="00FB728D"/>
    <w:rsid w:val="00FB79BD"/>
    <w:rsid w:val="00FB7F6D"/>
    <w:rsid w:val="00FC0050"/>
    <w:rsid w:val="00FC06EC"/>
    <w:rsid w:val="00FC264D"/>
    <w:rsid w:val="00FC3197"/>
    <w:rsid w:val="00FC33C3"/>
    <w:rsid w:val="00FC3B06"/>
    <w:rsid w:val="00FC3D29"/>
    <w:rsid w:val="00FC44E8"/>
    <w:rsid w:val="00FC597E"/>
    <w:rsid w:val="00FC59CB"/>
    <w:rsid w:val="00FC6E4D"/>
    <w:rsid w:val="00FD013F"/>
    <w:rsid w:val="00FD045E"/>
    <w:rsid w:val="00FD050B"/>
    <w:rsid w:val="00FD10E4"/>
    <w:rsid w:val="00FD1E1E"/>
    <w:rsid w:val="00FD3021"/>
    <w:rsid w:val="00FD3293"/>
    <w:rsid w:val="00FD349D"/>
    <w:rsid w:val="00FD3C52"/>
    <w:rsid w:val="00FD49BA"/>
    <w:rsid w:val="00FD52DE"/>
    <w:rsid w:val="00FD5953"/>
    <w:rsid w:val="00FD5FD3"/>
    <w:rsid w:val="00FD6DE4"/>
    <w:rsid w:val="00FD758D"/>
    <w:rsid w:val="00FE0018"/>
    <w:rsid w:val="00FE0A93"/>
    <w:rsid w:val="00FE172E"/>
    <w:rsid w:val="00FE1853"/>
    <w:rsid w:val="00FE1DE6"/>
    <w:rsid w:val="00FE2650"/>
    <w:rsid w:val="00FE2B09"/>
    <w:rsid w:val="00FE3098"/>
    <w:rsid w:val="00FE3BEA"/>
    <w:rsid w:val="00FE48C2"/>
    <w:rsid w:val="00FE58F8"/>
    <w:rsid w:val="00FE60DC"/>
    <w:rsid w:val="00FF0048"/>
    <w:rsid w:val="00FF00DE"/>
    <w:rsid w:val="00FF0435"/>
    <w:rsid w:val="00FF086F"/>
    <w:rsid w:val="00FF094A"/>
    <w:rsid w:val="00FF1C13"/>
    <w:rsid w:val="00FF20EA"/>
    <w:rsid w:val="00FF320A"/>
    <w:rsid w:val="00FF477D"/>
    <w:rsid w:val="00FF55E8"/>
    <w:rsid w:val="00FF5CA0"/>
    <w:rsid w:val="00FF61FC"/>
    <w:rsid w:val="00FF6468"/>
    <w:rsid w:val="00FF6D6D"/>
    <w:rsid w:val="00FF7173"/>
    <w:rsid w:val="00FF77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94E2669"/>
  <w15:docId w15:val="{F0B0CED3-B76F-494F-A21C-75D914108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446A1"/>
    <w:pPr>
      <w:spacing w:after="200" w:line="276" w:lineRule="auto"/>
    </w:pPr>
    <w:rPr>
      <w:sz w:val="22"/>
      <w:szCs w:val="22"/>
      <w:lang w:eastAsia="en-US"/>
    </w:rPr>
  </w:style>
  <w:style w:type="paragraph" w:styleId="Nadpis5">
    <w:name w:val="heading 5"/>
    <w:basedOn w:val="Normln"/>
    <w:next w:val="Normln"/>
    <w:link w:val="Nadpis5Char"/>
    <w:qFormat/>
    <w:rsid w:val="00006F3B"/>
    <w:pPr>
      <w:keepNext/>
      <w:spacing w:before="120" w:after="0" w:line="240" w:lineRule="auto"/>
      <w:ind w:left="720" w:firstLine="720"/>
      <w:outlineLvl w:val="4"/>
    </w:pPr>
    <w:rPr>
      <w:rFonts w:ascii="Times New Roman" w:eastAsia="Times New Roman" w:hAnsi="Times New Roman"/>
      <w:snapToGrid w:val="0"/>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uiPriority w:val="99"/>
    <w:unhideWhenUsed/>
    <w:rsid w:val="00577019"/>
    <w:rPr>
      <w:sz w:val="16"/>
      <w:szCs w:val="16"/>
    </w:rPr>
  </w:style>
  <w:style w:type="paragraph" w:styleId="Textkomente">
    <w:name w:val="annotation text"/>
    <w:basedOn w:val="Normln"/>
    <w:link w:val="TextkomenteChar"/>
    <w:uiPriority w:val="99"/>
    <w:unhideWhenUsed/>
    <w:rsid w:val="00577019"/>
    <w:rPr>
      <w:sz w:val="20"/>
      <w:szCs w:val="20"/>
    </w:rPr>
  </w:style>
  <w:style w:type="character" w:customStyle="1" w:styleId="TextkomenteChar">
    <w:name w:val="Text komentáře Char"/>
    <w:link w:val="Textkomente"/>
    <w:uiPriority w:val="99"/>
    <w:rsid w:val="00577019"/>
    <w:rPr>
      <w:lang w:eastAsia="en-US"/>
    </w:rPr>
  </w:style>
  <w:style w:type="paragraph" w:styleId="Pedmtkomente">
    <w:name w:val="annotation subject"/>
    <w:basedOn w:val="Textkomente"/>
    <w:next w:val="Textkomente"/>
    <w:link w:val="PedmtkomenteChar"/>
    <w:uiPriority w:val="99"/>
    <w:semiHidden/>
    <w:unhideWhenUsed/>
    <w:rsid w:val="00577019"/>
    <w:rPr>
      <w:b/>
      <w:bCs/>
    </w:rPr>
  </w:style>
  <w:style w:type="character" w:customStyle="1" w:styleId="PedmtkomenteChar">
    <w:name w:val="Předmět komentáře Char"/>
    <w:link w:val="Pedmtkomente"/>
    <w:uiPriority w:val="99"/>
    <w:semiHidden/>
    <w:rsid w:val="00577019"/>
    <w:rPr>
      <w:b/>
      <w:bCs/>
      <w:lang w:eastAsia="en-US"/>
    </w:rPr>
  </w:style>
  <w:style w:type="paragraph" w:styleId="Textbubliny">
    <w:name w:val="Balloon Text"/>
    <w:basedOn w:val="Normln"/>
    <w:link w:val="TextbublinyChar"/>
    <w:uiPriority w:val="99"/>
    <w:semiHidden/>
    <w:unhideWhenUsed/>
    <w:rsid w:val="00577019"/>
    <w:pPr>
      <w:spacing w:after="0" w:line="240" w:lineRule="auto"/>
    </w:pPr>
    <w:rPr>
      <w:rFonts w:ascii="Tahoma" w:hAnsi="Tahoma"/>
      <w:sz w:val="16"/>
      <w:szCs w:val="16"/>
    </w:rPr>
  </w:style>
  <w:style w:type="character" w:customStyle="1" w:styleId="TextbublinyChar">
    <w:name w:val="Text bubliny Char"/>
    <w:link w:val="Textbubliny"/>
    <w:uiPriority w:val="99"/>
    <w:semiHidden/>
    <w:rsid w:val="00577019"/>
    <w:rPr>
      <w:rFonts w:ascii="Tahoma" w:hAnsi="Tahoma" w:cs="Tahoma"/>
      <w:sz w:val="16"/>
      <w:szCs w:val="16"/>
      <w:lang w:eastAsia="en-US"/>
    </w:rPr>
  </w:style>
  <w:style w:type="paragraph" w:customStyle="1" w:styleId="Odstavec">
    <w:name w:val="Odstavec"/>
    <w:basedOn w:val="Zkladntext"/>
    <w:rsid w:val="0031700A"/>
    <w:pPr>
      <w:widowControl w:val="0"/>
      <w:spacing w:after="0" w:line="240" w:lineRule="auto"/>
      <w:ind w:firstLine="539"/>
      <w:jc w:val="both"/>
    </w:pPr>
    <w:rPr>
      <w:rFonts w:ascii="Times New Roman" w:eastAsia="Times New Roman" w:hAnsi="Times New Roman"/>
      <w:noProof/>
      <w:sz w:val="24"/>
      <w:szCs w:val="20"/>
      <w:lang w:eastAsia="cs-CZ"/>
    </w:rPr>
  </w:style>
  <w:style w:type="numbering" w:customStyle="1" w:styleId="Styl8">
    <w:name w:val="Styl8"/>
    <w:rsid w:val="0031700A"/>
    <w:pPr>
      <w:numPr>
        <w:numId w:val="9"/>
      </w:numPr>
    </w:pPr>
  </w:style>
  <w:style w:type="paragraph" w:styleId="Zkladntext">
    <w:name w:val="Body Text"/>
    <w:basedOn w:val="Normln"/>
    <w:link w:val="ZkladntextChar"/>
    <w:uiPriority w:val="99"/>
    <w:semiHidden/>
    <w:unhideWhenUsed/>
    <w:rsid w:val="0031700A"/>
    <w:pPr>
      <w:spacing w:after="120"/>
    </w:pPr>
  </w:style>
  <w:style w:type="character" w:customStyle="1" w:styleId="ZkladntextChar">
    <w:name w:val="Základní text Char"/>
    <w:link w:val="Zkladntext"/>
    <w:uiPriority w:val="99"/>
    <w:semiHidden/>
    <w:rsid w:val="0031700A"/>
    <w:rPr>
      <w:sz w:val="22"/>
      <w:szCs w:val="22"/>
      <w:lang w:eastAsia="en-US"/>
    </w:rPr>
  </w:style>
  <w:style w:type="paragraph" w:styleId="Odstavecseseznamem">
    <w:name w:val="List Paragraph"/>
    <w:basedOn w:val="Normln"/>
    <w:uiPriority w:val="99"/>
    <w:qFormat/>
    <w:rsid w:val="0031700A"/>
    <w:pPr>
      <w:ind w:left="708"/>
    </w:pPr>
  </w:style>
  <w:style w:type="paragraph" w:styleId="Revize">
    <w:name w:val="Revision"/>
    <w:hidden/>
    <w:uiPriority w:val="99"/>
    <w:semiHidden/>
    <w:rsid w:val="00F45288"/>
    <w:rPr>
      <w:sz w:val="22"/>
      <w:szCs w:val="22"/>
      <w:lang w:eastAsia="en-US"/>
    </w:rPr>
  </w:style>
  <w:style w:type="numbering" w:customStyle="1" w:styleId="Styl9">
    <w:name w:val="Styl9"/>
    <w:rsid w:val="00044FF2"/>
    <w:pPr>
      <w:numPr>
        <w:numId w:val="16"/>
      </w:numPr>
    </w:pPr>
  </w:style>
  <w:style w:type="table" w:styleId="Mkatabulky">
    <w:name w:val="Table Grid"/>
    <w:basedOn w:val="Normlntabulka"/>
    <w:uiPriority w:val="59"/>
    <w:rsid w:val="00F31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0">
    <w:name w:val="Styl10"/>
    <w:rsid w:val="000F1ADE"/>
    <w:pPr>
      <w:numPr>
        <w:numId w:val="25"/>
      </w:numPr>
    </w:pPr>
  </w:style>
  <w:style w:type="character" w:customStyle="1" w:styleId="preformatted">
    <w:name w:val="preformatted"/>
    <w:basedOn w:val="Standardnpsmoodstavce"/>
    <w:rsid w:val="00795A73"/>
  </w:style>
  <w:style w:type="paragraph" w:styleId="Zhlav">
    <w:name w:val="header"/>
    <w:basedOn w:val="Normln"/>
    <w:link w:val="ZhlavChar"/>
    <w:uiPriority w:val="99"/>
    <w:unhideWhenUsed/>
    <w:rsid w:val="0031144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1144C"/>
    <w:rPr>
      <w:sz w:val="22"/>
      <w:szCs w:val="22"/>
      <w:lang w:eastAsia="en-US"/>
    </w:rPr>
  </w:style>
  <w:style w:type="paragraph" w:styleId="Zpat">
    <w:name w:val="footer"/>
    <w:basedOn w:val="Normln"/>
    <w:link w:val="ZpatChar"/>
    <w:uiPriority w:val="99"/>
    <w:unhideWhenUsed/>
    <w:rsid w:val="0031144C"/>
    <w:pPr>
      <w:tabs>
        <w:tab w:val="center" w:pos="4536"/>
        <w:tab w:val="right" w:pos="9072"/>
      </w:tabs>
      <w:spacing w:after="0" w:line="240" w:lineRule="auto"/>
    </w:pPr>
  </w:style>
  <w:style w:type="character" w:customStyle="1" w:styleId="ZpatChar">
    <w:name w:val="Zápatí Char"/>
    <w:basedOn w:val="Standardnpsmoodstavce"/>
    <w:link w:val="Zpat"/>
    <w:uiPriority w:val="99"/>
    <w:rsid w:val="0031144C"/>
    <w:rPr>
      <w:sz w:val="22"/>
      <w:szCs w:val="22"/>
      <w:lang w:eastAsia="en-US"/>
    </w:rPr>
  </w:style>
  <w:style w:type="character" w:styleId="Hypertextovodkaz">
    <w:name w:val="Hyperlink"/>
    <w:basedOn w:val="Standardnpsmoodstavce"/>
    <w:unhideWhenUsed/>
    <w:rsid w:val="00FA7F75"/>
    <w:rPr>
      <w:color w:val="0000FF" w:themeColor="hyperlink"/>
      <w:u w:val="single"/>
    </w:rPr>
  </w:style>
  <w:style w:type="character" w:customStyle="1" w:styleId="datalabel">
    <w:name w:val="datalabel"/>
    <w:basedOn w:val="Standardnpsmoodstavce"/>
    <w:rsid w:val="00A90EA7"/>
  </w:style>
  <w:style w:type="paragraph" w:styleId="Normlnweb">
    <w:name w:val="Normal (Web)"/>
    <w:basedOn w:val="Normln"/>
    <w:uiPriority w:val="99"/>
    <w:unhideWhenUsed/>
    <w:rsid w:val="001D7574"/>
    <w:pPr>
      <w:spacing w:before="100" w:beforeAutospacing="1" w:after="100" w:afterAutospacing="1" w:line="240" w:lineRule="auto"/>
    </w:pPr>
    <w:rPr>
      <w:rFonts w:ascii="Times New Roman" w:eastAsia="Times New Roman" w:hAnsi="Times New Roman"/>
      <w:sz w:val="24"/>
      <w:szCs w:val="24"/>
      <w:lang w:eastAsia="cs-CZ"/>
    </w:rPr>
  </w:style>
  <w:style w:type="character" w:customStyle="1" w:styleId="Nadpis5Char">
    <w:name w:val="Nadpis 5 Char"/>
    <w:basedOn w:val="Standardnpsmoodstavce"/>
    <w:link w:val="Nadpis5"/>
    <w:rsid w:val="00006F3B"/>
    <w:rPr>
      <w:rFonts w:ascii="Times New Roman" w:eastAsia="Times New Roman" w:hAnsi="Times New Roman"/>
      <w:snapToGrid w:val="0"/>
      <w:sz w:val="24"/>
    </w:rPr>
  </w:style>
  <w:style w:type="paragraph" w:customStyle="1" w:styleId="Default">
    <w:name w:val="Default"/>
    <w:rsid w:val="004471AD"/>
    <w:pPr>
      <w:autoSpaceDE w:val="0"/>
      <w:autoSpaceDN w:val="0"/>
      <w:adjustRightInd w:val="0"/>
    </w:pPr>
    <w:rPr>
      <w:rFonts w:ascii="Trebuchet MS" w:hAnsi="Trebuchet MS" w:cs="Trebuchet MS"/>
      <w:color w:val="000000"/>
      <w:sz w:val="24"/>
      <w:szCs w:val="24"/>
    </w:rPr>
  </w:style>
  <w:style w:type="paragraph" w:styleId="Zkladntextodsazen">
    <w:name w:val="Body Text Indent"/>
    <w:basedOn w:val="Normln"/>
    <w:link w:val="ZkladntextodsazenChar"/>
    <w:rsid w:val="00C5399E"/>
    <w:pPr>
      <w:spacing w:after="120" w:line="240" w:lineRule="auto"/>
      <w:ind w:left="283"/>
    </w:pPr>
    <w:rPr>
      <w:rFonts w:ascii="Times New Roman" w:eastAsia="Times New Roman" w:hAnsi="Times New Roman"/>
      <w:sz w:val="20"/>
      <w:szCs w:val="20"/>
      <w:lang w:eastAsia="cs-CZ"/>
    </w:rPr>
  </w:style>
  <w:style w:type="character" w:customStyle="1" w:styleId="ZkladntextodsazenChar">
    <w:name w:val="Základní text odsazený Char"/>
    <w:basedOn w:val="Standardnpsmoodstavce"/>
    <w:link w:val="Zkladntextodsazen"/>
    <w:rsid w:val="00C5399E"/>
    <w:rPr>
      <w:rFonts w:ascii="Times New Roman" w:eastAsia="Times New Roman" w:hAnsi="Times New Roman"/>
    </w:rPr>
  </w:style>
  <w:style w:type="paragraph" w:styleId="Zkladntextodsazen2">
    <w:name w:val="Body Text Indent 2"/>
    <w:basedOn w:val="Normln"/>
    <w:link w:val="Zkladntextodsazen2Char"/>
    <w:uiPriority w:val="99"/>
    <w:semiHidden/>
    <w:unhideWhenUsed/>
    <w:rsid w:val="00480D64"/>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480D64"/>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9558">
      <w:bodyDiv w:val="1"/>
      <w:marLeft w:val="0"/>
      <w:marRight w:val="0"/>
      <w:marTop w:val="0"/>
      <w:marBottom w:val="0"/>
      <w:divBdr>
        <w:top w:val="none" w:sz="0" w:space="0" w:color="auto"/>
        <w:left w:val="none" w:sz="0" w:space="0" w:color="auto"/>
        <w:bottom w:val="none" w:sz="0" w:space="0" w:color="auto"/>
        <w:right w:val="none" w:sz="0" w:space="0" w:color="auto"/>
      </w:divBdr>
    </w:div>
    <w:div w:id="21252311">
      <w:bodyDiv w:val="1"/>
      <w:marLeft w:val="0"/>
      <w:marRight w:val="0"/>
      <w:marTop w:val="0"/>
      <w:marBottom w:val="0"/>
      <w:divBdr>
        <w:top w:val="none" w:sz="0" w:space="0" w:color="auto"/>
        <w:left w:val="none" w:sz="0" w:space="0" w:color="auto"/>
        <w:bottom w:val="none" w:sz="0" w:space="0" w:color="auto"/>
        <w:right w:val="none" w:sz="0" w:space="0" w:color="auto"/>
      </w:divBdr>
    </w:div>
    <w:div w:id="171728588">
      <w:bodyDiv w:val="1"/>
      <w:marLeft w:val="0"/>
      <w:marRight w:val="0"/>
      <w:marTop w:val="0"/>
      <w:marBottom w:val="0"/>
      <w:divBdr>
        <w:top w:val="none" w:sz="0" w:space="0" w:color="auto"/>
        <w:left w:val="none" w:sz="0" w:space="0" w:color="auto"/>
        <w:bottom w:val="none" w:sz="0" w:space="0" w:color="auto"/>
        <w:right w:val="none" w:sz="0" w:space="0" w:color="auto"/>
      </w:divBdr>
    </w:div>
    <w:div w:id="269048995">
      <w:bodyDiv w:val="1"/>
      <w:marLeft w:val="0"/>
      <w:marRight w:val="0"/>
      <w:marTop w:val="0"/>
      <w:marBottom w:val="0"/>
      <w:divBdr>
        <w:top w:val="none" w:sz="0" w:space="0" w:color="auto"/>
        <w:left w:val="none" w:sz="0" w:space="0" w:color="auto"/>
        <w:bottom w:val="none" w:sz="0" w:space="0" w:color="auto"/>
        <w:right w:val="none" w:sz="0" w:space="0" w:color="auto"/>
      </w:divBdr>
    </w:div>
    <w:div w:id="278342101">
      <w:bodyDiv w:val="1"/>
      <w:marLeft w:val="0"/>
      <w:marRight w:val="0"/>
      <w:marTop w:val="0"/>
      <w:marBottom w:val="0"/>
      <w:divBdr>
        <w:top w:val="none" w:sz="0" w:space="0" w:color="auto"/>
        <w:left w:val="none" w:sz="0" w:space="0" w:color="auto"/>
        <w:bottom w:val="none" w:sz="0" w:space="0" w:color="auto"/>
        <w:right w:val="none" w:sz="0" w:space="0" w:color="auto"/>
      </w:divBdr>
    </w:div>
    <w:div w:id="345057035">
      <w:bodyDiv w:val="1"/>
      <w:marLeft w:val="0"/>
      <w:marRight w:val="0"/>
      <w:marTop w:val="0"/>
      <w:marBottom w:val="0"/>
      <w:divBdr>
        <w:top w:val="none" w:sz="0" w:space="0" w:color="auto"/>
        <w:left w:val="none" w:sz="0" w:space="0" w:color="auto"/>
        <w:bottom w:val="none" w:sz="0" w:space="0" w:color="auto"/>
        <w:right w:val="none" w:sz="0" w:space="0" w:color="auto"/>
      </w:divBdr>
    </w:div>
    <w:div w:id="361709143">
      <w:bodyDiv w:val="1"/>
      <w:marLeft w:val="0"/>
      <w:marRight w:val="0"/>
      <w:marTop w:val="0"/>
      <w:marBottom w:val="0"/>
      <w:divBdr>
        <w:top w:val="none" w:sz="0" w:space="0" w:color="auto"/>
        <w:left w:val="none" w:sz="0" w:space="0" w:color="auto"/>
        <w:bottom w:val="none" w:sz="0" w:space="0" w:color="auto"/>
        <w:right w:val="none" w:sz="0" w:space="0" w:color="auto"/>
      </w:divBdr>
    </w:div>
    <w:div w:id="391663939">
      <w:bodyDiv w:val="1"/>
      <w:marLeft w:val="0"/>
      <w:marRight w:val="0"/>
      <w:marTop w:val="0"/>
      <w:marBottom w:val="0"/>
      <w:divBdr>
        <w:top w:val="none" w:sz="0" w:space="0" w:color="auto"/>
        <w:left w:val="none" w:sz="0" w:space="0" w:color="auto"/>
        <w:bottom w:val="none" w:sz="0" w:space="0" w:color="auto"/>
        <w:right w:val="none" w:sz="0" w:space="0" w:color="auto"/>
      </w:divBdr>
    </w:div>
    <w:div w:id="424350386">
      <w:bodyDiv w:val="1"/>
      <w:marLeft w:val="0"/>
      <w:marRight w:val="0"/>
      <w:marTop w:val="0"/>
      <w:marBottom w:val="0"/>
      <w:divBdr>
        <w:top w:val="none" w:sz="0" w:space="0" w:color="auto"/>
        <w:left w:val="none" w:sz="0" w:space="0" w:color="auto"/>
        <w:bottom w:val="none" w:sz="0" w:space="0" w:color="auto"/>
        <w:right w:val="none" w:sz="0" w:space="0" w:color="auto"/>
      </w:divBdr>
    </w:div>
    <w:div w:id="477041013">
      <w:bodyDiv w:val="1"/>
      <w:marLeft w:val="0"/>
      <w:marRight w:val="0"/>
      <w:marTop w:val="0"/>
      <w:marBottom w:val="0"/>
      <w:divBdr>
        <w:top w:val="none" w:sz="0" w:space="0" w:color="auto"/>
        <w:left w:val="none" w:sz="0" w:space="0" w:color="auto"/>
        <w:bottom w:val="none" w:sz="0" w:space="0" w:color="auto"/>
        <w:right w:val="none" w:sz="0" w:space="0" w:color="auto"/>
      </w:divBdr>
    </w:div>
    <w:div w:id="511072559">
      <w:bodyDiv w:val="1"/>
      <w:marLeft w:val="0"/>
      <w:marRight w:val="0"/>
      <w:marTop w:val="0"/>
      <w:marBottom w:val="0"/>
      <w:divBdr>
        <w:top w:val="none" w:sz="0" w:space="0" w:color="auto"/>
        <w:left w:val="none" w:sz="0" w:space="0" w:color="auto"/>
        <w:bottom w:val="none" w:sz="0" w:space="0" w:color="auto"/>
        <w:right w:val="none" w:sz="0" w:space="0" w:color="auto"/>
      </w:divBdr>
    </w:div>
    <w:div w:id="635306415">
      <w:bodyDiv w:val="1"/>
      <w:marLeft w:val="0"/>
      <w:marRight w:val="0"/>
      <w:marTop w:val="0"/>
      <w:marBottom w:val="0"/>
      <w:divBdr>
        <w:top w:val="none" w:sz="0" w:space="0" w:color="auto"/>
        <w:left w:val="none" w:sz="0" w:space="0" w:color="auto"/>
        <w:bottom w:val="none" w:sz="0" w:space="0" w:color="auto"/>
        <w:right w:val="none" w:sz="0" w:space="0" w:color="auto"/>
      </w:divBdr>
    </w:div>
    <w:div w:id="702753251">
      <w:bodyDiv w:val="1"/>
      <w:marLeft w:val="0"/>
      <w:marRight w:val="0"/>
      <w:marTop w:val="0"/>
      <w:marBottom w:val="0"/>
      <w:divBdr>
        <w:top w:val="none" w:sz="0" w:space="0" w:color="auto"/>
        <w:left w:val="none" w:sz="0" w:space="0" w:color="auto"/>
        <w:bottom w:val="none" w:sz="0" w:space="0" w:color="auto"/>
        <w:right w:val="none" w:sz="0" w:space="0" w:color="auto"/>
      </w:divBdr>
    </w:div>
    <w:div w:id="724724045">
      <w:bodyDiv w:val="1"/>
      <w:marLeft w:val="0"/>
      <w:marRight w:val="0"/>
      <w:marTop w:val="0"/>
      <w:marBottom w:val="0"/>
      <w:divBdr>
        <w:top w:val="none" w:sz="0" w:space="0" w:color="auto"/>
        <w:left w:val="none" w:sz="0" w:space="0" w:color="auto"/>
        <w:bottom w:val="none" w:sz="0" w:space="0" w:color="auto"/>
        <w:right w:val="none" w:sz="0" w:space="0" w:color="auto"/>
      </w:divBdr>
    </w:div>
    <w:div w:id="793910698">
      <w:bodyDiv w:val="1"/>
      <w:marLeft w:val="0"/>
      <w:marRight w:val="0"/>
      <w:marTop w:val="0"/>
      <w:marBottom w:val="0"/>
      <w:divBdr>
        <w:top w:val="none" w:sz="0" w:space="0" w:color="auto"/>
        <w:left w:val="none" w:sz="0" w:space="0" w:color="auto"/>
        <w:bottom w:val="none" w:sz="0" w:space="0" w:color="auto"/>
        <w:right w:val="none" w:sz="0" w:space="0" w:color="auto"/>
      </w:divBdr>
    </w:div>
    <w:div w:id="877469175">
      <w:bodyDiv w:val="1"/>
      <w:marLeft w:val="0"/>
      <w:marRight w:val="0"/>
      <w:marTop w:val="0"/>
      <w:marBottom w:val="0"/>
      <w:divBdr>
        <w:top w:val="none" w:sz="0" w:space="0" w:color="auto"/>
        <w:left w:val="none" w:sz="0" w:space="0" w:color="auto"/>
        <w:bottom w:val="none" w:sz="0" w:space="0" w:color="auto"/>
        <w:right w:val="none" w:sz="0" w:space="0" w:color="auto"/>
      </w:divBdr>
    </w:div>
    <w:div w:id="960762578">
      <w:bodyDiv w:val="1"/>
      <w:marLeft w:val="0"/>
      <w:marRight w:val="0"/>
      <w:marTop w:val="0"/>
      <w:marBottom w:val="0"/>
      <w:divBdr>
        <w:top w:val="none" w:sz="0" w:space="0" w:color="auto"/>
        <w:left w:val="none" w:sz="0" w:space="0" w:color="auto"/>
        <w:bottom w:val="none" w:sz="0" w:space="0" w:color="auto"/>
        <w:right w:val="none" w:sz="0" w:space="0" w:color="auto"/>
      </w:divBdr>
    </w:div>
    <w:div w:id="968364119">
      <w:bodyDiv w:val="1"/>
      <w:marLeft w:val="0"/>
      <w:marRight w:val="0"/>
      <w:marTop w:val="0"/>
      <w:marBottom w:val="0"/>
      <w:divBdr>
        <w:top w:val="none" w:sz="0" w:space="0" w:color="auto"/>
        <w:left w:val="none" w:sz="0" w:space="0" w:color="auto"/>
        <w:bottom w:val="none" w:sz="0" w:space="0" w:color="auto"/>
        <w:right w:val="none" w:sz="0" w:space="0" w:color="auto"/>
      </w:divBdr>
    </w:div>
    <w:div w:id="972297383">
      <w:bodyDiv w:val="1"/>
      <w:marLeft w:val="0"/>
      <w:marRight w:val="0"/>
      <w:marTop w:val="0"/>
      <w:marBottom w:val="0"/>
      <w:divBdr>
        <w:top w:val="none" w:sz="0" w:space="0" w:color="auto"/>
        <w:left w:val="none" w:sz="0" w:space="0" w:color="auto"/>
        <w:bottom w:val="none" w:sz="0" w:space="0" w:color="auto"/>
        <w:right w:val="none" w:sz="0" w:space="0" w:color="auto"/>
      </w:divBdr>
    </w:div>
    <w:div w:id="1084766900">
      <w:bodyDiv w:val="1"/>
      <w:marLeft w:val="0"/>
      <w:marRight w:val="0"/>
      <w:marTop w:val="0"/>
      <w:marBottom w:val="0"/>
      <w:divBdr>
        <w:top w:val="none" w:sz="0" w:space="0" w:color="auto"/>
        <w:left w:val="none" w:sz="0" w:space="0" w:color="auto"/>
        <w:bottom w:val="none" w:sz="0" w:space="0" w:color="auto"/>
        <w:right w:val="none" w:sz="0" w:space="0" w:color="auto"/>
      </w:divBdr>
    </w:div>
    <w:div w:id="1085302071">
      <w:bodyDiv w:val="1"/>
      <w:marLeft w:val="0"/>
      <w:marRight w:val="0"/>
      <w:marTop w:val="0"/>
      <w:marBottom w:val="0"/>
      <w:divBdr>
        <w:top w:val="none" w:sz="0" w:space="0" w:color="auto"/>
        <w:left w:val="none" w:sz="0" w:space="0" w:color="auto"/>
        <w:bottom w:val="none" w:sz="0" w:space="0" w:color="auto"/>
        <w:right w:val="none" w:sz="0" w:space="0" w:color="auto"/>
      </w:divBdr>
    </w:div>
    <w:div w:id="1107386462">
      <w:bodyDiv w:val="1"/>
      <w:marLeft w:val="0"/>
      <w:marRight w:val="0"/>
      <w:marTop w:val="0"/>
      <w:marBottom w:val="0"/>
      <w:divBdr>
        <w:top w:val="none" w:sz="0" w:space="0" w:color="auto"/>
        <w:left w:val="none" w:sz="0" w:space="0" w:color="auto"/>
        <w:bottom w:val="none" w:sz="0" w:space="0" w:color="auto"/>
        <w:right w:val="none" w:sz="0" w:space="0" w:color="auto"/>
      </w:divBdr>
    </w:div>
    <w:div w:id="1207252389">
      <w:bodyDiv w:val="1"/>
      <w:marLeft w:val="0"/>
      <w:marRight w:val="0"/>
      <w:marTop w:val="0"/>
      <w:marBottom w:val="0"/>
      <w:divBdr>
        <w:top w:val="none" w:sz="0" w:space="0" w:color="auto"/>
        <w:left w:val="none" w:sz="0" w:space="0" w:color="auto"/>
        <w:bottom w:val="none" w:sz="0" w:space="0" w:color="auto"/>
        <w:right w:val="none" w:sz="0" w:space="0" w:color="auto"/>
      </w:divBdr>
    </w:div>
    <w:div w:id="1212309844">
      <w:bodyDiv w:val="1"/>
      <w:marLeft w:val="0"/>
      <w:marRight w:val="0"/>
      <w:marTop w:val="0"/>
      <w:marBottom w:val="0"/>
      <w:divBdr>
        <w:top w:val="none" w:sz="0" w:space="0" w:color="auto"/>
        <w:left w:val="none" w:sz="0" w:space="0" w:color="auto"/>
        <w:bottom w:val="none" w:sz="0" w:space="0" w:color="auto"/>
        <w:right w:val="none" w:sz="0" w:space="0" w:color="auto"/>
      </w:divBdr>
    </w:div>
    <w:div w:id="1526094357">
      <w:bodyDiv w:val="1"/>
      <w:marLeft w:val="0"/>
      <w:marRight w:val="0"/>
      <w:marTop w:val="0"/>
      <w:marBottom w:val="0"/>
      <w:divBdr>
        <w:top w:val="none" w:sz="0" w:space="0" w:color="auto"/>
        <w:left w:val="none" w:sz="0" w:space="0" w:color="auto"/>
        <w:bottom w:val="none" w:sz="0" w:space="0" w:color="auto"/>
        <w:right w:val="none" w:sz="0" w:space="0" w:color="auto"/>
      </w:divBdr>
    </w:div>
    <w:div w:id="1537155234">
      <w:bodyDiv w:val="1"/>
      <w:marLeft w:val="0"/>
      <w:marRight w:val="0"/>
      <w:marTop w:val="0"/>
      <w:marBottom w:val="0"/>
      <w:divBdr>
        <w:top w:val="none" w:sz="0" w:space="0" w:color="auto"/>
        <w:left w:val="none" w:sz="0" w:space="0" w:color="auto"/>
        <w:bottom w:val="none" w:sz="0" w:space="0" w:color="auto"/>
        <w:right w:val="none" w:sz="0" w:space="0" w:color="auto"/>
      </w:divBdr>
    </w:div>
    <w:div w:id="1559047655">
      <w:bodyDiv w:val="1"/>
      <w:marLeft w:val="0"/>
      <w:marRight w:val="0"/>
      <w:marTop w:val="0"/>
      <w:marBottom w:val="0"/>
      <w:divBdr>
        <w:top w:val="none" w:sz="0" w:space="0" w:color="auto"/>
        <w:left w:val="none" w:sz="0" w:space="0" w:color="auto"/>
        <w:bottom w:val="none" w:sz="0" w:space="0" w:color="auto"/>
        <w:right w:val="none" w:sz="0" w:space="0" w:color="auto"/>
      </w:divBdr>
    </w:div>
    <w:div w:id="1665234312">
      <w:bodyDiv w:val="1"/>
      <w:marLeft w:val="0"/>
      <w:marRight w:val="0"/>
      <w:marTop w:val="0"/>
      <w:marBottom w:val="0"/>
      <w:divBdr>
        <w:top w:val="none" w:sz="0" w:space="0" w:color="auto"/>
        <w:left w:val="none" w:sz="0" w:space="0" w:color="auto"/>
        <w:bottom w:val="none" w:sz="0" w:space="0" w:color="auto"/>
        <w:right w:val="none" w:sz="0" w:space="0" w:color="auto"/>
      </w:divBdr>
    </w:div>
    <w:div w:id="1706834959">
      <w:bodyDiv w:val="1"/>
      <w:marLeft w:val="0"/>
      <w:marRight w:val="0"/>
      <w:marTop w:val="0"/>
      <w:marBottom w:val="0"/>
      <w:divBdr>
        <w:top w:val="none" w:sz="0" w:space="0" w:color="auto"/>
        <w:left w:val="none" w:sz="0" w:space="0" w:color="auto"/>
        <w:bottom w:val="none" w:sz="0" w:space="0" w:color="auto"/>
        <w:right w:val="none" w:sz="0" w:space="0" w:color="auto"/>
      </w:divBdr>
    </w:div>
    <w:div w:id="1708680990">
      <w:bodyDiv w:val="1"/>
      <w:marLeft w:val="0"/>
      <w:marRight w:val="0"/>
      <w:marTop w:val="0"/>
      <w:marBottom w:val="0"/>
      <w:divBdr>
        <w:top w:val="none" w:sz="0" w:space="0" w:color="auto"/>
        <w:left w:val="none" w:sz="0" w:space="0" w:color="auto"/>
        <w:bottom w:val="none" w:sz="0" w:space="0" w:color="auto"/>
        <w:right w:val="none" w:sz="0" w:space="0" w:color="auto"/>
      </w:divBdr>
    </w:div>
    <w:div w:id="1719667792">
      <w:bodyDiv w:val="1"/>
      <w:marLeft w:val="0"/>
      <w:marRight w:val="0"/>
      <w:marTop w:val="0"/>
      <w:marBottom w:val="0"/>
      <w:divBdr>
        <w:top w:val="none" w:sz="0" w:space="0" w:color="auto"/>
        <w:left w:val="none" w:sz="0" w:space="0" w:color="auto"/>
        <w:bottom w:val="none" w:sz="0" w:space="0" w:color="auto"/>
        <w:right w:val="none" w:sz="0" w:space="0" w:color="auto"/>
      </w:divBdr>
    </w:div>
    <w:div w:id="1804158610">
      <w:bodyDiv w:val="1"/>
      <w:marLeft w:val="0"/>
      <w:marRight w:val="0"/>
      <w:marTop w:val="0"/>
      <w:marBottom w:val="0"/>
      <w:divBdr>
        <w:top w:val="none" w:sz="0" w:space="0" w:color="auto"/>
        <w:left w:val="none" w:sz="0" w:space="0" w:color="auto"/>
        <w:bottom w:val="none" w:sz="0" w:space="0" w:color="auto"/>
        <w:right w:val="none" w:sz="0" w:space="0" w:color="auto"/>
      </w:divBdr>
    </w:div>
    <w:div w:id="1896816614">
      <w:bodyDiv w:val="1"/>
      <w:marLeft w:val="0"/>
      <w:marRight w:val="0"/>
      <w:marTop w:val="0"/>
      <w:marBottom w:val="0"/>
      <w:divBdr>
        <w:top w:val="none" w:sz="0" w:space="0" w:color="auto"/>
        <w:left w:val="none" w:sz="0" w:space="0" w:color="auto"/>
        <w:bottom w:val="none" w:sz="0" w:space="0" w:color="auto"/>
        <w:right w:val="none" w:sz="0" w:space="0" w:color="auto"/>
      </w:divBdr>
    </w:div>
    <w:div w:id="1904754000">
      <w:bodyDiv w:val="1"/>
      <w:marLeft w:val="0"/>
      <w:marRight w:val="0"/>
      <w:marTop w:val="0"/>
      <w:marBottom w:val="0"/>
      <w:divBdr>
        <w:top w:val="none" w:sz="0" w:space="0" w:color="auto"/>
        <w:left w:val="none" w:sz="0" w:space="0" w:color="auto"/>
        <w:bottom w:val="none" w:sz="0" w:space="0" w:color="auto"/>
        <w:right w:val="none" w:sz="0" w:space="0" w:color="auto"/>
      </w:divBdr>
    </w:div>
    <w:div w:id="1931696191">
      <w:bodyDiv w:val="1"/>
      <w:marLeft w:val="0"/>
      <w:marRight w:val="0"/>
      <w:marTop w:val="0"/>
      <w:marBottom w:val="0"/>
      <w:divBdr>
        <w:top w:val="none" w:sz="0" w:space="0" w:color="auto"/>
        <w:left w:val="none" w:sz="0" w:space="0" w:color="auto"/>
        <w:bottom w:val="none" w:sz="0" w:space="0" w:color="auto"/>
        <w:right w:val="none" w:sz="0" w:space="0" w:color="auto"/>
      </w:divBdr>
    </w:div>
    <w:div w:id="2018996012">
      <w:bodyDiv w:val="1"/>
      <w:marLeft w:val="0"/>
      <w:marRight w:val="0"/>
      <w:marTop w:val="0"/>
      <w:marBottom w:val="0"/>
      <w:divBdr>
        <w:top w:val="none" w:sz="0" w:space="0" w:color="auto"/>
        <w:left w:val="none" w:sz="0" w:space="0" w:color="auto"/>
        <w:bottom w:val="none" w:sz="0" w:space="0" w:color="auto"/>
        <w:right w:val="none" w:sz="0" w:space="0" w:color="auto"/>
      </w:divBdr>
    </w:div>
    <w:div w:id="2020039330">
      <w:bodyDiv w:val="1"/>
      <w:marLeft w:val="0"/>
      <w:marRight w:val="0"/>
      <w:marTop w:val="0"/>
      <w:marBottom w:val="0"/>
      <w:divBdr>
        <w:top w:val="none" w:sz="0" w:space="0" w:color="auto"/>
        <w:left w:val="none" w:sz="0" w:space="0" w:color="auto"/>
        <w:bottom w:val="none" w:sz="0" w:space="0" w:color="auto"/>
        <w:right w:val="none" w:sz="0" w:space="0" w:color="auto"/>
      </w:divBdr>
    </w:div>
    <w:div w:id="2079789483">
      <w:bodyDiv w:val="1"/>
      <w:marLeft w:val="0"/>
      <w:marRight w:val="0"/>
      <w:marTop w:val="0"/>
      <w:marBottom w:val="0"/>
      <w:divBdr>
        <w:top w:val="none" w:sz="0" w:space="0" w:color="auto"/>
        <w:left w:val="none" w:sz="0" w:space="0" w:color="auto"/>
        <w:bottom w:val="none" w:sz="0" w:space="0" w:color="auto"/>
        <w:right w:val="none" w:sz="0" w:space="0" w:color="auto"/>
      </w:divBdr>
    </w:div>
    <w:div w:id="2086106936">
      <w:bodyDiv w:val="1"/>
      <w:marLeft w:val="0"/>
      <w:marRight w:val="0"/>
      <w:marTop w:val="0"/>
      <w:marBottom w:val="0"/>
      <w:divBdr>
        <w:top w:val="none" w:sz="0" w:space="0" w:color="auto"/>
        <w:left w:val="none" w:sz="0" w:space="0" w:color="auto"/>
        <w:bottom w:val="none" w:sz="0" w:space="0" w:color="auto"/>
        <w:right w:val="none" w:sz="0" w:space="0" w:color="auto"/>
      </w:divBdr>
      <w:divsChild>
        <w:div w:id="1239094620">
          <w:marLeft w:val="0"/>
          <w:marRight w:val="0"/>
          <w:marTop w:val="0"/>
          <w:marBottom w:val="0"/>
          <w:divBdr>
            <w:top w:val="none" w:sz="0" w:space="0" w:color="auto"/>
            <w:left w:val="none" w:sz="0" w:space="0" w:color="auto"/>
            <w:bottom w:val="none" w:sz="0" w:space="0" w:color="auto"/>
            <w:right w:val="none" w:sz="0" w:space="0" w:color="auto"/>
          </w:divBdr>
          <w:divsChild>
            <w:div w:id="573777991">
              <w:marLeft w:val="0"/>
              <w:marRight w:val="0"/>
              <w:marTop w:val="0"/>
              <w:marBottom w:val="0"/>
              <w:divBdr>
                <w:top w:val="none" w:sz="0" w:space="0" w:color="auto"/>
                <w:left w:val="none" w:sz="0" w:space="0" w:color="auto"/>
                <w:bottom w:val="none" w:sz="0" w:space="0" w:color="auto"/>
                <w:right w:val="none" w:sz="0" w:space="0" w:color="auto"/>
              </w:divBdr>
              <w:divsChild>
                <w:div w:id="1970620425">
                  <w:marLeft w:val="0"/>
                  <w:marRight w:val="0"/>
                  <w:marTop w:val="0"/>
                  <w:marBottom w:val="0"/>
                  <w:divBdr>
                    <w:top w:val="none" w:sz="0" w:space="0" w:color="auto"/>
                    <w:left w:val="none" w:sz="0" w:space="0" w:color="auto"/>
                    <w:bottom w:val="none" w:sz="0" w:space="0" w:color="auto"/>
                    <w:right w:val="none" w:sz="0" w:space="0" w:color="auto"/>
                  </w:divBdr>
                  <w:divsChild>
                    <w:div w:id="1235629523">
                      <w:marLeft w:val="0"/>
                      <w:marRight w:val="0"/>
                      <w:marTop w:val="0"/>
                      <w:marBottom w:val="0"/>
                      <w:divBdr>
                        <w:top w:val="none" w:sz="0" w:space="0" w:color="auto"/>
                        <w:left w:val="none" w:sz="0" w:space="0" w:color="auto"/>
                        <w:bottom w:val="none" w:sz="0" w:space="0" w:color="auto"/>
                        <w:right w:val="none" w:sz="0" w:space="0" w:color="auto"/>
                      </w:divBdr>
                      <w:divsChild>
                        <w:div w:id="987125918">
                          <w:marLeft w:val="0"/>
                          <w:marRight w:val="0"/>
                          <w:marTop w:val="0"/>
                          <w:marBottom w:val="0"/>
                          <w:divBdr>
                            <w:top w:val="none" w:sz="0" w:space="0" w:color="auto"/>
                            <w:left w:val="none" w:sz="0" w:space="0" w:color="auto"/>
                            <w:bottom w:val="none" w:sz="0" w:space="0" w:color="auto"/>
                            <w:right w:val="none" w:sz="0" w:space="0" w:color="auto"/>
                          </w:divBdr>
                          <w:divsChild>
                            <w:div w:id="1775322585">
                              <w:marLeft w:val="0"/>
                              <w:marRight w:val="0"/>
                              <w:marTop w:val="0"/>
                              <w:marBottom w:val="0"/>
                              <w:divBdr>
                                <w:top w:val="none" w:sz="0" w:space="0" w:color="auto"/>
                                <w:left w:val="none" w:sz="0" w:space="0" w:color="auto"/>
                                <w:bottom w:val="none" w:sz="0" w:space="0" w:color="auto"/>
                                <w:right w:val="none" w:sz="0" w:space="0" w:color="auto"/>
                              </w:divBdr>
                              <w:divsChild>
                                <w:div w:id="209193103">
                                  <w:marLeft w:val="0"/>
                                  <w:marRight w:val="0"/>
                                  <w:marTop w:val="0"/>
                                  <w:marBottom w:val="0"/>
                                  <w:divBdr>
                                    <w:top w:val="none" w:sz="0" w:space="0" w:color="auto"/>
                                    <w:left w:val="none" w:sz="0" w:space="0" w:color="auto"/>
                                    <w:bottom w:val="none" w:sz="0" w:space="0" w:color="auto"/>
                                    <w:right w:val="none" w:sz="0" w:space="0" w:color="auto"/>
                                  </w:divBdr>
                                  <w:divsChild>
                                    <w:div w:id="286666385">
                                      <w:marLeft w:val="0"/>
                                      <w:marRight w:val="0"/>
                                      <w:marTop w:val="0"/>
                                      <w:marBottom w:val="0"/>
                                      <w:divBdr>
                                        <w:top w:val="none" w:sz="0" w:space="0" w:color="auto"/>
                                        <w:left w:val="none" w:sz="0" w:space="0" w:color="auto"/>
                                        <w:bottom w:val="none" w:sz="0" w:space="0" w:color="auto"/>
                                        <w:right w:val="none" w:sz="0" w:space="0" w:color="auto"/>
                                      </w:divBdr>
                                      <w:divsChild>
                                        <w:div w:id="995114753">
                                          <w:marLeft w:val="0"/>
                                          <w:marRight w:val="0"/>
                                          <w:marTop w:val="0"/>
                                          <w:marBottom w:val="0"/>
                                          <w:divBdr>
                                            <w:top w:val="none" w:sz="0" w:space="0" w:color="auto"/>
                                            <w:left w:val="none" w:sz="0" w:space="0" w:color="auto"/>
                                            <w:bottom w:val="none" w:sz="0" w:space="0" w:color="auto"/>
                                            <w:right w:val="none" w:sz="0" w:space="0" w:color="auto"/>
                                          </w:divBdr>
                                          <w:divsChild>
                                            <w:div w:id="1613628458">
                                              <w:marLeft w:val="0"/>
                                              <w:marRight w:val="0"/>
                                              <w:marTop w:val="0"/>
                                              <w:marBottom w:val="0"/>
                                              <w:divBdr>
                                                <w:top w:val="none" w:sz="0" w:space="0" w:color="auto"/>
                                                <w:left w:val="none" w:sz="0" w:space="0" w:color="auto"/>
                                                <w:bottom w:val="none" w:sz="0" w:space="0" w:color="auto"/>
                                                <w:right w:val="none" w:sz="0" w:space="0" w:color="auto"/>
                                              </w:divBdr>
                                              <w:divsChild>
                                                <w:div w:id="1702512390">
                                                  <w:marLeft w:val="0"/>
                                                  <w:marRight w:val="0"/>
                                                  <w:marTop w:val="0"/>
                                                  <w:marBottom w:val="0"/>
                                                  <w:divBdr>
                                                    <w:top w:val="none" w:sz="0" w:space="0" w:color="auto"/>
                                                    <w:left w:val="none" w:sz="0" w:space="0" w:color="auto"/>
                                                    <w:bottom w:val="none" w:sz="0" w:space="0" w:color="auto"/>
                                                    <w:right w:val="none" w:sz="0" w:space="0" w:color="auto"/>
                                                  </w:divBdr>
                                                  <w:divsChild>
                                                    <w:div w:id="1181549310">
                                                      <w:marLeft w:val="0"/>
                                                      <w:marRight w:val="0"/>
                                                      <w:marTop w:val="0"/>
                                                      <w:marBottom w:val="0"/>
                                                      <w:divBdr>
                                                        <w:top w:val="none" w:sz="0" w:space="0" w:color="auto"/>
                                                        <w:left w:val="none" w:sz="0" w:space="0" w:color="auto"/>
                                                        <w:bottom w:val="none" w:sz="0" w:space="0" w:color="auto"/>
                                                        <w:right w:val="none" w:sz="0" w:space="0" w:color="auto"/>
                                                      </w:divBdr>
                                                      <w:divsChild>
                                                        <w:div w:id="1304038793">
                                                          <w:marLeft w:val="0"/>
                                                          <w:marRight w:val="0"/>
                                                          <w:marTop w:val="0"/>
                                                          <w:marBottom w:val="0"/>
                                                          <w:divBdr>
                                                            <w:top w:val="none" w:sz="0" w:space="0" w:color="auto"/>
                                                            <w:left w:val="none" w:sz="0" w:space="0" w:color="auto"/>
                                                            <w:bottom w:val="none" w:sz="0" w:space="0" w:color="auto"/>
                                                            <w:right w:val="none" w:sz="0" w:space="0" w:color="auto"/>
                                                          </w:divBdr>
                                                          <w:divsChild>
                                                            <w:div w:id="1520848103">
                                                              <w:marLeft w:val="0"/>
                                                              <w:marRight w:val="0"/>
                                                              <w:marTop w:val="0"/>
                                                              <w:marBottom w:val="0"/>
                                                              <w:divBdr>
                                                                <w:top w:val="none" w:sz="0" w:space="0" w:color="auto"/>
                                                                <w:left w:val="none" w:sz="0" w:space="0" w:color="auto"/>
                                                                <w:bottom w:val="none" w:sz="0" w:space="0" w:color="auto"/>
                                                                <w:right w:val="none" w:sz="0" w:space="0" w:color="auto"/>
                                                              </w:divBdr>
                                                              <w:divsChild>
                                                                <w:div w:id="951084929">
                                                                  <w:marLeft w:val="0"/>
                                                                  <w:marRight w:val="0"/>
                                                                  <w:marTop w:val="0"/>
                                                                  <w:marBottom w:val="0"/>
                                                                  <w:divBdr>
                                                                    <w:top w:val="none" w:sz="0" w:space="0" w:color="auto"/>
                                                                    <w:left w:val="none" w:sz="0" w:space="0" w:color="auto"/>
                                                                    <w:bottom w:val="none" w:sz="0" w:space="0" w:color="auto"/>
                                                                    <w:right w:val="none" w:sz="0" w:space="0" w:color="auto"/>
                                                                  </w:divBdr>
                                                                  <w:divsChild>
                                                                    <w:div w:id="200331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107966920">
      <w:bodyDiv w:val="1"/>
      <w:marLeft w:val="0"/>
      <w:marRight w:val="0"/>
      <w:marTop w:val="0"/>
      <w:marBottom w:val="0"/>
      <w:divBdr>
        <w:top w:val="none" w:sz="0" w:space="0" w:color="auto"/>
        <w:left w:val="none" w:sz="0" w:space="0" w:color="auto"/>
        <w:bottom w:val="none" w:sz="0" w:space="0" w:color="auto"/>
        <w:right w:val="none" w:sz="0" w:space="0" w:color="auto"/>
      </w:divBdr>
      <w:divsChild>
        <w:div w:id="1429303984">
          <w:marLeft w:val="0"/>
          <w:marRight w:val="0"/>
          <w:marTop w:val="0"/>
          <w:marBottom w:val="0"/>
          <w:divBdr>
            <w:top w:val="none" w:sz="0" w:space="0" w:color="auto"/>
            <w:left w:val="none" w:sz="0" w:space="0" w:color="auto"/>
            <w:bottom w:val="none" w:sz="0" w:space="0" w:color="auto"/>
            <w:right w:val="none" w:sz="0" w:space="0" w:color="auto"/>
          </w:divBdr>
          <w:divsChild>
            <w:div w:id="622813293">
              <w:marLeft w:val="0"/>
              <w:marRight w:val="0"/>
              <w:marTop w:val="0"/>
              <w:marBottom w:val="0"/>
              <w:divBdr>
                <w:top w:val="none" w:sz="0" w:space="0" w:color="auto"/>
                <w:left w:val="none" w:sz="0" w:space="0" w:color="auto"/>
                <w:bottom w:val="none" w:sz="0" w:space="0" w:color="auto"/>
                <w:right w:val="none" w:sz="0" w:space="0" w:color="auto"/>
              </w:divBdr>
              <w:divsChild>
                <w:div w:id="2087074337">
                  <w:marLeft w:val="0"/>
                  <w:marRight w:val="0"/>
                  <w:marTop w:val="0"/>
                  <w:marBottom w:val="0"/>
                  <w:divBdr>
                    <w:top w:val="none" w:sz="0" w:space="0" w:color="auto"/>
                    <w:left w:val="none" w:sz="0" w:space="0" w:color="auto"/>
                    <w:bottom w:val="none" w:sz="0" w:space="0" w:color="auto"/>
                    <w:right w:val="none" w:sz="0" w:space="0" w:color="auto"/>
                  </w:divBdr>
                  <w:divsChild>
                    <w:div w:id="640185292">
                      <w:marLeft w:val="0"/>
                      <w:marRight w:val="0"/>
                      <w:marTop w:val="0"/>
                      <w:marBottom w:val="0"/>
                      <w:divBdr>
                        <w:top w:val="none" w:sz="0" w:space="0" w:color="auto"/>
                        <w:left w:val="none" w:sz="0" w:space="0" w:color="auto"/>
                        <w:bottom w:val="none" w:sz="0" w:space="0" w:color="auto"/>
                        <w:right w:val="none" w:sz="0" w:space="0" w:color="auto"/>
                      </w:divBdr>
                      <w:divsChild>
                        <w:div w:id="312564093">
                          <w:marLeft w:val="0"/>
                          <w:marRight w:val="0"/>
                          <w:marTop w:val="0"/>
                          <w:marBottom w:val="0"/>
                          <w:divBdr>
                            <w:top w:val="none" w:sz="0" w:space="0" w:color="auto"/>
                            <w:left w:val="none" w:sz="0" w:space="0" w:color="auto"/>
                            <w:bottom w:val="none" w:sz="0" w:space="0" w:color="auto"/>
                            <w:right w:val="none" w:sz="0" w:space="0" w:color="auto"/>
                          </w:divBdr>
                          <w:divsChild>
                            <w:div w:id="240719013">
                              <w:marLeft w:val="0"/>
                              <w:marRight w:val="0"/>
                              <w:marTop w:val="0"/>
                              <w:marBottom w:val="0"/>
                              <w:divBdr>
                                <w:top w:val="none" w:sz="0" w:space="0" w:color="auto"/>
                                <w:left w:val="none" w:sz="0" w:space="0" w:color="auto"/>
                                <w:bottom w:val="none" w:sz="0" w:space="0" w:color="auto"/>
                                <w:right w:val="none" w:sz="0" w:space="0" w:color="auto"/>
                              </w:divBdr>
                              <w:divsChild>
                                <w:div w:id="250939750">
                                  <w:marLeft w:val="0"/>
                                  <w:marRight w:val="0"/>
                                  <w:marTop w:val="0"/>
                                  <w:marBottom w:val="0"/>
                                  <w:divBdr>
                                    <w:top w:val="none" w:sz="0" w:space="0" w:color="auto"/>
                                    <w:left w:val="none" w:sz="0" w:space="0" w:color="auto"/>
                                    <w:bottom w:val="none" w:sz="0" w:space="0" w:color="auto"/>
                                    <w:right w:val="none" w:sz="0" w:space="0" w:color="auto"/>
                                  </w:divBdr>
                                  <w:divsChild>
                                    <w:div w:id="2008242326">
                                      <w:marLeft w:val="0"/>
                                      <w:marRight w:val="0"/>
                                      <w:marTop w:val="0"/>
                                      <w:marBottom w:val="0"/>
                                      <w:divBdr>
                                        <w:top w:val="none" w:sz="0" w:space="0" w:color="auto"/>
                                        <w:left w:val="none" w:sz="0" w:space="0" w:color="auto"/>
                                        <w:bottom w:val="none" w:sz="0" w:space="0" w:color="auto"/>
                                        <w:right w:val="none" w:sz="0" w:space="0" w:color="auto"/>
                                      </w:divBdr>
                                      <w:divsChild>
                                        <w:div w:id="731973869">
                                          <w:marLeft w:val="0"/>
                                          <w:marRight w:val="0"/>
                                          <w:marTop w:val="0"/>
                                          <w:marBottom w:val="0"/>
                                          <w:divBdr>
                                            <w:top w:val="none" w:sz="0" w:space="0" w:color="auto"/>
                                            <w:left w:val="none" w:sz="0" w:space="0" w:color="auto"/>
                                            <w:bottom w:val="none" w:sz="0" w:space="0" w:color="auto"/>
                                            <w:right w:val="none" w:sz="0" w:space="0" w:color="auto"/>
                                          </w:divBdr>
                                          <w:divsChild>
                                            <w:div w:id="536239428">
                                              <w:marLeft w:val="0"/>
                                              <w:marRight w:val="0"/>
                                              <w:marTop w:val="0"/>
                                              <w:marBottom w:val="0"/>
                                              <w:divBdr>
                                                <w:top w:val="none" w:sz="0" w:space="0" w:color="auto"/>
                                                <w:left w:val="none" w:sz="0" w:space="0" w:color="auto"/>
                                                <w:bottom w:val="none" w:sz="0" w:space="0" w:color="auto"/>
                                                <w:right w:val="none" w:sz="0" w:space="0" w:color="auto"/>
                                              </w:divBdr>
                                              <w:divsChild>
                                                <w:div w:id="378625431">
                                                  <w:marLeft w:val="0"/>
                                                  <w:marRight w:val="0"/>
                                                  <w:marTop w:val="0"/>
                                                  <w:marBottom w:val="0"/>
                                                  <w:divBdr>
                                                    <w:top w:val="none" w:sz="0" w:space="0" w:color="auto"/>
                                                    <w:left w:val="none" w:sz="0" w:space="0" w:color="auto"/>
                                                    <w:bottom w:val="none" w:sz="0" w:space="0" w:color="auto"/>
                                                    <w:right w:val="none" w:sz="0" w:space="0" w:color="auto"/>
                                                  </w:divBdr>
                                                  <w:divsChild>
                                                    <w:div w:id="1535848869">
                                                      <w:marLeft w:val="0"/>
                                                      <w:marRight w:val="0"/>
                                                      <w:marTop w:val="0"/>
                                                      <w:marBottom w:val="0"/>
                                                      <w:divBdr>
                                                        <w:top w:val="none" w:sz="0" w:space="0" w:color="auto"/>
                                                        <w:left w:val="none" w:sz="0" w:space="0" w:color="auto"/>
                                                        <w:bottom w:val="none" w:sz="0" w:space="0" w:color="auto"/>
                                                        <w:right w:val="none" w:sz="0" w:space="0" w:color="auto"/>
                                                      </w:divBdr>
                                                      <w:divsChild>
                                                        <w:div w:id="445122049">
                                                          <w:marLeft w:val="0"/>
                                                          <w:marRight w:val="0"/>
                                                          <w:marTop w:val="0"/>
                                                          <w:marBottom w:val="0"/>
                                                          <w:divBdr>
                                                            <w:top w:val="none" w:sz="0" w:space="0" w:color="auto"/>
                                                            <w:left w:val="none" w:sz="0" w:space="0" w:color="auto"/>
                                                            <w:bottom w:val="none" w:sz="0" w:space="0" w:color="auto"/>
                                                            <w:right w:val="none" w:sz="0" w:space="0" w:color="auto"/>
                                                          </w:divBdr>
                                                          <w:divsChild>
                                                            <w:div w:id="1107891579">
                                                              <w:marLeft w:val="0"/>
                                                              <w:marRight w:val="0"/>
                                                              <w:marTop w:val="0"/>
                                                              <w:marBottom w:val="0"/>
                                                              <w:divBdr>
                                                                <w:top w:val="none" w:sz="0" w:space="0" w:color="auto"/>
                                                                <w:left w:val="none" w:sz="0" w:space="0" w:color="auto"/>
                                                                <w:bottom w:val="none" w:sz="0" w:space="0" w:color="auto"/>
                                                                <w:right w:val="none" w:sz="0" w:space="0" w:color="auto"/>
                                                              </w:divBdr>
                                                              <w:divsChild>
                                                                <w:div w:id="270474057">
                                                                  <w:marLeft w:val="0"/>
                                                                  <w:marRight w:val="0"/>
                                                                  <w:marTop w:val="0"/>
                                                                  <w:marBottom w:val="0"/>
                                                                  <w:divBdr>
                                                                    <w:top w:val="none" w:sz="0" w:space="0" w:color="auto"/>
                                                                    <w:left w:val="none" w:sz="0" w:space="0" w:color="auto"/>
                                                                    <w:bottom w:val="none" w:sz="0" w:space="0" w:color="auto"/>
                                                                    <w:right w:val="none" w:sz="0" w:space="0" w:color="auto"/>
                                                                  </w:divBdr>
                                                                  <w:divsChild>
                                                                    <w:div w:id="1916546295">
                                                                      <w:marLeft w:val="0"/>
                                                                      <w:marRight w:val="0"/>
                                                                      <w:marTop w:val="0"/>
                                                                      <w:marBottom w:val="0"/>
                                                                      <w:divBdr>
                                                                        <w:top w:val="none" w:sz="0" w:space="0" w:color="auto"/>
                                                                        <w:left w:val="none" w:sz="0" w:space="0" w:color="auto"/>
                                                                        <w:bottom w:val="none" w:sz="0" w:space="0" w:color="auto"/>
                                                                        <w:right w:val="none" w:sz="0" w:space="0" w:color="auto"/>
                                                                      </w:divBdr>
                                                                      <w:divsChild>
                                                                        <w:div w:id="25710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4eebfc2-dba9-490f-a426-06bdd91898e6">
      <Terms xmlns="http://schemas.microsoft.com/office/infopath/2007/PartnerControls"/>
    </lcf76f155ced4ddcb4097134ff3c332f>
    <TaxCatchAll xmlns="0c8c0d37-2bee-48b9-a3af-2a8749a2fbd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07D793D5A5F9740934F1FB4D608BC0B" ma:contentTypeVersion="16" ma:contentTypeDescription="Vytvoří nový dokument" ma:contentTypeScope="" ma:versionID="4e8988fefb57fccd00c7704726a70c34">
  <xsd:schema xmlns:xsd="http://www.w3.org/2001/XMLSchema" xmlns:xs="http://www.w3.org/2001/XMLSchema" xmlns:p="http://schemas.microsoft.com/office/2006/metadata/properties" xmlns:ns2="44eebfc2-dba9-490f-a426-06bdd91898e6" xmlns:ns3="0c8c0d37-2bee-48b9-a3af-2a8749a2fbd1" targetNamespace="http://schemas.microsoft.com/office/2006/metadata/properties" ma:root="true" ma:fieldsID="93c2cff969d46002bfa1f2e9e6242b18" ns2:_="" ns3:_="">
    <xsd:import namespace="44eebfc2-dba9-490f-a426-06bdd91898e6"/>
    <xsd:import namespace="0c8c0d37-2bee-48b9-a3af-2a8749a2fb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bfc2-dba9-490f-a426-06bdd9189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5813b425-8769-472e-9ed0-56c4258d7c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c0d37-2bee-48b9-a3af-2a8749a2fbd1"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26b4ed78-8192-4a6c-b518-fdbff58809a1}" ma:internalName="TaxCatchAll" ma:showField="CatchAllData" ma:web="0c8c0d37-2bee-48b9-a3af-2a8749a2fb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BC8316-32E8-4007-8B43-6173A39E9C82}">
  <ds:schemaRefs>
    <ds:schemaRef ds:uri="http://schemas.openxmlformats.org/officeDocument/2006/bibliography"/>
  </ds:schemaRefs>
</ds:datastoreItem>
</file>

<file path=customXml/itemProps2.xml><?xml version="1.0" encoding="utf-8"?>
<ds:datastoreItem xmlns:ds="http://schemas.openxmlformats.org/officeDocument/2006/customXml" ds:itemID="{58FD5F34-EFF1-410F-A4B9-0D79F8636972}">
  <ds:schemaRefs>
    <ds:schemaRef ds:uri="http://schemas.microsoft.com/office/2006/metadata/properties"/>
    <ds:schemaRef ds:uri="http://purl.org/dc/elements/1.1/"/>
    <ds:schemaRef ds:uri="http://schemas.microsoft.com/office/2006/documentManagement/types"/>
    <ds:schemaRef ds:uri="http://www.w3.org/XML/1998/namespace"/>
    <ds:schemaRef ds:uri="0c8c0d37-2bee-48b9-a3af-2a8749a2fbd1"/>
    <ds:schemaRef ds:uri="http://purl.org/dc/dcmitype/"/>
    <ds:schemaRef ds:uri="http://schemas.microsoft.com/office/infopath/2007/PartnerControls"/>
    <ds:schemaRef ds:uri="http://schemas.openxmlformats.org/package/2006/metadata/core-properties"/>
    <ds:schemaRef ds:uri="44eebfc2-dba9-490f-a426-06bdd91898e6"/>
    <ds:schemaRef ds:uri="http://purl.org/dc/terms/"/>
  </ds:schemaRefs>
</ds:datastoreItem>
</file>

<file path=customXml/itemProps3.xml><?xml version="1.0" encoding="utf-8"?>
<ds:datastoreItem xmlns:ds="http://schemas.openxmlformats.org/officeDocument/2006/customXml" ds:itemID="{C191B40A-4EC0-47DE-844F-EF555FB07EB2}">
  <ds:schemaRefs>
    <ds:schemaRef ds:uri="http://schemas.microsoft.com/sharepoint/v3/contenttype/forms"/>
  </ds:schemaRefs>
</ds:datastoreItem>
</file>

<file path=customXml/itemProps4.xml><?xml version="1.0" encoding="utf-8"?>
<ds:datastoreItem xmlns:ds="http://schemas.openxmlformats.org/officeDocument/2006/customXml" ds:itemID="{198FBAA8-D35C-45BB-8554-BAB671E36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bfc2-dba9-490f-a426-06bdd91898e6"/>
    <ds:schemaRef ds:uri="0c8c0d37-2bee-48b9-a3af-2a8749a2f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8</Pages>
  <Words>3226</Words>
  <Characters>19040</Characters>
  <Application>Microsoft Office Word</Application>
  <DocSecurity>8</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Šťastný Martin Bc.</cp:lastModifiedBy>
  <cp:revision>45</cp:revision>
  <cp:lastPrinted>2025-04-16T10:51:00Z</cp:lastPrinted>
  <dcterms:created xsi:type="dcterms:W3CDTF">2025-05-22T12:29:00Z</dcterms:created>
  <dcterms:modified xsi:type="dcterms:W3CDTF">2025-12-04T13:07:00Z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0x010100107D793D5A5F9740934F1FB4D608BC0B</vt:lpwstr>
  </property>
  <property fmtid="{D5CDD505-2E9C-101B-9397-08002B2CF9AE}" pid="3" name="MediaServiceImageTags">
    <vt:lpwstr/>
  </property>
</Properties>
</file>