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C2AF" w14:textId="77777777" w:rsidR="00A97B3B" w:rsidRPr="008F3690" w:rsidRDefault="00A97B3B" w:rsidP="006A12B1">
      <w:pPr>
        <w:spacing w:after="120"/>
        <w:jc w:val="center"/>
        <w:rPr>
          <w:rFonts w:ascii="Times New Roman" w:hAnsi="Times New Roman" w:cs="Times New Roman"/>
          <w:b/>
          <w:spacing w:val="60"/>
          <w:sz w:val="36"/>
          <w:szCs w:val="36"/>
        </w:rPr>
      </w:pPr>
      <w:r w:rsidRPr="008F3690">
        <w:rPr>
          <w:rFonts w:ascii="Times New Roman" w:hAnsi="Times New Roman" w:cs="Times New Roman"/>
          <w:b/>
          <w:spacing w:val="60"/>
          <w:sz w:val="36"/>
          <w:szCs w:val="36"/>
        </w:rPr>
        <w:t>SMLOUVA O DÍLO</w:t>
      </w:r>
    </w:p>
    <w:p w14:paraId="6A55BACF" w14:textId="58113D92" w:rsidR="001E7AD1" w:rsidRPr="007735A6" w:rsidRDefault="001E7AD1" w:rsidP="00D849D0">
      <w:pPr>
        <w:spacing w:after="0"/>
        <w:jc w:val="center"/>
        <w:rPr>
          <w:rFonts w:ascii="Times New Roman" w:hAnsi="Times New Roman" w:cs="Times New Roman"/>
          <w:szCs w:val="24"/>
        </w:rPr>
      </w:pPr>
      <w:r w:rsidRPr="007735A6">
        <w:rPr>
          <w:rFonts w:ascii="Times New Roman" w:hAnsi="Times New Roman" w:cs="Times New Roman"/>
          <w:szCs w:val="24"/>
        </w:rPr>
        <w:t xml:space="preserve">uzavřená ve smyslu ust. § 2586 a násl. zákona č. 89/2012 Sb., občanský zákoník, </w:t>
      </w:r>
      <w:r w:rsidR="00EC1A19" w:rsidRPr="007735A6">
        <w:rPr>
          <w:rFonts w:ascii="Times New Roman" w:hAnsi="Times New Roman" w:cs="Times New Roman"/>
          <w:szCs w:val="24"/>
        </w:rPr>
        <w:t>ve znění pozdějších předpisů</w:t>
      </w:r>
      <w:r w:rsidR="002F1409" w:rsidRPr="007735A6">
        <w:rPr>
          <w:rFonts w:ascii="Times New Roman" w:hAnsi="Times New Roman" w:cs="Times New Roman"/>
          <w:szCs w:val="24"/>
        </w:rPr>
        <w:t xml:space="preserve"> (dále jen „občanský zákoník“)</w:t>
      </w:r>
      <w:r w:rsidR="00EC1A19" w:rsidRPr="007735A6">
        <w:rPr>
          <w:rFonts w:ascii="Times New Roman" w:hAnsi="Times New Roman" w:cs="Times New Roman"/>
          <w:szCs w:val="24"/>
        </w:rPr>
        <w:t xml:space="preserve">, </w:t>
      </w:r>
      <w:r w:rsidRPr="007735A6">
        <w:rPr>
          <w:rFonts w:ascii="Times New Roman" w:hAnsi="Times New Roman" w:cs="Times New Roman"/>
          <w:szCs w:val="24"/>
        </w:rPr>
        <w:t xml:space="preserve">níže uvedeného dne, měsíce a roku </w:t>
      </w:r>
      <w:r w:rsidR="000E165D" w:rsidRPr="007735A6">
        <w:rPr>
          <w:rFonts w:ascii="Times New Roman" w:hAnsi="Times New Roman" w:cs="Times New Roman"/>
          <w:szCs w:val="24"/>
        </w:rPr>
        <w:t xml:space="preserve">(dále jen „smlouva“) </w:t>
      </w:r>
      <w:r w:rsidR="006A2BBB" w:rsidRPr="007735A6">
        <w:rPr>
          <w:rFonts w:ascii="Times New Roman" w:hAnsi="Times New Roman" w:cs="Times New Roman"/>
          <w:szCs w:val="24"/>
        </w:rPr>
        <w:t>mezi </w:t>
      </w:r>
      <w:r w:rsidRPr="007735A6">
        <w:rPr>
          <w:rFonts w:ascii="Times New Roman" w:hAnsi="Times New Roman" w:cs="Times New Roman"/>
          <w:szCs w:val="24"/>
        </w:rPr>
        <w:t>smluvními stranami:</w:t>
      </w:r>
    </w:p>
    <w:p w14:paraId="200154A1" w14:textId="77777777" w:rsidR="00A97B3B" w:rsidRPr="007735A6" w:rsidRDefault="00000000" w:rsidP="00A97B3B">
      <w:pPr>
        <w:spacing w:after="0"/>
        <w:jc w:val="center"/>
        <w:rPr>
          <w:rFonts w:ascii="Times New Roman" w:hAnsi="Times New Roman" w:cs="Times New Roman"/>
        </w:rPr>
      </w:pPr>
      <w:r>
        <w:rPr>
          <w:rFonts w:ascii="Times New Roman" w:hAnsi="Times New Roman" w:cs="Times New Roman"/>
        </w:rPr>
        <w:pict w14:anchorId="75282431">
          <v:rect id="_x0000_i1025" style="width:0;height:1.5pt" o:hralign="center" o:hrstd="t" o:hr="t" fillcolor="#a0a0a0" stroked="f"/>
        </w:pict>
      </w:r>
    </w:p>
    <w:p w14:paraId="0E452A62" w14:textId="09F1F2BA" w:rsidR="001E7AD1" w:rsidRPr="007735A6" w:rsidRDefault="001E7AD1" w:rsidP="000E2C5E">
      <w:pPr>
        <w:spacing w:before="360" w:after="0"/>
        <w:rPr>
          <w:rFonts w:ascii="Times New Roman" w:hAnsi="Times New Roman" w:cs="Times New Roman"/>
          <w:sz w:val="24"/>
          <w:szCs w:val="24"/>
        </w:rPr>
      </w:pPr>
      <w:r w:rsidRPr="007735A6">
        <w:rPr>
          <w:rFonts w:ascii="Times New Roman" w:hAnsi="Times New Roman" w:cs="Times New Roman"/>
          <w:b/>
          <w:sz w:val="24"/>
          <w:szCs w:val="24"/>
          <w:u w:val="single"/>
        </w:rPr>
        <w:t>Objednatel:</w:t>
      </w:r>
      <w:r w:rsidRPr="007735A6">
        <w:rPr>
          <w:rFonts w:ascii="Times New Roman" w:hAnsi="Times New Roman" w:cs="Times New Roman"/>
          <w:sz w:val="24"/>
          <w:szCs w:val="24"/>
        </w:rPr>
        <w:t xml:space="preserve">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b/>
          <w:sz w:val="24"/>
          <w:szCs w:val="24"/>
        </w:rPr>
        <w:t>Město Dačice</w:t>
      </w:r>
    </w:p>
    <w:p w14:paraId="0E77A7EE" w14:textId="3278C1E9" w:rsidR="001E7AD1" w:rsidRPr="007735A6" w:rsidRDefault="001E7AD1"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Sídlo: </w:t>
      </w:r>
      <w:r w:rsidRPr="007735A6">
        <w:rPr>
          <w:rFonts w:ascii="Times New Roman" w:hAnsi="Times New Roman" w:cs="Times New Roman"/>
          <w:sz w:val="24"/>
          <w:szCs w:val="24"/>
        </w:rPr>
        <w:tab/>
      </w:r>
      <w:r w:rsidR="000E165D" w:rsidRPr="007735A6">
        <w:rPr>
          <w:rFonts w:ascii="Times New Roman" w:hAnsi="Times New Roman" w:cs="Times New Roman"/>
          <w:sz w:val="24"/>
          <w:szCs w:val="24"/>
        </w:rPr>
        <w:tab/>
      </w:r>
      <w:r w:rsidR="000E165D" w:rsidRPr="007735A6">
        <w:rPr>
          <w:rFonts w:ascii="Times New Roman" w:hAnsi="Times New Roman" w:cs="Times New Roman"/>
          <w:sz w:val="24"/>
          <w:szCs w:val="24"/>
        </w:rPr>
        <w:tab/>
        <w:t>Krajířova 27, 380 13 Dačice</w:t>
      </w:r>
    </w:p>
    <w:p w14:paraId="1F71FD07" w14:textId="22CC24F3" w:rsidR="001E7AD1" w:rsidRPr="007735A6" w:rsidRDefault="001E7AD1"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Zastoupený: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00460462">
        <w:rPr>
          <w:rFonts w:ascii="Times New Roman" w:hAnsi="Times New Roman" w:cs="Times New Roman"/>
          <w:sz w:val="24"/>
          <w:szCs w:val="24"/>
        </w:rPr>
        <w:t>Bc</w:t>
      </w:r>
      <w:r w:rsidRPr="007735A6">
        <w:rPr>
          <w:rFonts w:ascii="Times New Roman" w:hAnsi="Times New Roman" w:cs="Times New Roman"/>
          <w:sz w:val="24"/>
          <w:szCs w:val="24"/>
        </w:rPr>
        <w:t xml:space="preserve">. </w:t>
      </w:r>
      <w:r w:rsidR="00460462">
        <w:rPr>
          <w:rFonts w:ascii="Times New Roman" w:hAnsi="Times New Roman" w:cs="Times New Roman"/>
          <w:sz w:val="24"/>
          <w:szCs w:val="24"/>
        </w:rPr>
        <w:t>Miloš</w:t>
      </w:r>
      <w:r w:rsidR="000D6700">
        <w:rPr>
          <w:rFonts w:ascii="Times New Roman" w:hAnsi="Times New Roman" w:cs="Times New Roman"/>
          <w:sz w:val="24"/>
          <w:szCs w:val="24"/>
        </w:rPr>
        <w:t>em</w:t>
      </w:r>
      <w:r w:rsidR="00460462">
        <w:rPr>
          <w:rFonts w:ascii="Times New Roman" w:hAnsi="Times New Roman" w:cs="Times New Roman"/>
          <w:sz w:val="24"/>
          <w:szCs w:val="24"/>
        </w:rPr>
        <w:t xml:space="preserve"> Novák</w:t>
      </w:r>
      <w:r w:rsidR="000D6700">
        <w:rPr>
          <w:rFonts w:ascii="Times New Roman" w:hAnsi="Times New Roman" w:cs="Times New Roman"/>
          <w:sz w:val="24"/>
          <w:szCs w:val="24"/>
        </w:rPr>
        <w:t>em</w:t>
      </w:r>
      <w:r w:rsidR="00460462">
        <w:rPr>
          <w:rFonts w:ascii="Times New Roman" w:hAnsi="Times New Roman" w:cs="Times New Roman"/>
          <w:sz w:val="24"/>
          <w:szCs w:val="24"/>
        </w:rPr>
        <w:t xml:space="preserve"> </w:t>
      </w:r>
      <w:r w:rsidR="00185D45" w:rsidRPr="007735A6">
        <w:rPr>
          <w:rFonts w:ascii="Times New Roman" w:hAnsi="Times New Roman" w:cs="Times New Roman"/>
          <w:sz w:val="24"/>
          <w:szCs w:val="24"/>
        </w:rPr>
        <w:t>–</w:t>
      </w:r>
      <w:r w:rsidRPr="007735A6">
        <w:rPr>
          <w:rFonts w:ascii="Times New Roman" w:hAnsi="Times New Roman" w:cs="Times New Roman"/>
          <w:sz w:val="24"/>
          <w:szCs w:val="24"/>
        </w:rPr>
        <w:t xml:space="preserve"> s</w:t>
      </w:r>
      <w:r w:rsidR="000D6700">
        <w:rPr>
          <w:rFonts w:ascii="Times New Roman" w:hAnsi="Times New Roman" w:cs="Times New Roman"/>
          <w:sz w:val="24"/>
          <w:szCs w:val="24"/>
        </w:rPr>
        <w:t>tarostou</w:t>
      </w:r>
      <w:r w:rsidR="00B77D78" w:rsidRPr="007735A6">
        <w:rPr>
          <w:rFonts w:ascii="Times New Roman" w:hAnsi="Times New Roman" w:cs="Times New Roman"/>
          <w:sz w:val="24"/>
          <w:szCs w:val="24"/>
        </w:rPr>
        <w:t xml:space="preserve"> města</w:t>
      </w:r>
    </w:p>
    <w:p w14:paraId="7304A56B" w14:textId="3844C785" w:rsidR="001E7AD1" w:rsidRPr="007735A6" w:rsidRDefault="00B77D78"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IČO: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t>00246476</w:t>
      </w:r>
    </w:p>
    <w:p w14:paraId="144AFCB3" w14:textId="3255F243" w:rsidR="001E7AD1" w:rsidRPr="007735A6" w:rsidRDefault="00B77D78"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DIČ: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t>CZ00246476</w:t>
      </w:r>
    </w:p>
    <w:p w14:paraId="1BCD1833" w14:textId="78C7AA7E" w:rsidR="001E7AD1" w:rsidRPr="007735A6" w:rsidRDefault="001E7AD1"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Peněžní ústav: </w:t>
      </w:r>
      <w:r w:rsidRPr="007735A6">
        <w:rPr>
          <w:rFonts w:ascii="Times New Roman" w:hAnsi="Times New Roman" w:cs="Times New Roman"/>
          <w:sz w:val="24"/>
          <w:szCs w:val="24"/>
        </w:rPr>
        <w:tab/>
        <w:t>Česká spořitelna</w:t>
      </w:r>
      <w:r w:rsidR="00A97B3B" w:rsidRPr="007735A6">
        <w:rPr>
          <w:rFonts w:ascii="Times New Roman" w:hAnsi="Times New Roman" w:cs="Times New Roman"/>
          <w:sz w:val="24"/>
          <w:szCs w:val="24"/>
        </w:rPr>
        <w:t>,</w:t>
      </w:r>
      <w:r w:rsidRPr="007735A6">
        <w:rPr>
          <w:rFonts w:ascii="Times New Roman" w:hAnsi="Times New Roman" w:cs="Times New Roman"/>
          <w:sz w:val="24"/>
          <w:szCs w:val="24"/>
        </w:rPr>
        <w:t xml:space="preserve"> a.s</w:t>
      </w:r>
      <w:r w:rsidR="00A97B3B" w:rsidRPr="007735A6">
        <w:rPr>
          <w:rFonts w:ascii="Times New Roman" w:hAnsi="Times New Roman" w:cs="Times New Roman"/>
          <w:sz w:val="24"/>
          <w:szCs w:val="24"/>
        </w:rPr>
        <w:t>.</w:t>
      </w:r>
    </w:p>
    <w:p w14:paraId="262626B5" w14:textId="72A125B5" w:rsidR="001E7AD1" w:rsidRPr="007735A6" w:rsidRDefault="001E7AD1" w:rsidP="006A12B1">
      <w:pPr>
        <w:spacing w:after="0"/>
        <w:ind w:left="1416"/>
        <w:rPr>
          <w:rFonts w:ascii="Times New Roman" w:hAnsi="Times New Roman" w:cs="Times New Roman"/>
          <w:sz w:val="24"/>
          <w:szCs w:val="24"/>
        </w:rPr>
      </w:pPr>
      <w:r w:rsidRPr="007735A6">
        <w:rPr>
          <w:rFonts w:ascii="Times New Roman" w:hAnsi="Times New Roman" w:cs="Times New Roman"/>
          <w:sz w:val="24"/>
          <w:szCs w:val="24"/>
        </w:rPr>
        <w:t xml:space="preserve">Číslo účtu: </w:t>
      </w:r>
      <w:r w:rsidRPr="007735A6">
        <w:rPr>
          <w:rFonts w:ascii="Times New Roman" w:hAnsi="Times New Roman" w:cs="Times New Roman"/>
          <w:sz w:val="24"/>
          <w:szCs w:val="24"/>
        </w:rPr>
        <w:tab/>
      </w:r>
      <w:r w:rsidRPr="007735A6">
        <w:rPr>
          <w:rFonts w:ascii="Times New Roman" w:hAnsi="Times New Roman" w:cs="Times New Roman"/>
          <w:sz w:val="24"/>
          <w:szCs w:val="24"/>
        </w:rPr>
        <w:tab/>
        <w:t>0603143369/0800</w:t>
      </w:r>
    </w:p>
    <w:p w14:paraId="2B307B74" w14:textId="2D5F708B" w:rsidR="000E165D" w:rsidRPr="007735A6" w:rsidRDefault="000E165D" w:rsidP="006A12B1">
      <w:pPr>
        <w:spacing w:after="0"/>
        <w:ind w:left="1416"/>
        <w:rPr>
          <w:rFonts w:ascii="Times New Roman" w:hAnsi="Times New Roman" w:cs="Times New Roman"/>
          <w:sz w:val="24"/>
          <w:szCs w:val="24"/>
        </w:rPr>
      </w:pPr>
      <w:r w:rsidRPr="007735A6">
        <w:rPr>
          <w:rFonts w:ascii="Times New Roman" w:hAnsi="Times New Roman" w:cs="Times New Roman"/>
          <w:sz w:val="24"/>
          <w:szCs w:val="24"/>
        </w:rPr>
        <w:t>Č. sml. objednatele:</w:t>
      </w:r>
      <w:r w:rsidRPr="007735A6">
        <w:rPr>
          <w:rFonts w:ascii="Times New Roman" w:hAnsi="Times New Roman" w:cs="Times New Roman"/>
          <w:sz w:val="24"/>
          <w:szCs w:val="24"/>
        </w:rPr>
        <w:tab/>
      </w:r>
      <w:r w:rsidRPr="007735A6">
        <w:rPr>
          <w:rFonts w:ascii="Times New Roman" w:hAnsi="Times New Roman" w:cs="Times New Roman"/>
          <w:sz w:val="24"/>
          <w:szCs w:val="24"/>
          <w:highlight w:val="cyan"/>
        </w:rPr>
        <w:t>………………….</w:t>
      </w:r>
    </w:p>
    <w:p w14:paraId="20A7C0DA" w14:textId="62B044E7" w:rsidR="001E7AD1" w:rsidRPr="007735A6" w:rsidRDefault="001E7AD1" w:rsidP="006A12B1">
      <w:pPr>
        <w:spacing w:after="0"/>
        <w:ind w:left="1416"/>
        <w:rPr>
          <w:rFonts w:ascii="Times New Roman" w:hAnsi="Times New Roman" w:cs="Times New Roman"/>
          <w:sz w:val="24"/>
          <w:szCs w:val="24"/>
        </w:rPr>
      </w:pPr>
      <w:r w:rsidRPr="007735A6">
        <w:rPr>
          <w:rFonts w:ascii="Times New Roman" w:hAnsi="Times New Roman" w:cs="Times New Roman"/>
          <w:sz w:val="24"/>
          <w:szCs w:val="24"/>
        </w:rPr>
        <w:t>Osoby oprávněné jednat a p</w:t>
      </w:r>
      <w:r w:rsidR="00B77D78" w:rsidRPr="007735A6">
        <w:rPr>
          <w:rFonts w:ascii="Times New Roman" w:hAnsi="Times New Roman" w:cs="Times New Roman"/>
          <w:sz w:val="24"/>
          <w:szCs w:val="24"/>
        </w:rPr>
        <w:t>odepisovat</w:t>
      </w:r>
      <w:r w:rsidR="007B3EB5" w:rsidRPr="007735A6">
        <w:rPr>
          <w:rFonts w:ascii="Times New Roman" w:hAnsi="Times New Roman" w:cs="Times New Roman"/>
          <w:sz w:val="24"/>
          <w:szCs w:val="24"/>
        </w:rPr>
        <w:t xml:space="preserve"> za objednatele</w:t>
      </w:r>
      <w:r w:rsidR="00B77D78" w:rsidRPr="007735A6">
        <w:rPr>
          <w:rFonts w:ascii="Times New Roman" w:hAnsi="Times New Roman" w:cs="Times New Roman"/>
          <w:sz w:val="24"/>
          <w:szCs w:val="24"/>
        </w:rPr>
        <w:t xml:space="preserve"> ve věcech smluvních:</w:t>
      </w:r>
    </w:p>
    <w:p w14:paraId="0FFAC128" w14:textId="77777777" w:rsidR="009240F4" w:rsidRPr="007735A6" w:rsidRDefault="009240F4" w:rsidP="009240F4">
      <w:pPr>
        <w:spacing w:after="0"/>
        <w:ind w:left="2829" w:firstLine="709"/>
        <w:rPr>
          <w:rFonts w:ascii="Times New Roman" w:hAnsi="Times New Roman" w:cs="Times New Roman"/>
          <w:b/>
          <w:sz w:val="24"/>
          <w:szCs w:val="24"/>
        </w:rPr>
      </w:pPr>
      <w:r>
        <w:rPr>
          <w:rFonts w:ascii="Times New Roman" w:hAnsi="Times New Roman" w:cs="Times New Roman"/>
          <w:b/>
          <w:sz w:val="24"/>
          <w:szCs w:val="24"/>
        </w:rPr>
        <w:t>Bc</w:t>
      </w:r>
      <w:r w:rsidRPr="007735A6">
        <w:rPr>
          <w:rFonts w:ascii="Times New Roman" w:hAnsi="Times New Roman" w:cs="Times New Roman"/>
          <w:b/>
          <w:sz w:val="24"/>
          <w:szCs w:val="24"/>
        </w:rPr>
        <w:t xml:space="preserve">. </w:t>
      </w:r>
      <w:r>
        <w:rPr>
          <w:rFonts w:ascii="Times New Roman" w:hAnsi="Times New Roman" w:cs="Times New Roman"/>
          <w:b/>
          <w:sz w:val="24"/>
          <w:szCs w:val="24"/>
        </w:rPr>
        <w:t>Miloš</w:t>
      </w:r>
      <w:r w:rsidRPr="007735A6">
        <w:rPr>
          <w:rFonts w:ascii="Times New Roman" w:hAnsi="Times New Roman" w:cs="Times New Roman"/>
          <w:b/>
          <w:sz w:val="24"/>
          <w:szCs w:val="24"/>
        </w:rPr>
        <w:t xml:space="preserve"> </w:t>
      </w:r>
      <w:r>
        <w:rPr>
          <w:rFonts w:ascii="Times New Roman" w:hAnsi="Times New Roman" w:cs="Times New Roman"/>
          <w:b/>
          <w:sz w:val="24"/>
          <w:szCs w:val="24"/>
        </w:rPr>
        <w:t>Novák</w:t>
      </w:r>
      <w:r w:rsidRPr="007735A6">
        <w:rPr>
          <w:rFonts w:ascii="Times New Roman" w:hAnsi="Times New Roman" w:cs="Times New Roman"/>
          <w:b/>
          <w:sz w:val="24"/>
          <w:szCs w:val="24"/>
        </w:rPr>
        <w:t xml:space="preserve"> – starosta</w:t>
      </w:r>
    </w:p>
    <w:p w14:paraId="21D0C4F8" w14:textId="77777777" w:rsidR="009240F4" w:rsidRPr="007735A6" w:rsidRDefault="009240F4" w:rsidP="009240F4">
      <w:pPr>
        <w:spacing w:after="0"/>
        <w:ind w:left="1418"/>
        <w:rPr>
          <w:rFonts w:ascii="Times New Roman" w:hAnsi="Times New Roman" w:cs="Times New Roman"/>
          <w:b/>
          <w:sz w:val="24"/>
          <w:szCs w:val="24"/>
        </w:rPr>
      </w:pPr>
      <w:r w:rsidRPr="007735A6">
        <w:rPr>
          <w:rFonts w:ascii="Times New Roman" w:hAnsi="Times New Roman" w:cs="Times New Roman"/>
          <w:sz w:val="24"/>
          <w:szCs w:val="24"/>
        </w:rPr>
        <w:t xml:space="preserve">Osoby oprávněné jednat za objednatele ve věcech finančních a provádění stavby: </w:t>
      </w:r>
      <w:r w:rsidRPr="007735A6">
        <w:rPr>
          <w:rFonts w:ascii="Times New Roman" w:hAnsi="Times New Roman" w:cs="Times New Roman"/>
          <w:sz w:val="24"/>
          <w:szCs w:val="24"/>
        </w:rPr>
        <w:tab/>
      </w:r>
      <w:r w:rsidRPr="007735A6">
        <w:rPr>
          <w:rFonts w:ascii="Times New Roman" w:hAnsi="Times New Roman" w:cs="Times New Roman"/>
          <w:sz w:val="24"/>
          <w:szCs w:val="24"/>
        </w:rPr>
        <w:tab/>
      </w:r>
      <w:r>
        <w:rPr>
          <w:rFonts w:ascii="Times New Roman" w:hAnsi="Times New Roman" w:cs="Times New Roman"/>
          <w:b/>
          <w:sz w:val="24"/>
          <w:szCs w:val="24"/>
        </w:rPr>
        <w:t>Ing.</w:t>
      </w:r>
      <w:r w:rsidRPr="007735A6">
        <w:rPr>
          <w:rFonts w:ascii="Times New Roman" w:hAnsi="Times New Roman" w:cs="Times New Roman"/>
          <w:b/>
          <w:sz w:val="24"/>
          <w:szCs w:val="24"/>
        </w:rPr>
        <w:t xml:space="preserve"> </w:t>
      </w:r>
      <w:r>
        <w:rPr>
          <w:rFonts w:ascii="Times New Roman" w:hAnsi="Times New Roman" w:cs="Times New Roman"/>
          <w:b/>
          <w:sz w:val="24"/>
          <w:szCs w:val="24"/>
        </w:rPr>
        <w:t>Jiří Baštář</w:t>
      </w:r>
      <w:r w:rsidRPr="007735A6">
        <w:rPr>
          <w:rFonts w:ascii="Times New Roman" w:hAnsi="Times New Roman" w:cs="Times New Roman"/>
          <w:b/>
          <w:sz w:val="24"/>
          <w:szCs w:val="24"/>
        </w:rPr>
        <w:t xml:space="preserve"> – </w:t>
      </w:r>
      <w:r>
        <w:rPr>
          <w:rFonts w:ascii="Times New Roman" w:hAnsi="Times New Roman" w:cs="Times New Roman"/>
          <w:b/>
          <w:sz w:val="24"/>
          <w:szCs w:val="24"/>
        </w:rPr>
        <w:t>místo</w:t>
      </w:r>
      <w:r w:rsidRPr="007735A6">
        <w:rPr>
          <w:rFonts w:ascii="Times New Roman" w:hAnsi="Times New Roman" w:cs="Times New Roman"/>
          <w:b/>
          <w:sz w:val="24"/>
          <w:szCs w:val="24"/>
        </w:rPr>
        <w:t>starosta</w:t>
      </w:r>
      <w:r>
        <w:rPr>
          <w:rFonts w:ascii="Times New Roman" w:hAnsi="Times New Roman" w:cs="Times New Roman"/>
          <w:b/>
          <w:sz w:val="24"/>
          <w:szCs w:val="24"/>
        </w:rPr>
        <w:t>, tel. 384 401 266</w:t>
      </w:r>
    </w:p>
    <w:p w14:paraId="612122BA" w14:textId="77777777" w:rsidR="009240F4" w:rsidRPr="007735A6" w:rsidRDefault="009240F4" w:rsidP="009240F4">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w:t>
      </w:r>
    </w:p>
    <w:p w14:paraId="4F3E2218" w14:textId="02458065" w:rsidR="009240F4" w:rsidRPr="00E850CD" w:rsidRDefault="00E850CD" w:rsidP="00E850CD">
      <w:pPr>
        <w:spacing w:after="120"/>
        <w:ind w:left="2829" w:firstLine="709"/>
        <w:rPr>
          <w:rFonts w:ascii="Times New Roman" w:hAnsi="Times New Roman" w:cs="Times New Roman"/>
          <w:sz w:val="24"/>
          <w:szCs w:val="24"/>
        </w:rPr>
      </w:pPr>
      <w:r w:rsidRPr="00E850CD">
        <w:rPr>
          <w:rFonts w:ascii="Times New Roman" w:hAnsi="Times New Roman" w:cs="Times New Roman"/>
          <w:sz w:val="24"/>
          <w:szCs w:val="24"/>
        </w:rPr>
        <w:t>bude upřesněno před uzavřením smlouvy</w:t>
      </w:r>
    </w:p>
    <w:p w14:paraId="1DAEDB79" w14:textId="77777777" w:rsidR="009240F4" w:rsidRPr="007735A6" w:rsidRDefault="009240F4" w:rsidP="009240F4">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Osoba pověřená výkonem technického dozoru objednatele:</w:t>
      </w:r>
    </w:p>
    <w:p w14:paraId="582661E2" w14:textId="40F75508" w:rsidR="009240F4" w:rsidRPr="007735A6" w:rsidRDefault="009240F4" w:rsidP="009240F4">
      <w:pPr>
        <w:spacing w:after="120"/>
        <w:ind w:left="2829" w:firstLine="709"/>
        <w:rPr>
          <w:rFonts w:ascii="Times New Roman" w:hAnsi="Times New Roman" w:cs="Times New Roman"/>
          <w:sz w:val="24"/>
          <w:szCs w:val="24"/>
        </w:rPr>
      </w:pPr>
      <w:r>
        <w:rPr>
          <w:rFonts w:ascii="Times New Roman" w:hAnsi="Times New Roman" w:cs="Times New Roman"/>
          <w:sz w:val="24"/>
          <w:szCs w:val="24"/>
        </w:rPr>
        <w:t xml:space="preserve">bude určena </w:t>
      </w:r>
      <w:r w:rsidRPr="007735A6">
        <w:rPr>
          <w:rFonts w:ascii="Times New Roman" w:hAnsi="Times New Roman" w:cs="Times New Roman"/>
          <w:sz w:val="24"/>
          <w:szCs w:val="24"/>
        </w:rPr>
        <w:t>v zápisu o předání staveniště</w:t>
      </w:r>
    </w:p>
    <w:p w14:paraId="179A4C1F" w14:textId="77A4B008" w:rsidR="001E7AD1" w:rsidRDefault="001E7AD1" w:rsidP="009240F4">
      <w:pPr>
        <w:spacing w:after="360"/>
        <w:rPr>
          <w:rFonts w:ascii="Times New Roman" w:hAnsi="Times New Roman" w:cs="Times New Roman"/>
          <w:sz w:val="24"/>
          <w:szCs w:val="24"/>
        </w:rPr>
      </w:pPr>
      <w:r w:rsidRPr="007735A6">
        <w:rPr>
          <w:rFonts w:ascii="Times New Roman" w:hAnsi="Times New Roman" w:cs="Times New Roman"/>
          <w:sz w:val="24"/>
          <w:szCs w:val="24"/>
        </w:rPr>
        <w:t>(dále jen „objednatel“</w:t>
      </w:r>
      <w:r w:rsidR="000E165D" w:rsidRPr="007735A6">
        <w:rPr>
          <w:rFonts w:ascii="Times New Roman" w:hAnsi="Times New Roman" w:cs="Times New Roman"/>
          <w:sz w:val="24"/>
          <w:szCs w:val="24"/>
        </w:rPr>
        <w:t xml:space="preserve"> či „smluvní strana“</w:t>
      </w:r>
      <w:r w:rsidRPr="007735A6">
        <w:rPr>
          <w:rFonts w:ascii="Times New Roman" w:hAnsi="Times New Roman" w:cs="Times New Roman"/>
          <w:sz w:val="24"/>
          <w:szCs w:val="24"/>
        </w:rPr>
        <w:t>)</w:t>
      </w:r>
    </w:p>
    <w:p w14:paraId="736C8A83" w14:textId="77777777" w:rsidR="009240F4" w:rsidRPr="000C3150" w:rsidRDefault="009240F4" w:rsidP="009240F4">
      <w:pPr>
        <w:spacing w:before="120"/>
        <w:jc w:val="both"/>
        <w:rPr>
          <w:rFonts w:ascii="Times New Roman" w:hAnsi="Times New Roman" w:cs="Times New Roman"/>
          <w:i/>
          <w:sz w:val="24"/>
          <w:szCs w:val="24"/>
          <w:highlight w:val="yellow"/>
        </w:rPr>
      </w:pPr>
      <w:r w:rsidRPr="000C3150">
        <w:rPr>
          <w:rFonts w:ascii="Times New Roman" w:hAnsi="Times New Roman" w:cs="Times New Roman"/>
          <w:i/>
          <w:sz w:val="24"/>
          <w:szCs w:val="24"/>
          <w:highlight w:val="yellow"/>
        </w:rPr>
        <w:t>Pokyny pro dodavatele: Dodavatel vyplní všechna žlutě podbarvená pole v textu tohoto dokumentu. Tyto pokyny před finalizací dokumentu dodavatel vymaže.</w:t>
      </w:r>
    </w:p>
    <w:p w14:paraId="260AABF8" w14:textId="77777777" w:rsidR="009240F4" w:rsidRPr="0082644A" w:rsidRDefault="009240F4" w:rsidP="009240F4">
      <w:pPr>
        <w:pStyle w:val="Odstavec0"/>
        <w:spacing w:after="120"/>
        <w:ind w:firstLine="0"/>
        <w:rPr>
          <w:szCs w:val="24"/>
        </w:rPr>
      </w:pPr>
      <w:r w:rsidRPr="0082644A">
        <w:rPr>
          <w:b/>
          <w:szCs w:val="24"/>
          <w:u w:val="single"/>
        </w:rPr>
        <w:t>Zhotovitel:</w:t>
      </w:r>
      <w:r w:rsidRPr="0082644A">
        <w:rPr>
          <w:szCs w:val="24"/>
        </w:rPr>
        <w:tab/>
      </w:r>
      <w:r w:rsidRPr="0082644A">
        <w:rPr>
          <w:szCs w:val="24"/>
        </w:rPr>
        <w:tab/>
      </w:r>
      <w:r w:rsidRPr="0082644A">
        <w:rPr>
          <w:szCs w:val="24"/>
        </w:rPr>
        <w:tab/>
      </w:r>
      <w:r w:rsidRPr="0082644A">
        <w:rPr>
          <w:szCs w:val="24"/>
        </w:rPr>
        <w:tab/>
      </w:r>
      <w:r w:rsidRPr="0082644A">
        <w:rPr>
          <w:szCs w:val="24"/>
        </w:rPr>
        <w:tab/>
      </w:r>
      <w:r w:rsidRPr="0082644A">
        <w:rPr>
          <w:b/>
          <w:szCs w:val="24"/>
          <w:highlight w:val="yellow"/>
        </w:rPr>
        <w:fldChar w:fldCharType="begin">
          <w:ffData>
            <w:name w:val=""/>
            <w:enabled/>
            <w:calcOnExit w:val="0"/>
            <w:statusText w:type="text" w:val="doplní dodavatel"/>
            <w:textInput>
              <w:default w:val="[doplní dodavatel]"/>
            </w:textInput>
          </w:ffData>
        </w:fldChar>
      </w:r>
      <w:r w:rsidRPr="0082644A">
        <w:rPr>
          <w:b/>
          <w:szCs w:val="24"/>
          <w:highlight w:val="yellow"/>
        </w:rPr>
        <w:instrText xml:space="preserve"> FORMTEXT </w:instrText>
      </w:r>
      <w:r w:rsidRPr="0082644A">
        <w:rPr>
          <w:b/>
          <w:szCs w:val="24"/>
          <w:highlight w:val="yellow"/>
        </w:rPr>
      </w:r>
      <w:r w:rsidRPr="0082644A">
        <w:rPr>
          <w:b/>
          <w:szCs w:val="24"/>
          <w:highlight w:val="yellow"/>
        </w:rPr>
        <w:fldChar w:fldCharType="separate"/>
      </w:r>
      <w:r>
        <w:rPr>
          <w:b/>
          <w:szCs w:val="24"/>
          <w:highlight w:val="yellow"/>
        </w:rPr>
        <w:t>[doplní dodavatel]</w:t>
      </w:r>
      <w:r w:rsidRPr="0082644A">
        <w:rPr>
          <w:b/>
          <w:szCs w:val="24"/>
          <w:highlight w:val="yellow"/>
        </w:rPr>
        <w:fldChar w:fldCharType="end"/>
      </w:r>
    </w:p>
    <w:p w14:paraId="0273FD9F" w14:textId="77777777" w:rsidR="009240F4" w:rsidRPr="0082644A" w:rsidRDefault="009240F4" w:rsidP="009240F4">
      <w:pPr>
        <w:pStyle w:val="Odstavec0"/>
        <w:spacing w:after="120"/>
        <w:ind w:left="708" w:firstLine="708"/>
        <w:rPr>
          <w:szCs w:val="24"/>
        </w:rPr>
      </w:pPr>
      <w:r w:rsidRPr="0082644A">
        <w:rPr>
          <w:szCs w:val="24"/>
        </w:rPr>
        <w:t xml:space="preserve">Sídlo: </w:t>
      </w:r>
      <w:r w:rsidRPr="0082644A">
        <w:rPr>
          <w:szCs w:val="24"/>
        </w:rPr>
        <w:tab/>
      </w:r>
      <w:r w:rsidRPr="0082644A">
        <w:rPr>
          <w:szCs w:val="24"/>
        </w:rPr>
        <w:tab/>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6D57CE7" w14:textId="77777777" w:rsidR="009240F4" w:rsidRPr="0082644A" w:rsidRDefault="009240F4" w:rsidP="009240F4">
      <w:pPr>
        <w:pStyle w:val="Odstavec0"/>
        <w:spacing w:after="120"/>
        <w:ind w:left="4248" w:hanging="2832"/>
        <w:rPr>
          <w:szCs w:val="24"/>
        </w:rPr>
      </w:pPr>
      <w:r w:rsidRPr="0082644A">
        <w:rPr>
          <w:szCs w:val="24"/>
        </w:rPr>
        <w:t xml:space="preserve">Zápis v obchod. rejstříku: </w:t>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7256FFB" w14:textId="77777777" w:rsidR="009240F4" w:rsidRPr="0082644A" w:rsidRDefault="009240F4" w:rsidP="009240F4">
      <w:pPr>
        <w:pStyle w:val="Odstavec0"/>
        <w:spacing w:after="120"/>
        <w:ind w:left="4248" w:hanging="2832"/>
        <w:rPr>
          <w:szCs w:val="24"/>
        </w:rPr>
      </w:pPr>
      <w:r w:rsidRPr="0082644A">
        <w:rPr>
          <w:szCs w:val="24"/>
        </w:rPr>
        <w:t xml:space="preserve">Osoba s oprávněním jednat: </w:t>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245B44B" w14:textId="77777777" w:rsidR="009240F4" w:rsidRPr="0082644A" w:rsidRDefault="009240F4" w:rsidP="009240F4">
      <w:pPr>
        <w:pStyle w:val="Odstavec0"/>
        <w:spacing w:after="120"/>
        <w:ind w:left="708" w:firstLine="708"/>
        <w:rPr>
          <w:szCs w:val="24"/>
        </w:rPr>
      </w:pPr>
      <w:r w:rsidRPr="0082644A">
        <w:rPr>
          <w:szCs w:val="24"/>
        </w:rPr>
        <w:t>IČO:</w:t>
      </w:r>
      <w:r w:rsidRPr="0082644A">
        <w:rPr>
          <w:b/>
          <w:szCs w:val="24"/>
        </w:rPr>
        <w:tab/>
      </w:r>
      <w:r w:rsidRPr="0082644A">
        <w:rPr>
          <w:b/>
          <w:szCs w:val="24"/>
        </w:rPr>
        <w:tab/>
      </w:r>
      <w:r w:rsidRPr="0082644A">
        <w:rPr>
          <w:b/>
          <w:szCs w:val="24"/>
        </w:rPr>
        <w:tab/>
      </w:r>
      <w:r w:rsidRPr="0082644A">
        <w:rPr>
          <w:b/>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7227F5B" w14:textId="77777777" w:rsidR="009240F4" w:rsidRPr="0082644A" w:rsidRDefault="009240F4" w:rsidP="009240F4">
      <w:pPr>
        <w:pStyle w:val="Odstavec0"/>
        <w:spacing w:after="120"/>
        <w:ind w:left="708" w:firstLine="708"/>
        <w:rPr>
          <w:szCs w:val="24"/>
        </w:rPr>
      </w:pPr>
      <w:r w:rsidRPr="0082644A">
        <w:rPr>
          <w:szCs w:val="24"/>
        </w:rPr>
        <w:t>DIČ:</w:t>
      </w:r>
      <w:r w:rsidRPr="0082644A">
        <w:rPr>
          <w:b/>
          <w:szCs w:val="24"/>
        </w:rPr>
        <w:tab/>
      </w:r>
      <w:r w:rsidRPr="0082644A">
        <w:rPr>
          <w:b/>
          <w:szCs w:val="24"/>
        </w:rPr>
        <w:tab/>
      </w:r>
      <w:r w:rsidRPr="0082644A">
        <w:rPr>
          <w:b/>
          <w:szCs w:val="24"/>
        </w:rPr>
        <w:tab/>
      </w:r>
      <w:r w:rsidRPr="0082644A">
        <w:rPr>
          <w:b/>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417CA54B" w14:textId="77777777" w:rsidR="009240F4" w:rsidRPr="0082644A" w:rsidRDefault="009240F4" w:rsidP="009240F4">
      <w:pPr>
        <w:pStyle w:val="Odstavec0"/>
        <w:spacing w:after="120"/>
        <w:ind w:left="708" w:firstLine="708"/>
        <w:rPr>
          <w:szCs w:val="24"/>
        </w:rPr>
      </w:pPr>
      <w:r w:rsidRPr="0082644A">
        <w:rPr>
          <w:szCs w:val="24"/>
        </w:rPr>
        <w:t>Peněžní ústav:</w:t>
      </w:r>
      <w:r w:rsidRPr="0082644A">
        <w:rPr>
          <w:szCs w:val="24"/>
        </w:rPr>
        <w:tab/>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65DE02EA" w14:textId="77777777" w:rsidR="009240F4" w:rsidRPr="0082644A" w:rsidRDefault="009240F4" w:rsidP="009240F4">
      <w:pPr>
        <w:pStyle w:val="Odstavec0"/>
        <w:spacing w:after="120"/>
        <w:ind w:left="708" w:firstLine="708"/>
        <w:rPr>
          <w:szCs w:val="24"/>
        </w:rPr>
      </w:pPr>
      <w:r w:rsidRPr="0082644A">
        <w:rPr>
          <w:szCs w:val="24"/>
        </w:rPr>
        <w:t xml:space="preserve">Číslo účtu: </w:t>
      </w:r>
      <w:r w:rsidRPr="0082644A">
        <w:rPr>
          <w:szCs w:val="24"/>
        </w:rPr>
        <w:tab/>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1122AE97" w14:textId="77777777" w:rsidR="009240F4" w:rsidRPr="0082644A" w:rsidRDefault="009240F4" w:rsidP="009240F4">
      <w:pPr>
        <w:pStyle w:val="Odstavec0"/>
        <w:spacing w:after="120"/>
        <w:ind w:left="708" w:firstLine="708"/>
        <w:rPr>
          <w:szCs w:val="24"/>
        </w:rPr>
      </w:pPr>
      <w:r w:rsidRPr="0082644A">
        <w:rPr>
          <w:szCs w:val="24"/>
        </w:rPr>
        <w:t>Datová schránka:</w:t>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7A9099B0" w14:textId="77777777" w:rsidR="009240F4" w:rsidRPr="007735A6" w:rsidRDefault="009240F4" w:rsidP="009240F4">
      <w:pPr>
        <w:pStyle w:val="Odstavec0"/>
        <w:spacing w:after="120"/>
        <w:ind w:left="708" w:firstLine="708"/>
        <w:rPr>
          <w:szCs w:val="24"/>
        </w:rPr>
      </w:pPr>
      <w:r w:rsidRPr="00062C0A">
        <w:rPr>
          <w:szCs w:val="24"/>
        </w:rPr>
        <w:t>Č. sml. zhotovitele:</w:t>
      </w:r>
      <w:r w:rsidRPr="007735A6">
        <w:rPr>
          <w:szCs w:val="24"/>
        </w:rPr>
        <w:tab/>
      </w:r>
      <w:r>
        <w:rPr>
          <w:szCs w:val="24"/>
        </w:rPr>
        <w:tab/>
      </w:r>
      <w:r w:rsidRPr="001451B9">
        <w:rPr>
          <w:szCs w:val="24"/>
          <w:highlight w:val="yellow"/>
        </w:rPr>
        <w:fldChar w:fldCharType="begin">
          <w:ffData>
            <w:name w:val=""/>
            <w:enabled/>
            <w:calcOnExit w:val="0"/>
            <w:statusText w:type="text" w:val="doplní dodavatel"/>
            <w:textInput>
              <w:default w:val="[doplní dodavatel]"/>
            </w:textInput>
          </w:ffData>
        </w:fldChar>
      </w:r>
      <w:r w:rsidRPr="001451B9">
        <w:rPr>
          <w:szCs w:val="24"/>
          <w:highlight w:val="yellow"/>
        </w:rPr>
        <w:instrText xml:space="preserve"> FORMTEXT </w:instrText>
      </w:r>
      <w:r w:rsidRPr="001451B9">
        <w:rPr>
          <w:szCs w:val="24"/>
          <w:highlight w:val="yellow"/>
        </w:rPr>
      </w:r>
      <w:r w:rsidRPr="001451B9">
        <w:rPr>
          <w:szCs w:val="24"/>
          <w:highlight w:val="yellow"/>
        </w:rPr>
        <w:fldChar w:fldCharType="separate"/>
      </w:r>
      <w:r w:rsidRPr="001451B9">
        <w:rPr>
          <w:szCs w:val="24"/>
          <w:highlight w:val="yellow"/>
        </w:rPr>
        <w:t>[doplní dodavatel]</w:t>
      </w:r>
      <w:r w:rsidRPr="001451B9">
        <w:rPr>
          <w:szCs w:val="24"/>
          <w:highlight w:val="yellow"/>
        </w:rPr>
        <w:fldChar w:fldCharType="end"/>
      </w:r>
    </w:p>
    <w:p w14:paraId="1864F60B" w14:textId="77777777" w:rsidR="009240F4" w:rsidRPr="0082644A" w:rsidRDefault="009240F4" w:rsidP="009240F4">
      <w:pPr>
        <w:spacing w:after="0"/>
        <w:ind w:left="708" w:firstLine="708"/>
        <w:rPr>
          <w:rFonts w:ascii="Times New Roman" w:hAnsi="Times New Roman" w:cs="Times New Roman"/>
          <w:sz w:val="24"/>
          <w:szCs w:val="24"/>
        </w:rPr>
      </w:pPr>
      <w:r w:rsidRPr="0082644A">
        <w:rPr>
          <w:rFonts w:ascii="Times New Roman" w:hAnsi="Times New Roman" w:cs="Times New Roman"/>
          <w:sz w:val="24"/>
          <w:szCs w:val="24"/>
        </w:rPr>
        <w:t>Osoby oprávněné jednat a podepisovat za zhotovitele ve věcech smluvních:</w:t>
      </w:r>
    </w:p>
    <w:p w14:paraId="743FB645"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4B4070B3" w14:textId="77777777" w:rsidR="009240F4" w:rsidRPr="0082644A" w:rsidRDefault="009240F4" w:rsidP="009240F4">
      <w:pPr>
        <w:pStyle w:val="Odstavec0"/>
        <w:ind w:left="2126" w:firstLine="709"/>
        <w:rPr>
          <w:szCs w:val="24"/>
        </w:rPr>
      </w:pPr>
      <w:r w:rsidRPr="0082644A">
        <w:rPr>
          <w:szCs w:val="24"/>
          <w:highlight w:val="yellow"/>
        </w:rPr>
        <w:lastRenderedPageBreak/>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023051C8" w14:textId="77777777" w:rsidR="009240F4" w:rsidRDefault="009240F4" w:rsidP="009240F4">
      <w:pPr>
        <w:spacing w:after="0"/>
        <w:ind w:left="1416"/>
        <w:rPr>
          <w:rFonts w:ascii="Times New Roman" w:hAnsi="Times New Roman" w:cs="Times New Roman"/>
          <w:sz w:val="24"/>
          <w:szCs w:val="24"/>
        </w:rPr>
      </w:pPr>
      <w:r w:rsidRPr="007735A6">
        <w:rPr>
          <w:rFonts w:ascii="Times New Roman" w:hAnsi="Times New Roman" w:cs="Times New Roman"/>
          <w:sz w:val="24"/>
          <w:szCs w:val="24"/>
        </w:rPr>
        <w:t>Osoby oprávněné jednat za zhotovit</w:t>
      </w:r>
      <w:r>
        <w:rPr>
          <w:rFonts w:ascii="Times New Roman" w:hAnsi="Times New Roman" w:cs="Times New Roman"/>
          <w:sz w:val="24"/>
          <w:szCs w:val="24"/>
        </w:rPr>
        <w:t>ele ve věcech provádění díla:</w:t>
      </w:r>
    </w:p>
    <w:p w14:paraId="12BE1577"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214A255D" w14:textId="77777777" w:rsidR="009240F4" w:rsidRPr="007735A6" w:rsidRDefault="009240F4" w:rsidP="009240F4">
      <w:pPr>
        <w:keepNext/>
        <w:spacing w:after="0"/>
        <w:ind w:left="1418" w:firstLine="708"/>
        <w:rPr>
          <w:rFonts w:ascii="Times New Roman" w:hAnsi="Times New Roman" w:cs="Times New Roman"/>
          <w:sz w:val="24"/>
          <w:szCs w:val="24"/>
        </w:rPr>
      </w:pPr>
      <w:r>
        <w:rPr>
          <w:rFonts w:ascii="Times New Roman" w:hAnsi="Times New Roman" w:cs="Times New Roman"/>
          <w:sz w:val="24"/>
          <w:szCs w:val="24"/>
        </w:rPr>
        <w:t>Stavbyvedoucí:</w:t>
      </w:r>
    </w:p>
    <w:p w14:paraId="348834EE"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686367A0" w14:textId="77777777" w:rsidR="009240F4" w:rsidRPr="007735A6" w:rsidRDefault="009240F4" w:rsidP="009240F4">
      <w:pPr>
        <w:keepNext/>
        <w:spacing w:after="0"/>
        <w:ind w:left="1417" w:firstLine="709"/>
        <w:rPr>
          <w:rFonts w:ascii="Times New Roman" w:hAnsi="Times New Roman" w:cs="Times New Roman"/>
          <w:sz w:val="24"/>
          <w:szCs w:val="24"/>
        </w:rPr>
      </w:pPr>
      <w:r w:rsidRPr="007735A6">
        <w:rPr>
          <w:rFonts w:ascii="Times New Roman" w:hAnsi="Times New Roman" w:cs="Times New Roman"/>
          <w:sz w:val="24"/>
          <w:szCs w:val="24"/>
        </w:rPr>
        <w:t xml:space="preserve">Zástupce </w:t>
      </w:r>
      <w:r>
        <w:rPr>
          <w:rFonts w:ascii="Times New Roman" w:hAnsi="Times New Roman" w:cs="Times New Roman"/>
          <w:sz w:val="24"/>
          <w:szCs w:val="24"/>
        </w:rPr>
        <w:t>stavbyvedoucího</w:t>
      </w:r>
      <w:r w:rsidRPr="007735A6">
        <w:rPr>
          <w:rFonts w:ascii="Times New Roman" w:hAnsi="Times New Roman" w:cs="Times New Roman"/>
          <w:sz w:val="24"/>
          <w:szCs w:val="24"/>
        </w:rPr>
        <w:t>:</w:t>
      </w:r>
    </w:p>
    <w:p w14:paraId="488B44CF"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21DB9151" w14:textId="77777777" w:rsidR="009240F4" w:rsidRPr="0082644A" w:rsidRDefault="009240F4" w:rsidP="009240F4">
      <w:pPr>
        <w:spacing w:after="120"/>
        <w:ind w:firstLine="357"/>
        <w:rPr>
          <w:rFonts w:ascii="Times New Roman" w:hAnsi="Times New Roman" w:cs="Times New Roman"/>
          <w:sz w:val="24"/>
          <w:szCs w:val="24"/>
        </w:rPr>
      </w:pPr>
      <w:r w:rsidRPr="0082644A">
        <w:rPr>
          <w:rFonts w:ascii="Times New Roman" w:hAnsi="Times New Roman" w:cs="Times New Roman"/>
          <w:sz w:val="24"/>
          <w:szCs w:val="24"/>
        </w:rPr>
        <w:t>(dále jen „zhotovitel“ či „smluvní strana“)</w:t>
      </w:r>
    </w:p>
    <w:p w14:paraId="7F629B47" w14:textId="77777777" w:rsidR="009240F4" w:rsidRPr="007735A6" w:rsidRDefault="009240F4" w:rsidP="009240F4">
      <w:pPr>
        <w:spacing w:after="120"/>
        <w:ind w:firstLine="357"/>
        <w:rPr>
          <w:rFonts w:ascii="Times New Roman" w:hAnsi="Times New Roman" w:cs="Times New Roman"/>
          <w:sz w:val="24"/>
          <w:szCs w:val="24"/>
        </w:rPr>
      </w:pPr>
      <w:r w:rsidRPr="0082644A">
        <w:rPr>
          <w:rFonts w:ascii="Times New Roman" w:hAnsi="Times New Roman" w:cs="Times New Roman"/>
          <w:sz w:val="24"/>
          <w:szCs w:val="24"/>
        </w:rPr>
        <w:t>(objednatel a zhotovitel společně také jako „smluvní strany“)</w:t>
      </w:r>
    </w:p>
    <w:p w14:paraId="54ADE2FC"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u w:val="single"/>
        </w:rPr>
      </w:pPr>
      <w:r w:rsidRPr="007735A6">
        <w:rPr>
          <w:rFonts w:ascii="Times New Roman" w:hAnsi="Times New Roman" w:cs="Times New Roman"/>
          <w:b/>
          <w:sz w:val="24"/>
          <w:szCs w:val="24"/>
          <w:u w:val="single"/>
        </w:rPr>
        <w:t>PREAMBULE</w:t>
      </w:r>
      <w:r w:rsidRPr="007735A6">
        <w:rPr>
          <w:rFonts w:ascii="Times New Roman" w:hAnsi="Times New Roman" w:cs="Times New Roman"/>
          <w:b/>
          <w:sz w:val="24"/>
          <w:u w:val="single"/>
        </w:rPr>
        <w:t xml:space="preserve"> </w:t>
      </w:r>
    </w:p>
    <w:p w14:paraId="2DE9CEB1" w14:textId="185A233C"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a zhotovitel uzavírají tuto smlouvu v zadávacím řízení veřejné zakázky na</w:t>
      </w:r>
      <w:r w:rsidR="00185D45" w:rsidRPr="007735A6">
        <w:rPr>
          <w:rFonts w:ascii="Times New Roman" w:hAnsi="Times New Roman" w:cs="Times New Roman"/>
          <w:sz w:val="24"/>
        </w:rPr>
        <w:t> </w:t>
      </w:r>
      <w:r w:rsidRPr="007735A6">
        <w:rPr>
          <w:rFonts w:ascii="Times New Roman" w:hAnsi="Times New Roman" w:cs="Times New Roman"/>
          <w:sz w:val="24"/>
          <w:szCs w:val="24"/>
        </w:rPr>
        <w:t xml:space="preserve">stavební práce s názvem </w:t>
      </w:r>
      <w:r w:rsidRPr="007735A6">
        <w:rPr>
          <w:rFonts w:ascii="Times New Roman" w:hAnsi="Times New Roman" w:cs="Times New Roman"/>
          <w:b/>
          <w:bCs/>
          <w:sz w:val="24"/>
          <w:szCs w:val="24"/>
        </w:rPr>
        <w:t>„</w:t>
      </w:r>
      <w:r w:rsidR="006A12B1" w:rsidRPr="007735A6">
        <w:rPr>
          <w:rFonts w:ascii="Times New Roman" w:hAnsi="Times New Roman" w:cs="Times New Roman"/>
          <w:b/>
          <w:bCs/>
          <w:sz w:val="24"/>
          <w:szCs w:val="24"/>
        </w:rPr>
        <w:t xml:space="preserve">Rekonstrukce </w:t>
      </w:r>
      <w:r w:rsidR="00546D91">
        <w:rPr>
          <w:rFonts w:ascii="Times New Roman" w:hAnsi="Times New Roman" w:cs="Times New Roman"/>
          <w:b/>
          <w:bCs/>
          <w:sz w:val="24"/>
          <w:szCs w:val="24"/>
        </w:rPr>
        <w:t>vodovodu a kanalizace Dolní Němčice</w:t>
      </w:r>
      <w:r w:rsidRPr="007735A6">
        <w:rPr>
          <w:rFonts w:ascii="Times New Roman" w:hAnsi="Times New Roman" w:cs="Times New Roman"/>
          <w:b/>
          <w:bCs/>
          <w:sz w:val="24"/>
          <w:szCs w:val="24"/>
        </w:rPr>
        <w:t>“</w:t>
      </w:r>
      <w:r w:rsidR="00814E87" w:rsidRPr="007735A6">
        <w:rPr>
          <w:rFonts w:ascii="Times New Roman" w:hAnsi="Times New Roman" w:cs="Times New Roman"/>
          <w:b/>
          <w:bCs/>
          <w:sz w:val="24"/>
          <w:szCs w:val="24"/>
        </w:rPr>
        <w:t xml:space="preserve">, </w:t>
      </w:r>
      <w:r w:rsidR="00814E87" w:rsidRPr="007735A6">
        <w:rPr>
          <w:rFonts w:ascii="Times New Roman" w:hAnsi="Times New Roman" w:cs="Times New Roman"/>
          <w:bCs/>
          <w:sz w:val="24"/>
          <w:szCs w:val="24"/>
        </w:rPr>
        <w:t>systémové číslo</w:t>
      </w:r>
      <w:r w:rsidR="00814E87" w:rsidRPr="007735A6">
        <w:rPr>
          <w:rFonts w:ascii="Times New Roman" w:hAnsi="Times New Roman" w:cs="Times New Roman"/>
          <w:b/>
          <w:bCs/>
          <w:sz w:val="24"/>
          <w:szCs w:val="24"/>
        </w:rPr>
        <w:t xml:space="preserve"> </w:t>
      </w:r>
      <w:r w:rsidR="00814E87" w:rsidRPr="007735A6">
        <w:rPr>
          <w:rFonts w:ascii="Times New Roman" w:hAnsi="Times New Roman" w:cs="Times New Roman"/>
          <w:sz w:val="24"/>
          <w:szCs w:val="24"/>
        </w:rPr>
        <w:t>P2</w:t>
      </w:r>
      <w:r w:rsidR="00546D91">
        <w:rPr>
          <w:rFonts w:ascii="Times New Roman" w:hAnsi="Times New Roman" w:cs="Times New Roman"/>
          <w:sz w:val="24"/>
          <w:szCs w:val="24"/>
        </w:rPr>
        <w:t>5</w:t>
      </w:r>
      <w:r w:rsidR="00814E87" w:rsidRPr="007735A6">
        <w:rPr>
          <w:rFonts w:ascii="Times New Roman" w:hAnsi="Times New Roman" w:cs="Times New Roman"/>
          <w:sz w:val="24"/>
          <w:szCs w:val="24"/>
        </w:rPr>
        <w:t>V000000</w:t>
      </w:r>
      <w:r w:rsidR="00546D91">
        <w:rPr>
          <w:rFonts w:ascii="Times New Roman" w:hAnsi="Times New Roman" w:cs="Times New Roman"/>
          <w:sz w:val="24"/>
          <w:szCs w:val="24"/>
        </w:rPr>
        <w:t>25</w:t>
      </w:r>
      <w:r w:rsidRPr="007735A6">
        <w:rPr>
          <w:rFonts w:ascii="Times New Roman" w:hAnsi="Times New Roman" w:cs="Times New Roman"/>
          <w:sz w:val="24"/>
          <w:szCs w:val="24"/>
        </w:rPr>
        <w:t xml:space="preserve"> (dále jen „zadávací řízení“ a</w:t>
      </w:r>
      <w:r w:rsidR="004F5A45" w:rsidRPr="007735A6">
        <w:rPr>
          <w:rFonts w:ascii="Times New Roman" w:hAnsi="Times New Roman" w:cs="Times New Roman"/>
          <w:sz w:val="24"/>
          <w:szCs w:val="24"/>
        </w:rPr>
        <w:t> </w:t>
      </w:r>
      <w:r w:rsidRPr="007735A6">
        <w:rPr>
          <w:rFonts w:ascii="Times New Roman" w:hAnsi="Times New Roman" w:cs="Times New Roman"/>
          <w:sz w:val="24"/>
          <w:szCs w:val="24"/>
        </w:rPr>
        <w:t>„veřejná zakázka“) zadávané dle</w:t>
      </w:r>
      <w:r w:rsidR="000E165D" w:rsidRPr="007735A6">
        <w:rPr>
          <w:rFonts w:ascii="Times New Roman" w:hAnsi="Times New Roman" w:cs="Times New Roman"/>
          <w:sz w:val="24"/>
          <w:szCs w:val="24"/>
        </w:rPr>
        <w:t> </w:t>
      </w:r>
      <w:r w:rsidRPr="007735A6">
        <w:rPr>
          <w:rFonts w:ascii="Times New Roman" w:hAnsi="Times New Roman" w:cs="Times New Roman"/>
          <w:sz w:val="24"/>
          <w:szCs w:val="24"/>
        </w:rPr>
        <w:t>zák. č. 134/2016 Sb., o zadávání veřejných zakázek</w:t>
      </w:r>
      <w:r w:rsidR="00A97B3B" w:rsidRPr="007735A6">
        <w:rPr>
          <w:rFonts w:ascii="Times New Roman" w:hAnsi="Times New Roman" w:cs="Times New Roman"/>
          <w:sz w:val="24"/>
          <w:szCs w:val="24"/>
        </w:rPr>
        <w:t>, ve</w:t>
      </w:r>
      <w:r w:rsidR="004F5A45" w:rsidRPr="007735A6">
        <w:rPr>
          <w:rFonts w:ascii="Times New Roman" w:hAnsi="Times New Roman" w:cs="Times New Roman"/>
          <w:sz w:val="24"/>
          <w:szCs w:val="24"/>
        </w:rPr>
        <w:t> </w:t>
      </w:r>
      <w:r w:rsidR="00A97B3B" w:rsidRPr="007735A6">
        <w:rPr>
          <w:rFonts w:ascii="Times New Roman" w:hAnsi="Times New Roman" w:cs="Times New Roman"/>
          <w:sz w:val="24"/>
          <w:szCs w:val="24"/>
        </w:rPr>
        <w:t>znění</w:t>
      </w:r>
      <w:r w:rsidR="00457D45">
        <w:rPr>
          <w:rFonts w:ascii="Times New Roman" w:hAnsi="Times New Roman" w:cs="Times New Roman"/>
          <w:sz w:val="24"/>
          <w:szCs w:val="24"/>
        </w:rPr>
        <w:t xml:space="preserve"> </w:t>
      </w:r>
      <w:r w:rsidR="000D6700">
        <w:rPr>
          <w:rFonts w:ascii="Times New Roman" w:hAnsi="Times New Roman" w:cs="Times New Roman"/>
          <w:sz w:val="24"/>
          <w:szCs w:val="24"/>
        </w:rPr>
        <w:t xml:space="preserve">pozdějších předpisů </w:t>
      </w:r>
      <w:r w:rsidR="00457D45">
        <w:rPr>
          <w:rFonts w:ascii="Times New Roman" w:hAnsi="Times New Roman" w:cs="Times New Roman"/>
          <w:sz w:val="24"/>
          <w:szCs w:val="24"/>
        </w:rPr>
        <w:t>(dále jen „zákon o ZVZ“)</w:t>
      </w:r>
      <w:r w:rsidRPr="007735A6">
        <w:rPr>
          <w:rFonts w:ascii="Times New Roman" w:hAnsi="Times New Roman" w:cs="Times New Roman"/>
          <w:sz w:val="24"/>
          <w:szCs w:val="24"/>
        </w:rPr>
        <w:t>, v rámci kterého byla jako nejvýhodnější vy</w:t>
      </w:r>
      <w:r w:rsidR="00470615">
        <w:rPr>
          <w:rFonts w:ascii="Times New Roman" w:hAnsi="Times New Roman" w:cs="Times New Roman"/>
          <w:sz w:val="24"/>
          <w:szCs w:val="24"/>
        </w:rPr>
        <w:t>hodnoce</w:t>
      </w:r>
      <w:r w:rsidRPr="007735A6">
        <w:rPr>
          <w:rFonts w:ascii="Times New Roman" w:hAnsi="Times New Roman" w:cs="Times New Roman"/>
          <w:sz w:val="24"/>
          <w:szCs w:val="24"/>
        </w:rPr>
        <w:t>na nabídka zhotovitele (dále jen „nabídka</w:t>
      </w:r>
      <w:r w:rsidR="00457D45">
        <w:rPr>
          <w:rFonts w:ascii="Times New Roman" w:hAnsi="Times New Roman" w:cs="Times New Roman"/>
          <w:sz w:val="24"/>
          <w:szCs w:val="24"/>
        </w:rPr>
        <w:t xml:space="preserve"> zhotovitele</w:t>
      </w:r>
      <w:r w:rsidRPr="007735A6">
        <w:rPr>
          <w:rFonts w:ascii="Times New Roman" w:hAnsi="Times New Roman" w:cs="Times New Roman"/>
          <w:sz w:val="24"/>
          <w:szCs w:val="24"/>
        </w:rPr>
        <w:t>“).</w:t>
      </w:r>
    </w:p>
    <w:p w14:paraId="7DAB1A6A" w14:textId="6AD92787"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je</w:t>
      </w:r>
      <w:r w:rsidR="00FA2DD1" w:rsidRPr="007735A6">
        <w:rPr>
          <w:rFonts w:ascii="Times New Roman" w:hAnsi="Times New Roman" w:cs="Times New Roman"/>
          <w:sz w:val="24"/>
          <w:szCs w:val="24"/>
        </w:rPr>
        <w:t xml:space="preserve"> ve smyslu českého právního řádu</w:t>
      </w:r>
      <w:r w:rsidRPr="007735A6">
        <w:rPr>
          <w:rFonts w:ascii="Times New Roman" w:hAnsi="Times New Roman" w:cs="Times New Roman"/>
          <w:sz w:val="24"/>
          <w:szCs w:val="24"/>
        </w:rPr>
        <w:t xml:space="preserve"> držitelem všech příslušných živnostenských a dalších oprávnění potřebných pro provedení díla a má řádné vybavení, zkušenosti a</w:t>
      </w:r>
      <w:r w:rsidR="00185D45" w:rsidRPr="007735A6">
        <w:rPr>
          <w:rFonts w:ascii="Times New Roman" w:hAnsi="Times New Roman" w:cs="Times New Roman"/>
          <w:sz w:val="24"/>
          <w:szCs w:val="24"/>
        </w:rPr>
        <w:t> </w:t>
      </w:r>
      <w:r w:rsidRPr="007735A6">
        <w:rPr>
          <w:rFonts w:ascii="Times New Roman" w:hAnsi="Times New Roman" w:cs="Times New Roman"/>
          <w:sz w:val="24"/>
          <w:szCs w:val="24"/>
        </w:rPr>
        <w:t xml:space="preserve">schopnosti, aby řádně a včas a za sjednanou cenu provedl dílo dle této smlouvy. </w:t>
      </w:r>
    </w:p>
    <w:p w14:paraId="28A8A5F6" w14:textId="2259E3A4" w:rsidR="00D50F7A" w:rsidRDefault="001E7AD1" w:rsidP="00D50F7A">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je schopný dílo dle této smlouvy provést v souladu s touto smlouvou za sjednanou cenu a že si je vědom skutečnosti, že objednatel má značný zájem na dokončení díla, které je předmětem této smlouvy, v</w:t>
      </w:r>
      <w:r w:rsidR="00E850CD">
        <w:rPr>
          <w:rFonts w:ascii="Times New Roman" w:hAnsi="Times New Roman" w:cs="Times New Roman"/>
          <w:sz w:val="24"/>
          <w:szCs w:val="24"/>
        </w:rPr>
        <w:t xml:space="preserve"> dobách, </w:t>
      </w:r>
      <w:r w:rsidRPr="007735A6">
        <w:rPr>
          <w:rFonts w:ascii="Times New Roman" w:hAnsi="Times New Roman" w:cs="Times New Roman"/>
          <w:sz w:val="24"/>
          <w:szCs w:val="24"/>
        </w:rPr>
        <w:t>čase</w:t>
      </w:r>
      <w:r w:rsidR="00E850CD">
        <w:rPr>
          <w:rFonts w:ascii="Times New Roman" w:hAnsi="Times New Roman" w:cs="Times New Roman"/>
          <w:sz w:val="24"/>
          <w:szCs w:val="24"/>
        </w:rPr>
        <w:t>, lhůtě</w:t>
      </w:r>
      <w:r w:rsidRPr="007735A6">
        <w:rPr>
          <w:rFonts w:ascii="Times New Roman" w:hAnsi="Times New Roman" w:cs="Times New Roman"/>
          <w:sz w:val="24"/>
          <w:szCs w:val="24"/>
        </w:rPr>
        <w:t xml:space="preserve"> a kvalitě dle</w:t>
      </w:r>
      <w:r w:rsidR="00E850CD">
        <w:rPr>
          <w:rFonts w:ascii="Times New Roman" w:hAnsi="Times New Roman" w:cs="Times New Roman"/>
          <w:sz w:val="24"/>
          <w:szCs w:val="24"/>
        </w:rPr>
        <w:t> </w:t>
      </w:r>
      <w:r w:rsidRPr="007735A6">
        <w:rPr>
          <w:rFonts w:ascii="Times New Roman" w:hAnsi="Times New Roman" w:cs="Times New Roman"/>
          <w:sz w:val="24"/>
          <w:szCs w:val="24"/>
        </w:rPr>
        <w:t>této smlouvy</w:t>
      </w:r>
      <w:r w:rsidR="006A12B1" w:rsidRPr="007735A6">
        <w:rPr>
          <w:rFonts w:ascii="Times New Roman" w:hAnsi="Times New Roman" w:cs="Times New Roman"/>
          <w:sz w:val="24"/>
          <w:szCs w:val="24"/>
        </w:rPr>
        <w:t>, zejména proto, že</w:t>
      </w:r>
      <w:r w:rsidR="00D50F7A">
        <w:rPr>
          <w:rFonts w:ascii="Times New Roman" w:hAnsi="Times New Roman" w:cs="Times New Roman"/>
          <w:sz w:val="24"/>
          <w:szCs w:val="24"/>
        </w:rPr>
        <w:t>:</w:t>
      </w:r>
    </w:p>
    <w:p w14:paraId="2821449A" w14:textId="36308403" w:rsidR="001E7AD1" w:rsidRPr="00E850CD" w:rsidRDefault="00236538" w:rsidP="00D50F7A">
      <w:pPr>
        <w:pStyle w:val="Odstavecseseznamem"/>
        <w:numPr>
          <w:ilvl w:val="0"/>
          <w:numId w:val="44"/>
        </w:numPr>
        <w:spacing w:after="0"/>
        <w:contextualSpacing w:val="0"/>
        <w:jc w:val="both"/>
        <w:rPr>
          <w:rFonts w:ascii="Times New Roman" w:hAnsi="Times New Roman" w:cs="Times New Roman"/>
          <w:sz w:val="24"/>
          <w:szCs w:val="24"/>
        </w:rPr>
      </w:pPr>
      <w:r w:rsidRPr="00E850CD">
        <w:rPr>
          <w:rFonts w:ascii="Times New Roman" w:hAnsi="Times New Roman" w:cs="Times New Roman"/>
          <w:sz w:val="24"/>
          <w:szCs w:val="24"/>
        </w:rPr>
        <w:t>dílo</w:t>
      </w:r>
      <w:r w:rsidR="00D5406B" w:rsidRPr="00E850CD">
        <w:rPr>
          <w:rFonts w:ascii="Times New Roman" w:hAnsi="Times New Roman" w:cs="Times New Roman"/>
          <w:sz w:val="24"/>
          <w:szCs w:val="24"/>
        </w:rPr>
        <w:t xml:space="preserve"> bude provádě</w:t>
      </w:r>
      <w:r w:rsidRPr="00E850CD">
        <w:rPr>
          <w:rFonts w:ascii="Times New Roman" w:hAnsi="Times New Roman" w:cs="Times New Roman"/>
          <w:sz w:val="24"/>
          <w:szCs w:val="24"/>
        </w:rPr>
        <w:t>no</w:t>
      </w:r>
      <w:r w:rsidR="00D5406B" w:rsidRPr="00E850CD">
        <w:rPr>
          <w:rFonts w:ascii="Times New Roman" w:hAnsi="Times New Roman" w:cs="Times New Roman"/>
          <w:sz w:val="24"/>
          <w:szCs w:val="24"/>
        </w:rPr>
        <w:t xml:space="preserve"> v obydleném prostoru se</w:t>
      </w:r>
      <w:r w:rsidR="006A12B1" w:rsidRPr="00E850CD">
        <w:rPr>
          <w:rFonts w:ascii="Times New Roman" w:hAnsi="Times New Roman" w:cs="Times New Roman"/>
          <w:sz w:val="24"/>
          <w:szCs w:val="24"/>
        </w:rPr>
        <w:t xml:space="preserve"> značným </w:t>
      </w:r>
      <w:r w:rsidR="00D5406B" w:rsidRPr="00E850CD">
        <w:rPr>
          <w:rFonts w:ascii="Times New Roman" w:hAnsi="Times New Roman" w:cs="Times New Roman"/>
          <w:sz w:val="24"/>
          <w:szCs w:val="24"/>
        </w:rPr>
        <w:t>dopadem na</w:t>
      </w:r>
      <w:r w:rsidR="000E165D" w:rsidRPr="00E850CD">
        <w:rPr>
          <w:rFonts w:ascii="Times New Roman" w:hAnsi="Times New Roman" w:cs="Times New Roman"/>
          <w:sz w:val="24"/>
          <w:szCs w:val="24"/>
        </w:rPr>
        <w:t> </w:t>
      </w:r>
      <w:r w:rsidR="006A12B1" w:rsidRPr="00E850CD">
        <w:rPr>
          <w:rFonts w:ascii="Times New Roman" w:hAnsi="Times New Roman" w:cs="Times New Roman"/>
          <w:sz w:val="24"/>
          <w:szCs w:val="24"/>
        </w:rPr>
        <w:t>kvalitu bydlení a přístup k nemovitostem.</w:t>
      </w:r>
      <w:r w:rsidR="00E850CD">
        <w:rPr>
          <w:rFonts w:ascii="Times New Roman" w:hAnsi="Times New Roman" w:cs="Times New Roman"/>
          <w:sz w:val="24"/>
          <w:szCs w:val="24"/>
        </w:rPr>
        <w:t>,</w:t>
      </w:r>
    </w:p>
    <w:p w14:paraId="3635DA88" w14:textId="30C46E5B" w:rsidR="00D50F7A" w:rsidRDefault="00D50F7A" w:rsidP="00D50F7A">
      <w:pPr>
        <w:pStyle w:val="Odstavecseseznamem"/>
        <w:numPr>
          <w:ilvl w:val="0"/>
          <w:numId w:val="44"/>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 xml:space="preserve">se jedná o plnění realizované v rámci projektu spolufinancovaného z dotačních prostředků Státního fondu životního prostředí ČR </w:t>
      </w:r>
      <w:r w:rsidRPr="00D50F7A">
        <w:rPr>
          <w:rFonts w:ascii="Times New Roman" w:hAnsi="Times New Roman" w:cs="Times New Roman"/>
          <w:sz w:val="24"/>
          <w:szCs w:val="24"/>
        </w:rPr>
        <w:t>v rámci výzvy č. NPŽP 7/2024 - NPZP-1.3.C k předkládání žádostí v rámci Národního programu Životní prostředí, rozhodnutí ministra životního prostředí č. 1240700114</w:t>
      </w:r>
      <w:r w:rsidR="00E850CD">
        <w:rPr>
          <w:rFonts w:ascii="Times New Roman" w:hAnsi="Times New Roman" w:cs="Times New Roman"/>
          <w:sz w:val="24"/>
          <w:szCs w:val="24"/>
        </w:rPr>
        <w:t xml:space="preserve"> a</w:t>
      </w:r>
    </w:p>
    <w:p w14:paraId="6B15965A" w14:textId="3B4E65E1" w:rsidR="00D50F7A" w:rsidRDefault="00D50F7A" w:rsidP="00D50F7A">
      <w:pPr>
        <w:pStyle w:val="Odstavecseseznamem"/>
        <w:numPr>
          <w:ilvl w:val="0"/>
          <w:numId w:val="44"/>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objednatel </w:t>
      </w:r>
      <w:r w:rsidRPr="00217280">
        <w:rPr>
          <w:rFonts w:ascii="Times New Roman" w:hAnsi="Times New Roman" w:cs="Times New Roman"/>
          <w:sz w:val="24"/>
          <w:szCs w:val="24"/>
        </w:rPr>
        <w:t xml:space="preserve">hodlá veřejnou zakázku spolufinancovat také formou účelové dotace </w:t>
      </w:r>
      <w:r>
        <w:rPr>
          <w:rFonts w:ascii="Times New Roman" w:hAnsi="Times New Roman" w:cs="Times New Roman"/>
          <w:sz w:val="24"/>
          <w:szCs w:val="24"/>
        </w:rPr>
        <w:t>Jihočeského kraje</w:t>
      </w:r>
      <w:r w:rsidRPr="00E84DA2">
        <w:rPr>
          <w:rFonts w:ascii="Times New Roman" w:hAnsi="Times New Roman" w:cs="Times New Roman"/>
          <w:sz w:val="24"/>
          <w:szCs w:val="24"/>
        </w:rPr>
        <w:t>.</w:t>
      </w:r>
    </w:p>
    <w:p w14:paraId="45142D62" w14:textId="77777777" w:rsidR="00D50F7A" w:rsidRPr="00D50F7A" w:rsidRDefault="00D50F7A" w:rsidP="00D50F7A">
      <w:pPr>
        <w:spacing w:before="120" w:after="120"/>
        <w:ind w:left="567"/>
        <w:jc w:val="both"/>
        <w:rPr>
          <w:rFonts w:ascii="Times New Roman" w:hAnsi="Times New Roman" w:cs="Times New Roman"/>
          <w:sz w:val="24"/>
          <w:szCs w:val="24"/>
        </w:rPr>
      </w:pPr>
      <w:r w:rsidRPr="00D50F7A">
        <w:rPr>
          <w:rFonts w:ascii="Times New Roman" w:hAnsi="Times New Roman" w:cs="Times New Roman"/>
          <w:sz w:val="24"/>
          <w:szCs w:val="24"/>
        </w:rPr>
        <w:t>Zhotovitel si je vědom těchto skutečností a bude plánovat a organizovat postup výstavby tak, aby podstatným způsobem nezhoršoval pohodu a kvalitu bydlení v dotčené lokalitě, dílo řádně a včas splnil, naplnil účel stavby a nevytvořil překážky pro získání dotace.</w:t>
      </w:r>
    </w:p>
    <w:p w14:paraId="170FCAAC" w14:textId="7ACA6003" w:rsidR="00253A19" w:rsidRPr="007735A6" w:rsidRDefault="00D5406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si je vědom skutečnosti, že rekonstrukce </w:t>
      </w:r>
      <w:r w:rsidR="00253A19" w:rsidRPr="007735A6">
        <w:rPr>
          <w:rFonts w:ascii="Times New Roman" w:hAnsi="Times New Roman" w:cs="Times New Roman"/>
          <w:sz w:val="24"/>
          <w:szCs w:val="24"/>
        </w:rPr>
        <w:t xml:space="preserve">vodohospodářských inženýrských sítí </w:t>
      </w:r>
      <w:r w:rsidR="00253A19" w:rsidRPr="00E850CD">
        <w:rPr>
          <w:rFonts w:ascii="Times New Roman" w:hAnsi="Times New Roman" w:cs="Times New Roman"/>
          <w:sz w:val="24"/>
          <w:szCs w:val="24"/>
        </w:rPr>
        <w:t>bude provádět z</w:t>
      </w:r>
      <w:r w:rsidR="000E165D" w:rsidRPr="00E850CD">
        <w:rPr>
          <w:rFonts w:ascii="Times New Roman" w:hAnsi="Times New Roman" w:cs="Times New Roman"/>
          <w:sz w:val="24"/>
          <w:szCs w:val="24"/>
        </w:rPr>
        <w:t>a</w:t>
      </w:r>
      <w:r w:rsidR="00253A19" w:rsidRPr="00E850CD">
        <w:rPr>
          <w:rFonts w:ascii="Times New Roman" w:hAnsi="Times New Roman" w:cs="Times New Roman"/>
          <w:sz w:val="24"/>
          <w:szCs w:val="24"/>
        </w:rPr>
        <w:t xml:space="preserve"> provozu těchto sítí, a proto bude organizovat pracovní postupy tak, aby</w:t>
      </w:r>
      <w:r w:rsidR="00253A19" w:rsidRPr="007735A6">
        <w:rPr>
          <w:rFonts w:ascii="Times New Roman" w:hAnsi="Times New Roman" w:cs="Times New Roman"/>
          <w:sz w:val="24"/>
          <w:szCs w:val="24"/>
        </w:rPr>
        <w:t xml:space="preserve"> minimalizoval časy odstávek připojených nemovitostí.</w:t>
      </w:r>
    </w:p>
    <w:p w14:paraId="18317F48"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lastRenderedPageBreak/>
        <w:t>PŘEDMĚT SMLOUVY</w:t>
      </w:r>
    </w:p>
    <w:p w14:paraId="3DECB78F" w14:textId="62AE6E5A"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se </w:t>
      </w:r>
      <w:r w:rsidR="005946C9" w:rsidRPr="007735A6">
        <w:rPr>
          <w:rFonts w:ascii="Times New Roman" w:hAnsi="Times New Roman" w:cs="Times New Roman"/>
          <w:sz w:val="24"/>
          <w:szCs w:val="24"/>
        </w:rPr>
        <w:t xml:space="preserve">touto smlouvou </w:t>
      </w:r>
      <w:r w:rsidRPr="007735A6">
        <w:rPr>
          <w:rFonts w:ascii="Times New Roman" w:hAnsi="Times New Roman" w:cs="Times New Roman"/>
          <w:sz w:val="24"/>
          <w:szCs w:val="24"/>
        </w:rPr>
        <w:t xml:space="preserve">zavazuje provést </w:t>
      </w:r>
      <w:r w:rsidR="005946C9" w:rsidRPr="007735A6">
        <w:rPr>
          <w:rFonts w:ascii="Times New Roman" w:hAnsi="Times New Roman" w:cs="Times New Roman"/>
          <w:sz w:val="24"/>
          <w:szCs w:val="24"/>
        </w:rPr>
        <w:t xml:space="preserve">svým jménem a na vlastní odpovědnost, </w:t>
      </w:r>
      <w:r w:rsidRPr="007735A6">
        <w:rPr>
          <w:rFonts w:ascii="Times New Roman" w:hAnsi="Times New Roman" w:cs="Times New Roman"/>
          <w:sz w:val="24"/>
          <w:szCs w:val="24"/>
        </w:rPr>
        <w:t>na svůj náklad a nebezpečí pro objednatele dílo:</w:t>
      </w:r>
    </w:p>
    <w:p w14:paraId="2B6D09F2" w14:textId="25EE1471" w:rsidR="00136EBA" w:rsidRPr="00BE7567" w:rsidRDefault="00BE7567" w:rsidP="00BE7567">
      <w:pPr>
        <w:spacing w:before="120" w:after="0"/>
        <w:ind w:firstLine="426"/>
        <w:jc w:val="center"/>
        <w:rPr>
          <w:rFonts w:ascii="Times New Roman" w:hAnsi="Times New Roman" w:cs="Times New Roman"/>
          <w:b/>
          <w:bCs/>
          <w:sz w:val="28"/>
          <w:szCs w:val="32"/>
        </w:rPr>
      </w:pPr>
      <w:r>
        <w:rPr>
          <w:rFonts w:ascii="Times New Roman" w:hAnsi="Times New Roman" w:cs="Times New Roman"/>
          <w:b/>
          <w:bCs/>
          <w:sz w:val="28"/>
          <w:szCs w:val="32"/>
        </w:rPr>
        <w:t>R</w:t>
      </w:r>
      <w:r w:rsidR="004F5A45" w:rsidRPr="007735A6">
        <w:rPr>
          <w:rFonts w:ascii="Times New Roman" w:hAnsi="Times New Roman" w:cs="Times New Roman"/>
          <w:b/>
          <w:bCs/>
          <w:sz w:val="28"/>
          <w:szCs w:val="32"/>
        </w:rPr>
        <w:t xml:space="preserve">ekonstrukce </w:t>
      </w:r>
      <w:r w:rsidR="00546D91">
        <w:rPr>
          <w:rFonts w:ascii="Times New Roman" w:hAnsi="Times New Roman" w:cs="Times New Roman"/>
          <w:b/>
          <w:bCs/>
          <w:sz w:val="28"/>
          <w:szCs w:val="32"/>
        </w:rPr>
        <w:t>vodovodu a kanalizace Dolní Němčice</w:t>
      </w:r>
    </w:p>
    <w:p w14:paraId="3F9B8402" w14:textId="2D49E123" w:rsidR="005A08B4" w:rsidRPr="007735A6" w:rsidRDefault="005A08B4" w:rsidP="004B3B44">
      <w:pPr>
        <w:keepNext/>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za podmínek a v rozsahu daném:</w:t>
      </w:r>
    </w:p>
    <w:p w14:paraId="60010EF1" w14:textId="372E0BEE" w:rsidR="005A08B4" w:rsidRPr="007735A6" w:rsidRDefault="001E7AD1" w:rsidP="005A08B4">
      <w:pPr>
        <w:pStyle w:val="Odstavecseseznamem"/>
        <w:numPr>
          <w:ilvl w:val="0"/>
          <w:numId w:val="21"/>
        </w:numPr>
        <w:spacing w:after="0"/>
        <w:jc w:val="both"/>
        <w:rPr>
          <w:rFonts w:ascii="Times New Roman" w:hAnsi="Times New Roman" w:cs="Times New Roman"/>
          <w:sz w:val="24"/>
          <w:szCs w:val="24"/>
        </w:rPr>
      </w:pPr>
      <w:r w:rsidRPr="007735A6">
        <w:rPr>
          <w:rFonts w:ascii="Times New Roman" w:hAnsi="Times New Roman" w:cs="Times New Roman"/>
          <w:sz w:val="24"/>
          <w:szCs w:val="24"/>
        </w:rPr>
        <w:t>zadávacími podmínkami veřejné zakázky</w:t>
      </w:r>
      <w:r w:rsidR="000560A5" w:rsidRPr="007735A6">
        <w:rPr>
          <w:rFonts w:ascii="Times New Roman" w:hAnsi="Times New Roman" w:cs="Times New Roman"/>
          <w:sz w:val="24"/>
          <w:szCs w:val="24"/>
        </w:rPr>
        <w:t xml:space="preserve">, tj. zejména </w:t>
      </w:r>
      <w:r w:rsidRPr="007735A6">
        <w:rPr>
          <w:rFonts w:ascii="Times New Roman" w:hAnsi="Times New Roman" w:cs="Times New Roman"/>
          <w:sz w:val="24"/>
          <w:szCs w:val="24"/>
        </w:rPr>
        <w:t xml:space="preserve">požadavky </w:t>
      </w:r>
      <w:r w:rsidR="005A08B4" w:rsidRPr="007735A6">
        <w:rPr>
          <w:rFonts w:ascii="Times New Roman" w:hAnsi="Times New Roman" w:cs="Times New Roman"/>
          <w:sz w:val="24"/>
          <w:szCs w:val="24"/>
        </w:rPr>
        <w:t xml:space="preserve">a podmínkami </w:t>
      </w:r>
      <w:r w:rsidRPr="007735A6">
        <w:rPr>
          <w:rFonts w:ascii="Times New Roman" w:hAnsi="Times New Roman" w:cs="Times New Roman"/>
          <w:sz w:val="24"/>
          <w:szCs w:val="24"/>
        </w:rPr>
        <w:t>uvedenými</w:t>
      </w:r>
      <w:r w:rsidR="005A08B4" w:rsidRPr="007735A6">
        <w:rPr>
          <w:rFonts w:ascii="Times New Roman" w:hAnsi="Times New Roman" w:cs="Times New Roman"/>
          <w:sz w:val="24"/>
          <w:szCs w:val="24"/>
        </w:rPr>
        <w:t xml:space="preserve"> </w:t>
      </w:r>
      <w:r w:rsidRPr="007735A6">
        <w:rPr>
          <w:rFonts w:ascii="Times New Roman" w:hAnsi="Times New Roman" w:cs="Times New Roman"/>
          <w:sz w:val="24"/>
          <w:szCs w:val="24"/>
        </w:rPr>
        <w:t>v</w:t>
      </w:r>
      <w:r w:rsidR="000E165D" w:rsidRPr="007735A6">
        <w:rPr>
          <w:rFonts w:ascii="Times New Roman" w:hAnsi="Times New Roman" w:cs="Times New Roman"/>
          <w:sz w:val="24"/>
          <w:szCs w:val="24"/>
        </w:rPr>
        <w:t> zadávací dokumentaci veřejné zakázky</w:t>
      </w:r>
      <w:r w:rsidR="007365EB" w:rsidRPr="007735A6">
        <w:rPr>
          <w:rFonts w:ascii="Times New Roman" w:hAnsi="Times New Roman" w:cs="Times New Roman"/>
          <w:sz w:val="24"/>
          <w:szCs w:val="24"/>
        </w:rPr>
        <w:t xml:space="preserve"> (dále jen „zadávací dokumentace“)</w:t>
      </w:r>
      <w:r w:rsidR="005A08B4" w:rsidRPr="007735A6">
        <w:rPr>
          <w:rFonts w:ascii="Times New Roman" w:hAnsi="Times New Roman" w:cs="Times New Roman"/>
          <w:sz w:val="24"/>
          <w:szCs w:val="24"/>
        </w:rPr>
        <w:t>,</w:t>
      </w:r>
    </w:p>
    <w:p w14:paraId="0FA8D023" w14:textId="02C736F8" w:rsidR="000E165D" w:rsidRPr="009240F4" w:rsidRDefault="005A08B4" w:rsidP="000D6700">
      <w:pPr>
        <w:pStyle w:val="Odstavecseseznamem"/>
        <w:numPr>
          <w:ilvl w:val="0"/>
          <w:numId w:val="21"/>
        </w:numPr>
        <w:spacing w:before="120" w:after="0"/>
        <w:jc w:val="both"/>
        <w:rPr>
          <w:rFonts w:ascii="Times New Roman" w:hAnsi="Times New Roman" w:cs="Times New Roman"/>
          <w:sz w:val="24"/>
          <w:szCs w:val="24"/>
        </w:rPr>
      </w:pPr>
      <w:r w:rsidRPr="009240F4">
        <w:rPr>
          <w:rFonts w:ascii="Times New Roman" w:hAnsi="Times New Roman" w:cs="Times New Roman"/>
          <w:sz w:val="24"/>
          <w:szCs w:val="24"/>
        </w:rPr>
        <w:t>projektovou</w:t>
      </w:r>
      <w:r w:rsidR="000E165D" w:rsidRPr="009240F4">
        <w:rPr>
          <w:rFonts w:ascii="Times New Roman" w:hAnsi="Times New Roman" w:cs="Times New Roman"/>
          <w:sz w:val="24"/>
          <w:szCs w:val="24"/>
        </w:rPr>
        <w:t xml:space="preserve"> </w:t>
      </w:r>
      <w:r w:rsidRPr="009240F4">
        <w:rPr>
          <w:rFonts w:ascii="Times New Roman" w:hAnsi="Times New Roman" w:cs="Times New Roman"/>
          <w:sz w:val="24"/>
          <w:szCs w:val="24"/>
        </w:rPr>
        <w:t>dokumentací</w:t>
      </w:r>
      <w:r w:rsidR="000E165D" w:rsidRPr="009240F4">
        <w:rPr>
          <w:rFonts w:ascii="Times New Roman" w:hAnsi="Times New Roman" w:cs="Times New Roman"/>
          <w:sz w:val="24"/>
          <w:szCs w:val="24"/>
        </w:rPr>
        <w:t xml:space="preserve"> </w:t>
      </w:r>
      <w:r w:rsidRPr="009240F4">
        <w:rPr>
          <w:rFonts w:ascii="Times New Roman" w:hAnsi="Times New Roman" w:cs="Times New Roman"/>
          <w:sz w:val="24"/>
          <w:szCs w:val="24"/>
        </w:rPr>
        <w:t xml:space="preserve">pro provádění stavby „Rekonstrukce </w:t>
      </w:r>
      <w:r w:rsidR="00546D91">
        <w:rPr>
          <w:rFonts w:ascii="Times New Roman" w:hAnsi="Times New Roman" w:cs="Times New Roman"/>
          <w:sz w:val="24"/>
          <w:szCs w:val="24"/>
        </w:rPr>
        <w:t>vodovodu a kanalizace Dolní Ně</w:t>
      </w:r>
      <w:r w:rsidR="00216C0F">
        <w:rPr>
          <w:rFonts w:ascii="Times New Roman" w:hAnsi="Times New Roman" w:cs="Times New Roman"/>
          <w:sz w:val="24"/>
          <w:szCs w:val="24"/>
        </w:rPr>
        <w:t>m</w:t>
      </w:r>
      <w:r w:rsidR="00546D91">
        <w:rPr>
          <w:rFonts w:ascii="Times New Roman" w:hAnsi="Times New Roman" w:cs="Times New Roman"/>
          <w:sz w:val="24"/>
          <w:szCs w:val="24"/>
        </w:rPr>
        <w:t>čice</w:t>
      </w:r>
      <w:r w:rsidR="003E7F33" w:rsidRPr="009240F4">
        <w:rPr>
          <w:rFonts w:ascii="Times New Roman" w:hAnsi="Times New Roman" w:cs="Times New Roman"/>
          <w:sz w:val="24"/>
          <w:szCs w:val="24"/>
        </w:rPr>
        <w:t>“</w:t>
      </w:r>
      <w:r w:rsidR="003E7F33">
        <w:rPr>
          <w:rFonts w:ascii="Times New Roman" w:hAnsi="Times New Roman" w:cs="Times New Roman"/>
          <w:sz w:val="24"/>
          <w:szCs w:val="24"/>
        </w:rPr>
        <w:t>, zpracovan</w:t>
      </w:r>
      <w:r w:rsidR="00546D91">
        <w:rPr>
          <w:rFonts w:ascii="Times New Roman" w:hAnsi="Times New Roman" w:cs="Times New Roman"/>
          <w:sz w:val="24"/>
          <w:szCs w:val="24"/>
        </w:rPr>
        <w:t>ou</w:t>
      </w:r>
      <w:r w:rsidR="003E7F33">
        <w:rPr>
          <w:rFonts w:ascii="Times New Roman" w:hAnsi="Times New Roman" w:cs="Times New Roman"/>
          <w:sz w:val="24"/>
          <w:szCs w:val="24"/>
        </w:rPr>
        <w:t xml:space="preserve"> v 0</w:t>
      </w:r>
      <w:r w:rsidR="00546D91">
        <w:rPr>
          <w:rFonts w:ascii="Times New Roman" w:hAnsi="Times New Roman" w:cs="Times New Roman"/>
          <w:sz w:val="24"/>
          <w:szCs w:val="24"/>
        </w:rPr>
        <w:t>6</w:t>
      </w:r>
      <w:r w:rsidR="003E7F33">
        <w:rPr>
          <w:rFonts w:ascii="Times New Roman" w:hAnsi="Times New Roman" w:cs="Times New Roman"/>
          <w:sz w:val="24"/>
          <w:szCs w:val="24"/>
        </w:rPr>
        <w:t>/202</w:t>
      </w:r>
      <w:r w:rsidR="00546D91">
        <w:rPr>
          <w:rFonts w:ascii="Times New Roman" w:hAnsi="Times New Roman" w:cs="Times New Roman"/>
          <w:sz w:val="24"/>
          <w:szCs w:val="24"/>
        </w:rPr>
        <w:t>0</w:t>
      </w:r>
      <w:r w:rsidRPr="009240F4">
        <w:rPr>
          <w:rFonts w:ascii="Times New Roman" w:hAnsi="Times New Roman" w:cs="Times New Roman"/>
          <w:sz w:val="24"/>
          <w:szCs w:val="24"/>
        </w:rPr>
        <w:t xml:space="preserve"> </w:t>
      </w:r>
      <w:r w:rsidR="00546D91">
        <w:rPr>
          <w:rFonts w:ascii="Times New Roman" w:hAnsi="Times New Roman" w:cs="Times New Roman"/>
          <w:sz w:val="24"/>
          <w:szCs w:val="24"/>
        </w:rPr>
        <w:t>společnosti VAK projekt s.r.o.</w:t>
      </w:r>
      <w:r w:rsidRPr="009240F4">
        <w:rPr>
          <w:rFonts w:ascii="Times New Roman" w:hAnsi="Times New Roman" w:cs="Times New Roman"/>
          <w:sz w:val="24"/>
          <w:szCs w:val="24"/>
        </w:rPr>
        <w:t>, IČO:</w:t>
      </w:r>
      <w:r w:rsidR="00546D91">
        <w:rPr>
          <w:rFonts w:ascii="Times New Roman" w:hAnsi="Times New Roman" w:cs="Times New Roman"/>
          <w:sz w:val="24"/>
          <w:szCs w:val="24"/>
        </w:rPr>
        <w:t xml:space="preserve"> </w:t>
      </w:r>
      <w:bookmarkStart w:id="0" w:name="Projektant_IČO"/>
      <w:sdt>
        <w:sdtPr>
          <w:rPr>
            <w:rFonts w:ascii="Times New Roman" w:hAnsi="Times New Roman" w:cs="Times New Roman"/>
            <w:sz w:val="24"/>
            <w:szCs w:val="24"/>
          </w:rPr>
          <w:alias w:val="Projektant_IČO"/>
          <w:tag w:val="Projektant_IČO"/>
          <w:id w:val="-1753966718"/>
          <w:placeholder>
            <w:docPart w:val="27F4E4BA06664540855B267DD9354DD1"/>
          </w:placeholder>
          <w:text/>
        </w:sdtPr>
        <w:sdtContent>
          <w:r w:rsidR="00546D91" w:rsidRPr="00216C0F">
            <w:rPr>
              <w:rFonts w:ascii="Times New Roman" w:hAnsi="Times New Roman" w:cs="Times New Roman"/>
              <w:sz w:val="24"/>
              <w:szCs w:val="24"/>
            </w:rPr>
            <w:t>28159721</w:t>
          </w:r>
        </w:sdtContent>
      </w:sdt>
      <w:bookmarkEnd w:id="0"/>
      <w:r w:rsidRPr="009240F4">
        <w:rPr>
          <w:rFonts w:ascii="Times New Roman" w:hAnsi="Times New Roman" w:cs="Times New Roman"/>
          <w:sz w:val="24"/>
          <w:szCs w:val="24"/>
        </w:rPr>
        <w:t xml:space="preserve">, sídlo: </w:t>
      </w:r>
      <w:r w:rsidR="00546D91">
        <w:rPr>
          <w:rFonts w:ascii="Times New Roman" w:hAnsi="Times New Roman" w:cs="Times New Roman"/>
          <w:sz w:val="24"/>
          <w:szCs w:val="24"/>
        </w:rPr>
        <w:t>Kněžskodvorská</w:t>
      </w:r>
      <w:r w:rsidRPr="009240F4">
        <w:rPr>
          <w:rFonts w:ascii="Times New Roman" w:hAnsi="Times New Roman" w:cs="Times New Roman"/>
          <w:sz w:val="24"/>
          <w:szCs w:val="24"/>
        </w:rPr>
        <w:t xml:space="preserve"> </w:t>
      </w:r>
      <w:r w:rsidR="00546D91">
        <w:rPr>
          <w:rFonts w:ascii="Times New Roman" w:hAnsi="Times New Roman" w:cs="Times New Roman"/>
          <w:sz w:val="24"/>
          <w:szCs w:val="24"/>
        </w:rPr>
        <w:t>2544</w:t>
      </w:r>
      <w:r w:rsidRPr="009240F4">
        <w:rPr>
          <w:rFonts w:ascii="Times New Roman" w:hAnsi="Times New Roman" w:cs="Times New Roman"/>
          <w:sz w:val="24"/>
          <w:szCs w:val="24"/>
        </w:rPr>
        <w:t>, 3</w:t>
      </w:r>
      <w:r w:rsidR="00546D91">
        <w:rPr>
          <w:rFonts w:ascii="Times New Roman" w:hAnsi="Times New Roman" w:cs="Times New Roman"/>
          <w:sz w:val="24"/>
          <w:szCs w:val="24"/>
        </w:rPr>
        <w:t>7</w:t>
      </w:r>
      <w:r w:rsidRPr="009240F4">
        <w:rPr>
          <w:rFonts w:ascii="Times New Roman" w:hAnsi="Times New Roman" w:cs="Times New Roman"/>
          <w:sz w:val="24"/>
          <w:szCs w:val="24"/>
        </w:rPr>
        <w:t>0 0</w:t>
      </w:r>
      <w:r w:rsidR="00546D91">
        <w:rPr>
          <w:rFonts w:ascii="Times New Roman" w:hAnsi="Times New Roman" w:cs="Times New Roman"/>
          <w:sz w:val="24"/>
          <w:szCs w:val="24"/>
        </w:rPr>
        <w:t>4</w:t>
      </w:r>
      <w:r w:rsidRPr="009240F4">
        <w:rPr>
          <w:rFonts w:ascii="Times New Roman" w:hAnsi="Times New Roman" w:cs="Times New Roman"/>
          <w:sz w:val="24"/>
          <w:szCs w:val="24"/>
        </w:rPr>
        <w:t> </w:t>
      </w:r>
      <w:r w:rsidR="00546D91">
        <w:rPr>
          <w:rFonts w:ascii="Times New Roman" w:hAnsi="Times New Roman" w:cs="Times New Roman"/>
          <w:sz w:val="24"/>
          <w:szCs w:val="24"/>
        </w:rPr>
        <w:t>České Budějovice</w:t>
      </w:r>
      <w:r w:rsidRPr="009240F4">
        <w:rPr>
          <w:rFonts w:ascii="Times New Roman" w:hAnsi="Times New Roman" w:cs="Times New Roman"/>
          <w:sz w:val="24"/>
          <w:szCs w:val="24"/>
        </w:rPr>
        <w:t xml:space="preserve">, </w:t>
      </w:r>
      <w:r w:rsidR="00216C0F">
        <w:rPr>
          <w:rFonts w:ascii="Times New Roman" w:hAnsi="Times New Roman" w:cs="Times New Roman"/>
          <w:sz w:val="24"/>
          <w:szCs w:val="24"/>
        </w:rPr>
        <w:t xml:space="preserve">zodpovědný projektant: Radek Voldřich, </w:t>
      </w:r>
      <w:r w:rsidR="00546D91" w:rsidRPr="00546D91">
        <w:rPr>
          <w:rFonts w:ascii="Times New Roman" w:hAnsi="Times New Roman" w:cs="Times New Roman"/>
          <w:sz w:val="24"/>
          <w:szCs w:val="24"/>
        </w:rPr>
        <w:t xml:space="preserve">ověřené Ing. Jiřím Pudilem, ČKAIT </w:t>
      </w:r>
      <w:r w:rsidR="00216C0F">
        <w:rPr>
          <w:rFonts w:ascii="Times New Roman" w:hAnsi="Times New Roman" w:cs="Times New Roman"/>
          <w:sz w:val="24"/>
          <w:szCs w:val="24"/>
        </w:rPr>
        <w:t xml:space="preserve">č. </w:t>
      </w:r>
      <w:r w:rsidR="00546D91" w:rsidRPr="00546D91">
        <w:rPr>
          <w:rFonts w:ascii="Times New Roman" w:hAnsi="Times New Roman" w:cs="Times New Roman"/>
          <w:sz w:val="24"/>
          <w:szCs w:val="24"/>
        </w:rPr>
        <w:t>0100843</w:t>
      </w:r>
      <w:r w:rsidR="003E7F33">
        <w:rPr>
          <w:rFonts w:ascii="Times New Roman" w:hAnsi="Times New Roman" w:cs="Times New Roman"/>
          <w:sz w:val="24"/>
          <w:szCs w:val="24"/>
        </w:rPr>
        <w:t>,</w:t>
      </w:r>
      <w:r w:rsidR="009240F4" w:rsidRPr="009240F4">
        <w:rPr>
          <w:rFonts w:ascii="Times New Roman" w:hAnsi="Times New Roman" w:cs="Times New Roman"/>
          <w:sz w:val="24"/>
          <w:szCs w:val="24"/>
        </w:rPr>
        <w:t xml:space="preserve"> a </w:t>
      </w:r>
      <w:r w:rsidR="00216C0F">
        <w:rPr>
          <w:rFonts w:ascii="Times New Roman" w:hAnsi="Times New Roman" w:cs="Times New Roman"/>
          <w:sz w:val="24"/>
          <w:szCs w:val="24"/>
        </w:rPr>
        <w:t xml:space="preserve">jejím dodatkem č. 1, </w:t>
      </w:r>
      <w:r w:rsidR="003E7F33">
        <w:rPr>
          <w:rFonts w:ascii="Times New Roman" w:hAnsi="Times New Roman" w:cs="Times New Roman"/>
          <w:sz w:val="24"/>
          <w:szCs w:val="24"/>
        </w:rPr>
        <w:t>zpracovaným v 0</w:t>
      </w:r>
      <w:r w:rsidR="00216C0F">
        <w:rPr>
          <w:rFonts w:ascii="Times New Roman" w:hAnsi="Times New Roman" w:cs="Times New Roman"/>
          <w:sz w:val="24"/>
          <w:szCs w:val="24"/>
        </w:rPr>
        <w:t>3</w:t>
      </w:r>
      <w:r w:rsidR="003E7F33">
        <w:rPr>
          <w:rFonts w:ascii="Times New Roman" w:hAnsi="Times New Roman" w:cs="Times New Roman"/>
          <w:sz w:val="24"/>
          <w:szCs w:val="24"/>
        </w:rPr>
        <w:t>/202</w:t>
      </w:r>
      <w:r w:rsidR="00216C0F">
        <w:rPr>
          <w:rFonts w:ascii="Times New Roman" w:hAnsi="Times New Roman" w:cs="Times New Roman"/>
          <w:sz w:val="24"/>
          <w:szCs w:val="24"/>
        </w:rPr>
        <w:t xml:space="preserve">5, kterým se stanoví nový sled úseků stavby </w:t>
      </w:r>
      <w:r w:rsidR="009240F4">
        <w:rPr>
          <w:rFonts w:ascii="Times New Roman" w:hAnsi="Times New Roman" w:cs="Times New Roman"/>
          <w:sz w:val="24"/>
          <w:szCs w:val="24"/>
        </w:rPr>
        <w:t>(</w:t>
      </w:r>
      <w:r w:rsidR="00D62D60">
        <w:rPr>
          <w:rFonts w:ascii="Times New Roman" w:hAnsi="Times New Roman" w:cs="Times New Roman"/>
          <w:sz w:val="24"/>
          <w:szCs w:val="24"/>
        </w:rPr>
        <w:t xml:space="preserve">dále společně </w:t>
      </w:r>
      <w:r w:rsidR="00D62D60" w:rsidRPr="007735A6">
        <w:rPr>
          <w:rFonts w:ascii="Times New Roman" w:hAnsi="Times New Roman" w:cs="Times New Roman"/>
          <w:sz w:val="24"/>
          <w:szCs w:val="24"/>
        </w:rPr>
        <w:t>jen „</w:t>
      </w:r>
      <w:r w:rsidR="00D62D60">
        <w:rPr>
          <w:rFonts w:ascii="Times New Roman" w:hAnsi="Times New Roman" w:cs="Times New Roman"/>
          <w:sz w:val="24"/>
          <w:szCs w:val="24"/>
        </w:rPr>
        <w:t>projektová dokumentace“</w:t>
      </w:r>
      <w:r w:rsidR="009240F4" w:rsidRPr="00111C29">
        <w:rPr>
          <w:rFonts w:ascii="Times New Roman" w:hAnsi="Times New Roman" w:cs="Times New Roman"/>
          <w:sz w:val="24"/>
          <w:szCs w:val="24"/>
        </w:rPr>
        <w:t>)</w:t>
      </w:r>
      <w:r w:rsidRPr="009240F4">
        <w:rPr>
          <w:rFonts w:ascii="Times New Roman" w:hAnsi="Times New Roman" w:cs="Times New Roman"/>
          <w:sz w:val="24"/>
          <w:szCs w:val="24"/>
        </w:rPr>
        <w:t>,</w:t>
      </w:r>
    </w:p>
    <w:p w14:paraId="5F46D544" w14:textId="0B949132" w:rsidR="005946C9" w:rsidRPr="007735A6" w:rsidRDefault="00906C69" w:rsidP="001421E0">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t>soupisy</w:t>
      </w:r>
      <w:r w:rsidR="001E7AD1" w:rsidRPr="007735A6">
        <w:rPr>
          <w:rFonts w:ascii="Times New Roman" w:hAnsi="Times New Roman" w:cs="Times New Roman"/>
          <w:sz w:val="24"/>
          <w:szCs w:val="24"/>
        </w:rPr>
        <w:t xml:space="preserve"> stavebních p</w:t>
      </w:r>
      <w:r>
        <w:rPr>
          <w:rFonts w:ascii="Times New Roman" w:hAnsi="Times New Roman" w:cs="Times New Roman"/>
          <w:sz w:val="24"/>
          <w:szCs w:val="24"/>
        </w:rPr>
        <w:t>rací, dodávek a služeb s výkazy výměr, které</w:t>
      </w:r>
      <w:r w:rsidR="001E7AD1" w:rsidRPr="007735A6">
        <w:rPr>
          <w:rFonts w:ascii="Times New Roman" w:hAnsi="Times New Roman" w:cs="Times New Roman"/>
          <w:sz w:val="24"/>
          <w:szCs w:val="24"/>
        </w:rPr>
        <w:t xml:space="preserve"> </w:t>
      </w:r>
      <w:r>
        <w:rPr>
          <w:rFonts w:ascii="Times New Roman" w:hAnsi="Times New Roman" w:cs="Times New Roman"/>
          <w:sz w:val="24"/>
          <w:szCs w:val="24"/>
        </w:rPr>
        <w:t xml:space="preserve">ve formě položkového rozpočtu </w:t>
      </w:r>
      <w:r w:rsidR="001E7AD1" w:rsidRPr="007735A6">
        <w:rPr>
          <w:rFonts w:ascii="Times New Roman" w:hAnsi="Times New Roman" w:cs="Times New Roman"/>
          <w:sz w:val="24"/>
          <w:szCs w:val="24"/>
        </w:rPr>
        <w:t xml:space="preserve">tvoří </w:t>
      </w:r>
      <w:r w:rsidR="00D876EF" w:rsidRPr="007735A6">
        <w:rPr>
          <w:rFonts w:ascii="Times New Roman" w:hAnsi="Times New Roman" w:cs="Times New Roman"/>
          <w:sz w:val="24"/>
          <w:szCs w:val="24"/>
        </w:rPr>
        <w:t xml:space="preserve">jako nedílná součást této smlouvy její </w:t>
      </w:r>
      <w:r w:rsidR="001E7AD1" w:rsidRPr="007735A6">
        <w:rPr>
          <w:rFonts w:ascii="Times New Roman" w:hAnsi="Times New Roman" w:cs="Times New Roman"/>
          <w:sz w:val="24"/>
          <w:szCs w:val="24"/>
        </w:rPr>
        <w:t>přílohu č. 1</w:t>
      </w:r>
      <w:r w:rsidR="005946C9" w:rsidRPr="007735A6">
        <w:rPr>
          <w:rFonts w:ascii="Times New Roman" w:hAnsi="Times New Roman" w:cs="Times New Roman"/>
          <w:sz w:val="24"/>
          <w:szCs w:val="24"/>
        </w:rPr>
        <w:t>,</w:t>
      </w:r>
    </w:p>
    <w:p w14:paraId="292C51E1" w14:textId="1E3059F4" w:rsidR="005946C9" w:rsidRPr="007735A6" w:rsidRDefault="005946C9" w:rsidP="005946C9">
      <w:pPr>
        <w:pStyle w:val="Odstavecseseznamem"/>
        <w:numPr>
          <w:ilvl w:val="0"/>
          <w:numId w:val="21"/>
        </w:numPr>
        <w:spacing w:before="120" w:after="0"/>
        <w:jc w:val="both"/>
        <w:rPr>
          <w:rFonts w:ascii="Times New Roman" w:hAnsi="Times New Roman" w:cs="Times New Roman"/>
          <w:sz w:val="24"/>
          <w:szCs w:val="24"/>
        </w:rPr>
      </w:pPr>
      <w:r w:rsidRPr="007735A6">
        <w:rPr>
          <w:rFonts w:ascii="Times New Roman" w:hAnsi="Times New Roman" w:cs="Times New Roman"/>
          <w:sz w:val="24"/>
          <w:szCs w:val="24"/>
        </w:rPr>
        <w:t xml:space="preserve">územním rozhodnutím vydaným Městským úřadem Dačice, odborem stavebního úřadu dne </w:t>
      </w:r>
      <w:r w:rsidR="00216C0F">
        <w:rPr>
          <w:rFonts w:ascii="Times New Roman" w:hAnsi="Times New Roman" w:cs="Times New Roman"/>
          <w:sz w:val="24"/>
          <w:szCs w:val="24"/>
        </w:rPr>
        <w:t>15</w:t>
      </w:r>
      <w:r w:rsidRPr="007735A6">
        <w:rPr>
          <w:rFonts w:ascii="Times New Roman" w:hAnsi="Times New Roman" w:cs="Times New Roman"/>
          <w:sz w:val="24"/>
          <w:szCs w:val="24"/>
        </w:rPr>
        <w:t>. 11. 20</w:t>
      </w:r>
      <w:r w:rsidR="00216C0F">
        <w:rPr>
          <w:rFonts w:ascii="Times New Roman" w:hAnsi="Times New Roman" w:cs="Times New Roman"/>
          <w:sz w:val="24"/>
          <w:szCs w:val="24"/>
        </w:rPr>
        <w:t>19</w:t>
      </w:r>
      <w:r w:rsidRPr="007735A6">
        <w:rPr>
          <w:rFonts w:ascii="Times New Roman" w:hAnsi="Times New Roman" w:cs="Times New Roman"/>
          <w:sz w:val="24"/>
          <w:szCs w:val="24"/>
        </w:rPr>
        <w:t xml:space="preserve"> pod č. j. OSÚ</w:t>
      </w:r>
      <w:r w:rsidR="00216C0F">
        <w:rPr>
          <w:rFonts w:ascii="Times New Roman" w:hAnsi="Times New Roman" w:cs="Times New Roman"/>
          <w:sz w:val="24"/>
          <w:szCs w:val="24"/>
        </w:rPr>
        <w:t>/25544-19</w:t>
      </w:r>
      <w:r w:rsidR="00475477">
        <w:rPr>
          <w:rFonts w:ascii="Times New Roman" w:hAnsi="Times New Roman" w:cs="Times New Roman"/>
          <w:sz w:val="24"/>
          <w:szCs w:val="24"/>
        </w:rPr>
        <w:t>,</w:t>
      </w:r>
      <w:r w:rsidRPr="007735A6">
        <w:rPr>
          <w:rFonts w:ascii="Times New Roman" w:hAnsi="Times New Roman" w:cs="Times New Roman"/>
          <w:sz w:val="24"/>
          <w:szCs w:val="24"/>
        </w:rPr>
        <w:t xml:space="preserve"> o umístění stavby „Rekonstrukce </w:t>
      </w:r>
      <w:r w:rsidR="00216C0F">
        <w:rPr>
          <w:rFonts w:ascii="Times New Roman" w:hAnsi="Times New Roman" w:cs="Times New Roman"/>
          <w:sz w:val="24"/>
          <w:szCs w:val="24"/>
        </w:rPr>
        <w:t>vodovodu a kanalizace Dolní Němčice</w:t>
      </w:r>
      <w:r w:rsidRPr="007735A6">
        <w:rPr>
          <w:rFonts w:ascii="Times New Roman" w:hAnsi="Times New Roman" w:cs="Times New Roman"/>
          <w:sz w:val="24"/>
          <w:szCs w:val="24"/>
        </w:rPr>
        <w:t>“,</w:t>
      </w:r>
    </w:p>
    <w:p w14:paraId="593AAFAC" w14:textId="24730266" w:rsidR="005946C9" w:rsidRPr="007735A6" w:rsidRDefault="005946C9" w:rsidP="005946C9">
      <w:pPr>
        <w:pStyle w:val="Odstavecseseznamem"/>
        <w:numPr>
          <w:ilvl w:val="0"/>
          <w:numId w:val="21"/>
        </w:numPr>
        <w:spacing w:before="120" w:after="0"/>
        <w:jc w:val="both"/>
        <w:rPr>
          <w:rFonts w:ascii="Times New Roman" w:hAnsi="Times New Roman" w:cs="Times New Roman"/>
          <w:sz w:val="24"/>
          <w:szCs w:val="24"/>
        </w:rPr>
      </w:pPr>
      <w:r w:rsidRPr="007735A6">
        <w:rPr>
          <w:rFonts w:ascii="Times New Roman" w:hAnsi="Times New Roman" w:cs="Times New Roman"/>
          <w:sz w:val="24"/>
          <w:szCs w:val="24"/>
        </w:rPr>
        <w:t>stavebním povolením vydaným Městským úřadem Dačice, odborem životního prostředí dne 1</w:t>
      </w:r>
      <w:r w:rsidR="00216C0F">
        <w:rPr>
          <w:rFonts w:ascii="Times New Roman" w:hAnsi="Times New Roman" w:cs="Times New Roman"/>
          <w:sz w:val="24"/>
          <w:szCs w:val="24"/>
        </w:rPr>
        <w:t>3</w:t>
      </w:r>
      <w:r w:rsidRPr="007735A6">
        <w:rPr>
          <w:rFonts w:ascii="Times New Roman" w:hAnsi="Times New Roman" w:cs="Times New Roman"/>
          <w:sz w:val="24"/>
          <w:szCs w:val="24"/>
        </w:rPr>
        <w:t xml:space="preserve">. </w:t>
      </w:r>
      <w:r w:rsidR="00216C0F">
        <w:rPr>
          <w:rFonts w:ascii="Times New Roman" w:hAnsi="Times New Roman" w:cs="Times New Roman"/>
          <w:sz w:val="24"/>
          <w:szCs w:val="24"/>
        </w:rPr>
        <w:t>4</w:t>
      </w:r>
      <w:r w:rsidRPr="007735A6">
        <w:rPr>
          <w:rFonts w:ascii="Times New Roman" w:hAnsi="Times New Roman" w:cs="Times New Roman"/>
          <w:sz w:val="24"/>
          <w:szCs w:val="24"/>
        </w:rPr>
        <w:t>. 2021 pod č. j. DACI/</w:t>
      </w:r>
      <w:r w:rsidR="00216C0F">
        <w:rPr>
          <w:rFonts w:ascii="Times New Roman" w:hAnsi="Times New Roman" w:cs="Times New Roman"/>
          <w:sz w:val="24"/>
          <w:szCs w:val="24"/>
        </w:rPr>
        <w:t>8482</w:t>
      </w:r>
      <w:r w:rsidRPr="007735A6">
        <w:rPr>
          <w:rFonts w:ascii="Times New Roman" w:hAnsi="Times New Roman" w:cs="Times New Roman"/>
          <w:sz w:val="24"/>
          <w:szCs w:val="24"/>
        </w:rPr>
        <w:t xml:space="preserve">/21/OŽP na stavbu „Rekonstrukce </w:t>
      </w:r>
      <w:r w:rsidR="00216C0F">
        <w:rPr>
          <w:rFonts w:ascii="Times New Roman" w:hAnsi="Times New Roman" w:cs="Times New Roman"/>
          <w:sz w:val="24"/>
          <w:szCs w:val="24"/>
        </w:rPr>
        <w:t>vodovodu a kanalizace Dolní Němčice</w:t>
      </w:r>
      <w:r w:rsidRPr="007735A6">
        <w:rPr>
          <w:rFonts w:ascii="Times New Roman" w:hAnsi="Times New Roman" w:cs="Times New Roman"/>
          <w:sz w:val="24"/>
          <w:szCs w:val="24"/>
        </w:rPr>
        <w:t>“,</w:t>
      </w:r>
    </w:p>
    <w:p w14:paraId="1AF783A1" w14:textId="3DDAC029" w:rsidR="005946C9" w:rsidRPr="007735A6" w:rsidRDefault="00216C0F" w:rsidP="005946C9">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rozhodnutím </w:t>
      </w:r>
      <w:r w:rsidR="005946C9" w:rsidRPr="007735A6">
        <w:rPr>
          <w:rFonts w:ascii="Times New Roman" w:hAnsi="Times New Roman" w:cs="Times New Roman"/>
          <w:sz w:val="24"/>
          <w:szCs w:val="24"/>
        </w:rPr>
        <w:t xml:space="preserve">vydaným Městským úřadem Dačice, odborem </w:t>
      </w:r>
      <w:r>
        <w:rPr>
          <w:rFonts w:ascii="Times New Roman" w:hAnsi="Times New Roman" w:cs="Times New Roman"/>
          <w:sz w:val="24"/>
          <w:szCs w:val="24"/>
        </w:rPr>
        <w:t xml:space="preserve">životního prostředí </w:t>
      </w:r>
      <w:r w:rsidR="005946C9" w:rsidRPr="007735A6">
        <w:rPr>
          <w:rFonts w:ascii="Times New Roman" w:hAnsi="Times New Roman" w:cs="Times New Roman"/>
          <w:sz w:val="24"/>
          <w:szCs w:val="24"/>
        </w:rPr>
        <w:t xml:space="preserve">dne </w:t>
      </w:r>
      <w:r>
        <w:rPr>
          <w:rFonts w:ascii="Times New Roman" w:hAnsi="Times New Roman" w:cs="Times New Roman"/>
          <w:sz w:val="24"/>
          <w:szCs w:val="24"/>
        </w:rPr>
        <w:t>18</w:t>
      </w:r>
      <w:r w:rsidR="005946C9" w:rsidRPr="007735A6">
        <w:rPr>
          <w:rFonts w:ascii="Times New Roman" w:hAnsi="Times New Roman" w:cs="Times New Roman"/>
          <w:sz w:val="24"/>
          <w:szCs w:val="24"/>
        </w:rPr>
        <w:t>. 7. 202</w:t>
      </w:r>
      <w:r>
        <w:rPr>
          <w:rFonts w:ascii="Times New Roman" w:hAnsi="Times New Roman" w:cs="Times New Roman"/>
          <w:sz w:val="24"/>
          <w:szCs w:val="24"/>
        </w:rPr>
        <w:t>3</w:t>
      </w:r>
      <w:r w:rsidR="005946C9" w:rsidRPr="007735A6">
        <w:rPr>
          <w:rFonts w:ascii="Times New Roman" w:hAnsi="Times New Roman" w:cs="Times New Roman"/>
          <w:sz w:val="24"/>
          <w:szCs w:val="24"/>
        </w:rPr>
        <w:t xml:space="preserve"> pod č. j. DACI/</w:t>
      </w:r>
      <w:r>
        <w:rPr>
          <w:rFonts w:ascii="Times New Roman" w:hAnsi="Times New Roman" w:cs="Times New Roman"/>
          <w:sz w:val="24"/>
          <w:szCs w:val="24"/>
        </w:rPr>
        <w:t>20035</w:t>
      </w:r>
      <w:r w:rsidR="005946C9" w:rsidRPr="007735A6">
        <w:rPr>
          <w:rFonts w:ascii="Times New Roman" w:hAnsi="Times New Roman" w:cs="Times New Roman"/>
          <w:sz w:val="24"/>
          <w:szCs w:val="24"/>
        </w:rPr>
        <w:t>/2</w:t>
      </w:r>
      <w:r>
        <w:rPr>
          <w:rFonts w:ascii="Times New Roman" w:hAnsi="Times New Roman" w:cs="Times New Roman"/>
          <w:sz w:val="24"/>
          <w:szCs w:val="24"/>
        </w:rPr>
        <w:t>3</w:t>
      </w:r>
      <w:r w:rsidR="005946C9" w:rsidRPr="007735A6">
        <w:rPr>
          <w:rFonts w:ascii="Times New Roman" w:hAnsi="Times New Roman" w:cs="Times New Roman"/>
          <w:sz w:val="24"/>
          <w:szCs w:val="24"/>
        </w:rPr>
        <w:t>/O</w:t>
      </w:r>
      <w:r>
        <w:rPr>
          <w:rFonts w:ascii="Times New Roman" w:hAnsi="Times New Roman" w:cs="Times New Roman"/>
          <w:sz w:val="24"/>
          <w:szCs w:val="24"/>
        </w:rPr>
        <w:t xml:space="preserve">ŽP, o prodloužení platnosti stavebního povolení </w:t>
      </w:r>
      <w:r w:rsidR="00093057">
        <w:rPr>
          <w:rFonts w:ascii="Times New Roman" w:hAnsi="Times New Roman" w:cs="Times New Roman"/>
          <w:sz w:val="24"/>
          <w:szCs w:val="24"/>
        </w:rPr>
        <w:t xml:space="preserve">pro </w:t>
      </w:r>
      <w:r w:rsidR="005946C9" w:rsidRPr="007735A6">
        <w:rPr>
          <w:rFonts w:ascii="Times New Roman" w:hAnsi="Times New Roman" w:cs="Times New Roman"/>
          <w:sz w:val="24"/>
          <w:szCs w:val="24"/>
        </w:rPr>
        <w:t xml:space="preserve">stavbu „Rekonstrukce </w:t>
      </w:r>
      <w:r w:rsidR="00093057">
        <w:rPr>
          <w:rFonts w:ascii="Times New Roman" w:hAnsi="Times New Roman" w:cs="Times New Roman"/>
          <w:sz w:val="24"/>
          <w:szCs w:val="24"/>
        </w:rPr>
        <w:t>vodovodu a kanalizace Dolní Němčice</w:t>
      </w:r>
      <w:r w:rsidR="005946C9" w:rsidRPr="007735A6">
        <w:rPr>
          <w:rFonts w:ascii="Times New Roman" w:hAnsi="Times New Roman" w:cs="Times New Roman"/>
          <w:sz w:val="24"/>
          <w:szCs w:val="24"/>
        </w:rPr>
        <w:t>“</w:t>
      </w:r>
      <w:r w:rsidR="00470134">
        <w:rPr>
          <w:rFonts w:ascii="Times New Roman" w:hAnsi="Times New Roman" w:cs="Times New Roman"/>
          <w:sz w:val="24"/>
          <w:szCs w:val="24"/>
        </w:rPr>
        <w:t>,</w:t>
      </w:r>
    </w:p>
    <w:p w14:paraId="5808CCCF" w14:textId="5D9AB2ED" w:rsidR="001E7AD1" w:rsidRPr="007735A6" w:rsidRDefault="005946C9" w:rsidP="005946C9">
      <w:pPr>
        <w:spacing w:before="120" w:after="0"/>
        <w:ind w:firstLine="567"/>
        <w:jc w:val="both"/>
        <w:rPr>
          <w:rFonts w:ascii="Times New Roman" w:hAnsi="Times New Roman" w:cs="Times New Roman"/>
          <w:sz w:val="24"/>
          <w:szCs w:val="24"/>
        </w:rPr>
      </w:pPr>
      <w:r w:rsidRPr="007735A6">
        <w:rPr>
          <w:rFonts w:ascii="Times New Roman" w:hAnsi="Times New Roman" w:cs="Times New Roman"/>
          <w:sz w:val="24"/>
          <w:szCs w:val="24"/>
        </w:rPr>
        <w:t>(dále také „dílo“ či „stavba“).</w:t>
      </w:r>
    </w:p>
    <w:p w14:paraId="64A61004" w14:textId="053EBC88" w:rsidR="001E7AD1" w:rsidRPr="007735A6" w:rsidRDefault="00A018BB" w:rsidP="001421E0">
      <w:pPr>
        <w:spacing w:before="120" w:after="0"/>
        <w:ind w:left="567"/>
        <w:jc w:val="both"/>
        <w:rPr>
          <w:rFonts w:ascii="Times New Roman" w:hAnsi="Times New Roman" w:cs="Times New Roman"/>
          <w:sz w:val="24"/>
          <w:szCs w:val="24"/>
        </w:rPr>
      </w:pPr>
      <w:r w:rsidRPr="007735A6">
        <w:rPr>
          <w:rFonts w:ascii="Times New Roman" w:hAnsi="Times New Roman" w:cs="Times New Roman"/>
          <w:color w:val="000000"/>
          <w:sz w:val="24"/>
          <w:szCs w:val="24"/>
        </w:rPr>
        <w:t>Provedením díla</w:t>
      </w:r>
      <w:r w:rsidR="001E7AD1" w:rsidRPr="007735A6">
        <w:rPr>
          <w:rFonts w:ascii="Times New Roman" w:hAnsi="Times New Roman" w:cs="Times New Roman"/>
          <w:color w:val="000000"/>
          <w:sz w:val="24"/>
          <w:szCs w:val="24"/>
        </w:rPr>
        <w:t xml:space="preserve"> se dle této smlouvy rozumí úplné, funkční a bezv</w:t>
      </w:r>
      <w:r w:rsidR="005946C9" w:rsidRPr="007735A6">
        <w:rPr>
          <w:rFonts w:ascii="Times New Roman" w:hAnsi="Times New Roman" w:cs="Times New Roman"/>
          <w:color w:val="000000"/>
          <w:sz w:val="24"/>
          <w:szCs w:val="24"/>
        </w:rPr>
        <w:t>adné provedení všech stavebních a</w:t>
      </w:r>
      <w:r w:rsidR="001E7AD1" w:rsidRPr="007735A6">
        <w:rPr>
          <w:rFonts w:ascii="Times New Roman" w:hAnsi="Times New Roman" w:cs="Times New Roman"/>
          <w:color w:val="000000"/>
          <w:sz w:val="24"/>
          <w:szCs w:val="24"/>
        </w:rPr>
        <w:t xml:space="preserve"> montážn</w:t>
      </w:r>
      <w:r w:rsidR="005946C9" w:rsidRPr="007735A6">
        <w:rPr>
          <w:rFonts w:ascii="Times New Roman" w:hAnsi="Times New Roman" w:cs="Times New Roman"/>
          <w:color w:val="000000"/>
          <w:sz w:val="24"/>
          <w:szCs w:val="24"/>
        </w:rPr>
        <w:t xml:space="preserve">ích prací a konstrukcí, dodávek, </w:t>
      </w:r>
      <w:r w:rsidR="001E7AD1" w:rsidRPr="007735A6">
        <w:rPr>
          <w:rFonts w:ascii="Times New Roman" w:hAnsi="Times New Roman" w:cs="Times New Roman"/>
          <w:color w:val="000000"/>
          <w:sz w:val="24"/>
          <w:szCs w:val="24"/>
        </w:rPr>
        <w:t xml:space="preserve">služeb </w:t>
      </w:r>
      <w:r w:rsidR="005946C9" w:rsidRPr="007735A6">
        <w:rPr>
          <w:rFonts w:ascii="Times New Roman" w:hAnsi="Times New Roman" w:cs="Times New Roman"/>
          <w:color w:val="000000"/>
          <w:sz w:val="24"/>
          <w:szCs w:val="24"/>
        </w:rPr>
        <w:t xml:space="preserve">a výkonů, kterých je třeba </w:t>
      </w:r>
      <w:r w:rsidR="001E7AD1" w:rsidRPr="007735A6">
        <w:rPr>
          <w:rFonts w:ascii="Times New Roman" w:hAnsi="Times New Roman" w:cs="Times New Roman"/>
          <w:color w:val="000000"/>
          <w:sz w:val="24"/>
          <w:szCs w:val="24"/>
        </w:rPr>
        <w:t>pro</w:t>
      </w:r>
      <w:r w:rsidR="005946C9" w:rsidRPr="007735A6">
        <w:rPr>
          <w:rFonts w:ascii="Times New Roman" w:hAnsi="Times New Roman" w:cs="Times New Roman"/>
          <w:color w:val="000000"/>
          <w:sz w:val="24"/>
          <w:szCs w:val="24"/>
        </w:rPr>
        <w:t> </w:t>
      </w:r>
      <w:r w:rsidR="001E7AD1" w:rsidRPr="007735A6">
        <w:rPr>
          <w:rFonts w:ascii="Times New Roman" w:hAnsi="Times New Roman" w:cs="Times New Roman"/>
          <w:color w:val="000000"/>
          <w:sz w:val="24"/>
          <w:szCs w:val="24"/>
        </w:rPr>
        <w:t xml:space="preserve">zahájení, </w:t>
      </w:r>
      <w:r w:rsidR="00093057">
        <w:rPr>
          <w:rFonts w:ascii="Times New Roman" w:hAnsi="Times New Roman" w:cs="Times New Roman"/>
          <w:color w:val="000000"/>
          <w:sz w:val="24"/>
          <w:szCs w:val="24"/>
        </w:rPr>
        <w:t>provedení</w:t>
      </w:r>
      <w:r w:rsidR="00657D30">
        <w:rPr>
          <w:rFonts w:ascii="Times New Roman" w:hAnsi="Times New Roman" w:cs="Times New Roman"/>
          <w:color w:val="000000"/>
          <w:sz w:val="24"/>
          <w:szCs w:val="24"/>
        </w:rPr>
        <w:t>,</w:t>
      </w:r>
      <w:r w:rsidR="00093057">
        <w:rPr>
          <w:rFonts w:ascii="Times New Roman" w:hAnsi="Times New Roman" w:cs="Times New Roman"/>
          <w:color w:val="000000"/>
          <w:sz w:val="24"/>
          <w:szCs w:val="24"/>
        </w:rPr>
        <w:t xml:space="preserve"> </w:t>
      </w:r>
      <w:r w:rsidR="001E7AD1" w:rsidRPr="007735A6">
        <w:rPr>
          <w:rFonts w:ascii="Times New Roman" w:hAnsi="Times New Roman" w:cs="Times New Roman"/>
          <w:color w:val="000000"/>
          <w:sz w:val="24"/>
          <w:szCs w:val="24"/>
        </w:rPr>
        <w:t xml:space="preserve">řádné dokončení a předání díla </w:t>
      </w:r>
      <w:r w:rsidR="00D876EF" w:rsidRPr="007735A6">
        <w:rPr>
          <w:rFonts w:ascii="Times New Roman" w:hAnsi="Times New Roman" w:cs="Times New Roman"/>
          <w:color w:val="000000"/>
          <w:sz w:val="24"/>
          <w:szCs w:val="24"/>
        </w:rPr>
        <w:t>k jeho užívání</w:t>
      </w:r>
      <w:r w:rsidR="001E7AD1" w:rsidRPr="007735A6">
        <w:rPr>
          <w:rFonts w:ascii="Times New Roman" w:hAnsi="Times New Roman" w:cs="Times New Roman"/>
          <w:color w:val="000000"/>
          <w:sz w:val="24"/>
          <w:szCs w:val="24"/>
        </w:rPr>
        <w:t xml:space="preserve">, </w:t>
      </w:r>
      <w:r w:rsidR="002F4F13" w:rsidRPr="007735A6">
        <w:rPr>
          <w:rFonts w:ascii="Times New Roman" w:hAnsi="Times New Roman" w:cs="Times New Roman"/>
          <w:color w:val="000000"/>
          <w:sz w:val="24"/>
          <w:szCs w:val="24"/>
        </w:rPr>
        <w:t xml:space="preserve">včetně vypracování výrobní </w:t>
      </w:r>
      <w:r w:rsidR="000D6700">
        <w:rPr>
          <w:rFonts w:ascii="Times New Roman" w:hAnsi="Times New Roman" w:cs="Times New Roman"/>
          <w:color w:val="000000"/>
          <w:sz w:val="24"/>
          <w:szCs w:val="24"/>
        </w:rPr>
        <w:t xml:space="preserve">či dílenské </w:t>
      </w:r>
      <w:r w:rsidR="002F4F13" w:rsidRPr="007735A6">
        <w:rPr>
          <w:rFonts w:ascii="Times New Roman" w:hAnsi="Times New Roman" w:cs="Times New Roman"/>
          <w:color w:val="000000"/>
          <w:sz w:val="24"/>
          <w:szCs w:val="24"/>
        </w:rPr>
        <w:t>dokumentace</w:t>
      </w:r>
      <w:r w:rsidR="000D6700">
        <w:rPr>
          <w:rFonts w:ascii="Times New Roman" w:hAnsi="Times New Roman" w:cs="Times New Roman"/>
          <w:color w:val="000000"/>
          <w:sz w:val="24"/>
          <w:szCs w:val="24"/>
        </w:rPr>
        <w:t xml:space="preserve"> a jejího předložení k odsouhlasení osobám vykonávajícím autorský dozor a technický dozor objednatele</w:t>
      </w:r>
      <w:r w:rsidR="002F4F13" w:rsidRPr="007735A6">
        <w:rPr>
          <w:rFonts w:ascii="Times New Roman" w:hAnsi="Times New Roman" w:cs="Times New Roman"/>
          <w:color w:val="000000"/>
          <w:sz w:val="24"/>
          <w:szCs w:val="24"/>
        </w:rPr>
        <w:t xml:space="preserve">, </w:t>
      </w:r>
      <w:r w:rsidR="001E7AD1" w:rsidRPr="007735A6">
        <w:rPr>
          <w:rFonts w:ascii="Times New Roman" w:hAnsi="Times New Roman" w:cs="Times New Roman"/>
          <w:color w:val="000000"/>
          <w:sz w:val="24"/>
          <w:szCs w:val="24"/>
        </w:rPr>
        <w:t>včetně dodávek potřebných materiálů a</w:t>
      </w:r>
      <w:r w:rsidR="00485120" w:rsidRPr="007735A6">
        <w:rPr>
          <w:rFonts w:ascii="Times New Roman" w:hAnsi="Times New Roman" w:cs="Times New Roman"/>
          <w:color w:val="000000"/>
          <w:sz w:val="24"/>
          <w:szCs w:val="24"/>
        </w:rPr>
        <w:t> </w:t>
      </w:r>
      <w:r w:rsidR="00326669" w:rsidRPr="007735A6">
        <w:rPr>
          <w:rFonts w:ascii="Times New Roman" w:hAnsi="Times New Roman" w:cs="Times New Roman"/>
          <w:color w:val="000000"/>
          <w:sz w:val="24"/>
          <w:szCs w:val="24"/>
        </w:rPr>
        <w:t>provedení</w:t>
      </w:r>
      <w:r w:rsidR="00326669" w:rsidRPr="007735A6">
        <w:rPr>
          <w:rFonts w:ascii="Times New Roman" w:hAnsi="Times New Roman" w:cs="Times New Roman"/>
          <w:sz w:val="24"/>
          <w:szCs w:val="24"/>
        </w:rPr>
        <w:t xml:space="preserve"> souvisejících služeb </w:t>
      </w:r>
      <w:r w:rsidR="001E7AD1" w:rsidRPr="007735A6">
        <w:rPr>
          <w:rFonts w:ascii="Times New Roman" w:hAnsi="Times New Roman" w:cs="Times New Roman"/>
          <w:sz w:val="24"/>
          <w:szCs w:val="24"/>
        </w:rPr>
        <w:t>(např.</w:t>
      </w:r>
      <w:r w:rsidR="00B77D78" w:rsidRPr="007735A6">
        <w:rPr>
          <w:rFonts w:ascii="Times New Roman" w:hAnsi="Times New Roman" w:cs="Times New Roman"/>
          <w:sz w:val="24"/>
        </w:rPr>
        <w:t> </w:t>
      </w:r>
      <w:r w:rsidR="001E7AD1" w:rsidRPr="007735A6">
        <w:rPr>
          <w:rFonts w:ascii="Times New Roman" w:hAnsi="Times New Roman" w:cs="Times New Roman"/>
          <w:sz w:val="24"/>
          <w:szCs w:val="24"/>
        </w:rPr>
        <w:t>zařízení staveniště, bezpečnostní opatření, zabezpečení přístupu, skládkovné</w:t>
      </w:r>
      <w:r w:rsidR="00470134">
        <w:rPr>
          <w:rFonts w:ascii="Times New Roman" w:hAnsi="Times New Roman" w:cs="Times New Roman"/>
          <w:sz w:val="24"/>
          <w:szCs w:val="24"/>
        </w:rPr>
        <w:t xml:space="preserve">, </w:t>
      </w:r>
      <w:r w:rsidR="00470134" w:rsidRPr="007735A6">
        <w:rPr>
          <w:rFonts w:ascii="Times New Roman" w:hAnsi="Times New Roman" w:cs="Times New Roman"/>
          <w:sz w:val="24"/>
          <w:szCs w:val="24"/>
        </w:rPr>
        <w:t>koordinační a ko</w:t>
      </w:r>
      <w:r w:rsidR="00470134">
        <w:rPr>
          <w:rFonts w:ascii="Times New Roman" w:hAnsi="Times New Roman" w:cs="Times New Roman"/>
          <w:sz w:val="24"/>
          <w:szCs w:val="24"/>
        </w:rPr>
        <w:t>mpletační činnost</w:t>
      </w:r>
      <w:r w:rsidR="00470134" w:rsidRPr="007735A6">
        <w:rPr>
          <w:rFonts w:ascii="Times New Roman" w:hAnsi="Times New Roman" w:cs="Times New Roman"/>
          <w:sz w:val="24"/>
          <w:szCs w:val="24"/>
        </w:rPr>
        <w:t xml:space="preserve"> </w:t>
      </w:r>
      <w:r w:rsidR="00470134">
        <w:rPr>
          <w:rFonts w:ascii="Times New Roman" w:hAnsi="Times New Roman" w:cs="Times New Roman"/>
          <w:sz w:val="24"/>
          <w:szCs w:val="24"/>
        </w:rPr>
        <w:t>potřebná k provedení</w:t>
      </w:r>
      <w:r w:rsidR="00470134" w:rsidRPr="007735A6">
        <w:rPr>
          <w:rFonts w:ascii="Times New Roman" w:hAnsi="Times New Roman" w:cs="Times New Roman"/>
          <w:sz w:val="24"/>
          <w:szCs w:val="24"/>
        </w:rPr>
        <w:t xml:space="preserve"> celé stavby</w:t>
      </w:r>
      <w:r w:rsidR="001E7AD1" w:rsidRPr="007735A6">
        <w:rPr>
          <w:rFonts w:ascii="Times New Roman" w:hAnsi="Times New Roman" w:cs="Times New Roman"/>
          <w:sz w:val="24"/>
          <w:szCs w:val="24"/>
        </w:rPr>
        <w:t xml:space="preserve"> apod.)</w:t>
      </w:r>
      <w:r w:rsidR="00B77D78" w:rsidRPr="007735A6">
        <w:rPr>
          <w:rFonts w:ascii="Times New Roman" w:hAnsi="Times New Roman" w:cs="Times New Roman"/>
          <w:sz w:val="24"/>
          <w:szCs w:val="24"/>
        </w:rPr>
        <w:t>.</w:t>
      </w:r>
    </w:p>
    <w:p w14:paraId="39FFB19F" w14:textId="49495B12" w:rsidR="00857D1C" w:rsidRPr="007735A6" w:rsidRDefault="00857D1C" w:rsidP="00857D1C">
      <w:pPr>
        <w:spacing w:before="120" w:after="0"/>
        <w:ind w:left="567"/>
        <w:jc w:val="both"/>
        <w:rPr>
          <w:rFonts w:ascii="Times New Roman" w:hAnsi="Times New Roman" w:cs="Times New Roman"/>
          <w:sz w:val="24"/>
          <w:szCs w:val="24"/>
        </w:rPr>
      </w:pPr>
      <w:r w:rsidRPr="00C5131B">
        <w:rPr>
          <w:rFonts w:ascii="Times New Roman" w:hAnsi="Times New Roman" w:cs="Times New Roman"/>
          <w:sz w:val="24"/>
          <w:szCs w:val="24"/>
        </w:rPr>
        <w:t>Předmětem stavby jsou následující stavební objekty</w:t>
      </w:r>
      <w:r>
        <w:rPr>
          <w:rFonts w:ascii="Times New Roman" w:hAnsi="Times New Roman" w:cs="Times New Roman"/>
          <w:sz w:val="24"/>
          <w:szCs w:val="24"/>
        </w:rPr>
        <w:t xml:space="preserve"> a provozní soubory</w:t>
      </w:r>
      <w:r w:rsidRPr="00C5131B">
        <w:rPr>
          <w:rFonts w:ascii="Times New Roman" w:hAnsi="Times New Roman" w:cs="Times New Roman"/>
          <w:sz w:val="24"/>
          <w:szCs w:val="24"/>
        </w:rPr>
        <w:t>:</w:t>
      </w:r>
    </w:p>
    <w:p w14:paraId="214DF80E" w14:textId="435DE86D" w:rsid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t>SO</w:t>
      </w:r>
      <w:r w:rsidR="00AA176A">
        <w:rPr>
          <w:rFonts w:ascii="Times New Roman" w:hAnsi="Times New Roman" w:cs="Times New Roman"/>
          <w:sz w:val="24"/>
          <w:szCs w:val="24"/>
        </w:rPr>
        <w:t>-</w:t>
      </w:r>
      <w:r>
        <w:rPr>
          <w:rFonts w:ascii="Times New Roman" w:hAnsi="Times New Roman" w:cs="Times New Roman"/>
          <w:sz w:val="24"/>
          <w:szCs w:val="24"/>
        </w:rPr>
        <w:t>01</w:t>
      </w:r>
      <w:r>
        <w:rPr>
          <w:rFonts w:ascii="Times New Roman" w:hAnsi="Times New Roman" w:cs="Times New Roman"/>
          <w:sz w:val="24"/>
          <w:szCs w:val="24"/>
        </w:rPr>
        <w:tab/>
        <w:t>Oddílná kanalizace</w:t>
      </w:r>
    </w:p>
    <w:p w14:paraId="39C2931D" w14:textId="1CCB7D4F" w:rsidR="00857D1C" w:rsidRDefault="00857D1C" w:rsidP="00857D1C">
      <w:pPr>
        <w:pStyle w:val="Odstavecseseznamem"/>
        <w:numPr>
          <w:ilvl w:val="1"/>
          <w:numId w:val="3"/>
        </w:numPr>
        <w:tabs>
          <w:tab w:val="clear" w:pos="1440"/>
          <w:tab w:val="left" w:pos="2552"/>
        </w:tabs>
        <w:spacing w:after="0"/>
        <w:ind w:left="1701" w:hanging="338"/>
        <w:jc w:val="both"/>
        <w:rPr>
          <w:rFonts w:ascii="Times New Roman" w:hAnsi="Times New Roman" w:cs="Times New Roman"/>
          <w:sz w:val="24"/>
          <w:szCs w:val="24"/>
        </w:rPr>
      </w:pPr>
      <w:r>
        <w:rPr>
          <w:rFonts w:ascii="Times New Roman" w:hAnsi="Times New Roman" w:cs="Times New Roman"/>
          <w:sz w:val="24"/>
          <w:szCs w:val="24"/>
        </w:rPr>
        <w:t>SO</w:t>
      </w:r>
      <w:r w:rsidR="00AA176A">
        <w:rPr>
          <w:rFonts w:ascii="Times New Roman" w:hAnsi="Times New Roman" w:cs="Times New Roman"/>
          <w:sz w:val="24"/>
          <w:szCs w:val="24"/>
        </w:rPr>
        <w:t>-</w:t>
      </w:r>
      <w:r>
        <w:rPr>
          <w:rFonts w:ascii="Times New Roman" w:hAnsi="Times New Roman" w:cs="Times New Roman"/>
          <w:sz w:val="24"/>
          <w:szCs w:val="24"/>
        </w:rPr>
        <w:t>01.1</w:t>
      </w:r>
      <w:r>
        <w:rPr>
          <w:rFonts w:ascii="Times New Roman" w:hAnsi="Times New Roman" w:cs="Times New Roman"/>
          <w:sz w:val="24"/>
          <w:szCs w:val="24"/>
        </w:rPr>
        <w:tab/>
        <w:t xml:space="preserve"> Nová splašková kanalizace</w:t>
      </w:r>
    </w:p>
    <w:p w14:paraId="734F87EF" w14:textId="31935681" w:rsidR="00857D1C" w:rsidRPr="00857D1C" w:rsidRDefault="00857D1C" w:rsidP="00857D1C">
      <w:pPr>
        <w:pStyle w:val="Odstavecseseznamem"/>
        <w:numPr>
          <w:ilvl w:val="1"/>
          <w:numId w:val="3"/>
        </w:numPr>
        <w:tabs>
          <w:tab w:val="clear" w:pos="1440"/>
          <w:tab w:val="left" w:pos="2552"/>
        </w:tabs>
        <w:spacing w:after="0"/>
        <w:ind w:left="1701" w:hanging="338"/>
        <w:jc w:val="both"/>
        <w:rPr>
          <w:rFonts w:ascii="Times New Roman" w:hAnsi="Times New Roman" w:cs="Times New Roman"/>
          <w:sz w:val="24"/>
          <w:szCs w:val="24"/>
        </w:rPr>
      </w:pPr>
      <w:r>
        <w:rPr>
          <w:rFonts w:ascii="Times New Roman" w:hAnsi="Times New Roman" w:cs="Times New Roman"/>
          <w:sz w:val="24"/>
          <w:szCs w:val="24"/>
        </w:rPr>
        <w:t>SO</w:t>
      </w:r>
      <w:r w:rsidR="00AA176A">
        <w:rPr>
          <w:rFonts w:ascii="Times New Roman" w:hAnsi="Times New Roman" w:cs="Times New Roman"/>
          <w:sz w:val="24"/>
          <w:szCs w:val="24"/>
        </w:rPr>
        <w:t>-</w:t>
      </w:r>
      <w:r>
        <w:rPr>
          <w:rFonts w:ascii="Times New Roman" w:hAnsi="Times New Roman" w:cs="Times New Roman"/>
          <w:sz w:val="24"/>
          <w:szCs w:val="24"/>
        </w:rPr>
        <w:t>01.2</w:t>
      </w:r>
      <w:r>
        <w:rPr>
          <w:rFonts w:ascii="Times New Roman" w:hAnsi="Times New Roman" w:cs="Times New Roman"/>
          <w:sz w:val="24"/>
          <w:szCs w:val="24"/>
        </w:rPr>
        <w:tab/>
        <w:t xml:space="preserve"> Stávající dešťová kanalizace</w:t>
      </w:r>
    </w:p>
    <w:p w14:paraId="215AE636" w14:textId="174F644B" w:rsid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t>SO</w:t>
      </w:r>
      <w:r w:rsidR="00AA176A">
        <w:rPr>
          <w:rFonts w:ascii="Times New Roman" w:hAnsi="Times New Roman" w:cs="Times New Roman"/>
          <w:sz w:val="24"/>
          <w:szCs w:val="24"/>
        </w:rPr>
        <w:t>-</w:t>
      </w:r>
      <w:r>
        <w:rPr>
          <w:rFonts w:ascii="Times New Roman" w:hAnsi="Times New Roman" w:cs="Times New Roman"/>
          <w:sz w:val="24"/>
          <w:szCs w:val="24"/>
        </w:rPr>
        <w:t>02</w:t>
      </w:r>
      <w:r>
        <w:rPr>
          <w:rFonts w:ascii="Times New Roman" w:hAnsi="Times New Roman" w:cs="Times New Roman"/>
          <w:sz w:val="24"/>
          <w:szCs w:val="24"/>
        </w:rPr>
        <w:tab/>
        <w:t>Vodovod</w:t>
      </w:r>
    </w:p>
    <w:p w14:paraId="503C352E" w14:textId="082B2D4B" w:rsid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t>SO</w:t>
      </w:r>
      <w:r w:rsidR="00AA176A">
        <w:rPr>
          <w:rFonts w:ascii="Times New Roman" w:hAnsi="Times New Roman" w:cs="Times New Roman"/>
          <w:sz w:val="24"/>
          <w:szCs w:val="24"/>
        </w:rPr>
        <w:t>-</w:t>
      </w:r>
      <w:r>
        <w:rPr>
          <w:rFonts w:ascii="Times New Roman" w:hAnsi="Times New Roman" w:cs="Times New Roman"/>
          <w:sz w:val="24"/>
          <w:szCs w:val="24"/>
        </w:rPr>
        <w:t>03</w:t>
      </w:r>
      <w:r>
        <w:rPr>
          <w:rFonts w:ascii="Times New Roman" w:hAnsi="Times New Roman" w:cs="Times New Roman"/>
          <w:sz w:val="24"/>
          <w:szCs w:val="24"/>
        </w:rPr>
        <w:tab/>
        <w:t>Čerpací stanice</w:t>
      </w:r>
    </w:p>
    <w:p w14:paraId="7ADB2C98" w14:textId="5FC7B6CA" w:rsid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t>PS</w:t>
      </w:r>
      <w:r w:rsidR="00AA176A">
        <w:rPr>
          <w:rFonts w:ascii="Times New Roman" w:hAnsi="Times New Roman" w:cs="Times New Roman"/>
          <w:sz w:val="24"/>
          <w:szCs w:val="24"/>
        </w:rPr>
        <w:t>-</w:t>
      </w:r>
      <w:r>
        <w:rPr>
          <w:rFonts w:ascii="Times New Roman" w:hAnsi="Times New Roman" w:cs="Times New Roman"/>
          <w:sz w:val="24"/>
          <w:szCs w:val="24"/>
        </w:rPr>
        <w:t>01</w:t>
      </w:r>
      <w:r>
        <w:rPr>
          <w:rFonts w:ascii="Times New Roman" w:hAnsi="Times New Roman" w:cs="Times New Roman"/>
          <w:sz w:val="24"/>
          <w:szCs w:val="24"/>
        </w:rPr>
        <w:tab/>
        <w:t>Technologická část strojní</w:t>
      </w:r>
    </w:p>
    <w:p w14:paraId="5043FB34" w14:textId="505FFB8D" w:rsid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t>P2</w:t>
      </w:r>
      <w:r w:rsidR="00AA176A">
        <w:rPr>
          <w:rFonts w:ascii="Times New Roman" w:hAnsi="Times New Roman" w:cs="Times New Roman"/>
          <w:sz w:val="24"/>
          <w:szCs w:val="24"/>
        </w:rPr>
        <w:t>-</w:t>
      </w:r>
      <w:r>
        <w:rPr>
          <w:rFonts w:ascii="Times New Roman" w:hAnsi="Times New Roman" w:cs="Times New Roman"/>
          <w:sz w:val="24"/>
          <w:szCs w:val="24"/>
        </w:rPr>
        <w:t>02</w:t>
      </w:r>
      <w:r>
        <w:rPr>
          <w:rFonts w:ascii="Times New Roman" w:hAnsi="Times New Roman" w:cs="Times New Roman"/>
          <w:sz w:val="24"/>
          <w:szCs w:val="24"/>
        </w:rPr>
        <w:tab/>
        <w:t>Elektroinstalace a MaR</w:t>
      </w:r>
    </w:p>
    <w:p w14:paraId="17648071" w14:textId="3D51C520" w:rsid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lastRenderedPageBreak/>
        <w:t>SO</w:t>
      </w:r>
      <w:r w:rsidR="00AA176A">
        <w:rPr>
          <w:rFonts w:ascii="Times New Roman" w:hAnsi="Times New Roman" w:cs="Times New Roman"/>
          <w:sz w:val="24"/>
          <w:szCs w:val="24"/>
        </w:rPr>
        <w:t>-</w:t>
      </w:r>
      <w:r>
        <w:rPr>
          <w:rFonts w:ascii="Times New Roman" w:hAnsi="Times New Roman" w:cs="Times New Roman"/>
          <w:sz w:val="24"/>
          <w:szCs w:val="24"/>
        </w:rPr>
        <w:t>04</w:t>
      </w:r>
      <w:r>
        <w:rPr>
          <w:rFonts w:ascii="Times New Roman" w:hAnsi="Times New Roman" w:cs="Times New Roman"/>
          <w:sz w:val="24"/>
          <w:szCs w:val="24"/>
        </w:rPr>
        <w:tab/>
        <w:t>Výtlačný kanalizační řad</w:t>
      </w:r>
    </w:p>
    <w:p w14:paraId="6DAAC8BC" w14:textId="0BB05BAB" w:rsid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t>SO</w:t>
      </w:r>
      <w:r w:rsidR="00AA176A">
        <w:rPr>
          <w:rFonts w:ascii="Times New Roman" w:hAnsi="Times New Roman" w:cs="Times New Roman"/>
          <w:sz w:val="24"/>
          <w:szCs w:val="24"/>
        </w:rPr>
        <w:t>-</w:t>
      </w:r>
      <w:r>
        <w:rPr>
          <w:rFonts w:ascii="Times New Roman" w:hAnsi="Times New Roman" w:cs="Times New Roman"/>
          <w:sz w:val="24"/>
          <w:szCs w:val="24"/>
        </w:rPr>
        <w:t>05</w:t>
      </w:r>
      <w:r>
        <w:rPr>
          <w:rFonts w:ascii="Times New Roman" w:hAnsi="Times New Roman" w:cs="Times New Roman"/>
          <w:sz w:val="24"/>
          <w:szCs w:val="24"/>
        </w:rPr>
        <w:tab/>
        <w:t>Kabelová chránička</w:t>
      </w:r>
    </w:p>
    <w:p w14:paraId="1E38E4E2" w14:textId="7C5F0845" w:rsidR="00564D66" w:rsidRPr="00857D1C" w:rsidRDefault="00564D66"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t>SO-06</w:t>
      </w:r>
      <w:r>
        <w:rPr>
          <w:rFonts w:ascii="Times New Roman" w:hAnsi="Times New Roman" w:cs="Times New Roman"/>
          <w:sz w:val="24"/>
          <w:szCs w:val="24"/>
        </w:rPr>
        <w:tab/>
        <w:t>Obnova povrchu silnice III/1519</w:t>
      </w:r>
    </w:p>
    <w:p w14:paraId="06C96A14" w14:textId="220725A7" w:rsidR="00236538" w:rsidRPr="007735A6" w:rsidRDefault="00236538" w:rsidP="00BE7567">
      <w:pPr>
        <w:spacing w:after="120"/>
        <w:ind w:left="567"/>
        <w:jc w:val="both"/>
        <w:rPr>
          <w:rFonts w:ascii="Times New Roman" w:hAnsi="Times New Roman" w:cs="Times New Roman"/>
          <w:sz w:val="24"/>
          <w:szCs w:val="24"/>
        </w:rPr>
      </w:pPr>
      <w:r w:rsidRPr="007735A6">
        <w:rPr>
          <w:rFonts w:ascii="Times New Roman" w:hAnsi="Times New Roman" w:cs="Times New Roman"/>
          <w:sz w:val="24"/>
        </w:rPr>
        <w:t xml:space="preserve">a </w:t>
      </w:r>
      <w:r w:rsidRPr="007735A6">
        <w:rPr>
          <w:rFonts w:ascii="Times New Roman" w:hAnsi="Times New Roman" w:cs="Times New Roman"/>
          <w:sz w:val="24"/>
          <w:szCs w:val="24"/>
        </w:rPr>
        <w:t xml:space="preserve">související činnosti, práce, výkony, dodávky a služby nezbytné pro </w:t>
      </w:r>
      <w:r w:rsidR="000416BB">
        <w:rPr>
          <w:rFonts w:ascii="Times New Roman" w:hAnsi="Times New Roman" w:cs="Times New Roman"/>
          <w:sz w:val="24"/>
          <w:szCs w:val="24"/>
        </w:rPr>
        <w:t>jejich realizaci</w:t>
      </w:r>
      <w:r w:rsidRPr="007735A6">
        <w:rPr>
          <w:rFonts w:ascii="Times New Roman" w:hAnsi="Times New Roman" w:cs="Times New Roman"/>
          <w:sz w:val="24"/>
          <w:szCs w:val="24"/>
        </w:rPr>
        <w:t>.</w:t>
      </w:r>
    </w:p>
    <w:p w14:paraId="75666CC7" w14:textId="38901AE2" w:rsidR="002F4F13" w:rsidRPr="007735A6" w:rsidRDefault="00236538" w:rsidP="001421E0">
      <w:pPr>
        <w:spacing w:before="120" w:after="12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Součástí díla je rovněž plnění uvedené v jednotlivých položkách vedlejších </w:t>
      </w:r>
      <w:r w:rsidR="005F6FFA" w:rsidRPr="007735A6">
        <w:rPr>
          <w:rFonts w:ascii="Times New Roman" w:hAnsi="Times New Roman" w:cs="Times New Roman"/>
          <w:sz w:val="24"/>
          <w:szCs w:val="24"/>
        </w:rPr>
        <w:t xml:space="preserve">a ostatních nákladů </w:t>
      </w:r>
      <w:r w:rsidR="00BE7567">
        <w:rPr>
          <w:rFonts w:ascii="Times New Roman" w:hAnsi="Times New Roman" w:cs="Times New Roman"/>
          <w:sz w:val="24"/>
          <w:szCs w:val="24"/>
        </w:rPr>
        <w:t xml:space="preserve">obou etap stavby uvedených v </w:t>
      </w:r>
      <w:r w:rsidRPr="007735A6">
        <w:rPr>
          <w:rFonts w:ascii="Times New Roman" w:hAnsi="Times New Roman" w:cs="Times New Roman"/>
          <w:sz w:val="24"/>
          <w:szCs w:val="24"/>
        </w:rPr>
        <w:t>soupis</w:t>
      </w:r>
      <w:r w:rsidR="00BE7567">
        <w:rPr>
          <w:rFonts w:ascii="Times New Roman" w:hAnsi="Times New Roman" w:cs="Times New Roman"/>
          <w:sz w:val="24"/>
          <w:szCs w:val="24"/>
        </w:rPr>
        <w:t>ech</w:t>
      </w:r>
      <w:r w:rsidRPr="007735A6">
        <w:rPr>
          <w:rFonts w:ascii="Times New Roman" w:hAnsi="Times New Roman" w:cs="Times New Roman"/>
          <w:sz w:val="24"/>
          <w:szCs w:val="24"/>
        </w:rPr>
        <w:t xml:space="preserve"> stavebních pr</w:t>
      </w:r>
      <w:r w:rsidR="00906C69">
        <w:rPr>
          <w:rFonts w:ascii="Times New Roman" w:hAnsi="Times New Roman" w:cs="Times New Roman"/>
          <w:sz w:val="24"/>
          <w:szCs w:val="24"/>
        </w:rPr>
        <w:t>ací, dodávek a služeb vč.</w:t>
      </w:r>
      <w:r w:rsidR="00BE7567">
        <w:rPr>
          <w:rFonts w:ascii="Times New Roman" w:hAnsi="Times New Roman" w:cs="Times New Roman"/>
          <w:sz w:val="24"/>
          <w:szCs w:val="24"/>
        </w:rPr>
        <w:t> </w:t>
      </w:r>
      <w:r w:rsidR="00906C69">
        <w:rPr>
          <w:rFonts w:ascii="Times New Roman" w:hAnsi="Times New Roman" w:cs="Times New Roman"/>
          <w:sz w:val="24"/>
          <w:szCs w:val="24"/>
        </w:rPr>
        <w:t>výkazů</w:t>
      </w:r>
      <w:r w:rsidRPr="007735A6">
        <w:rPr>
          <w:rFonts w:ascii="Times New Roman" w:hAnsi="Times New Roman" w:cs="Times New Roman"/>
          <w:sz w:val="24"/>
          <w:szCs w:val="24"/>
        </w:rPr>
        <w:t xml:space="preserve"> výměr</w:t>
      </w:r>
      <w:r w:rsidR="00BE7567">
        <w:rPr>
          <w:rFonts w:ascii="Times New Roman" w:hAnsi="Times New Roman" w:cs="Times New Roman"/>
          <w:sz w:val="24"/>
          <w:szCs w:val="24"/>
        </w:rPr>
        <w:t>, které ve formě položkového rozpočtu tvoří přílohu č. 1 této smlouvy</w:t>
      </w:r>
      <w:r w:rsidRPr="007735A6">
        <w:rPr>
          <w:rFonts w:ascii="Times New Roman" w:hAnsi="Times New Roman" w:cs="Times New Roman"/>
          <w:sz w:val="24"/>
        </w:rPr>
        <w:t>.</w:t>
      </w:r>
    </w:p>
    <w:p w14:paraId="5CFA2FC3" w14:textId="77777777" w:rsidR="00457D45" w:rsidRPr="007735A6" w:rsidRDefault="00457D45" w:rsidP="00457D45">
      <w:pPr>
        <w:spacing w:before="120" w:after="120"/>
        <w:ind w:left="567"/>
        <w:jc w:val="both"/>
        <w:rPr>
          <w:rFonts w:ascii="Times New Roman" w:hAnsi="Times New Roman" w:cs="Times New Roman"/>
          <w:sz w:val="24"/>
          <w:szCs w:val="24"/>
        </w:rPr>
      </w:pPr>
      <w:r>
        <w:rPr>
          <w:rFonts w:ascii="Times New Roman" w:hAnsi="Times New Roman" w:cs="Times New Roman"/>
          <w:sz w:val="24"/>
          <w:szCs w:val="24"/>
        </w:rPr>
        <w:t>Zhotovitel prohlašuje, že se se všemi potřebnými dokumenty, včetně projektové dokumentace, důkladně seznámil.</w:t>
      </w:r>
    </w:p>
    <w:p w14:paraId="3220E568" w14:textId="77777777" w:rsidR="002F4F13" w:rsidRPr="007735A6" w:rsidRDefault="002F4F13" w:rsidP="000416BB">
      <w:pPr>
        <w:spacing w:after="0"/>
        <w:ind w:left="567"/>
        <w:jc w:val="both"/>
        <w:rPr>
          <w:rFonts w:ascii="Times New Roman" w:hAnsi="Times New Roman" w:cs="Times New Roman"/>
          <w:sz w:val="24"/>
          <w:szCs w:val="24"/>
        </w:rPr>
      </w:pPr>
      <w:r w:rsidRPr="007735A6">
        <w:rPr>
          <w:rFonts w:ascii="Times New Roman" w:hAnsi="Times New Roman" w:cs="Times New Roman"/>
          <w:sz w:val="24"/>
          <w:szCs w:val="24"/>
        </w:rPr>
        <w:t>Popis stavby:</w:t>
      </w:r>
    </w:p>
    <w:p w14:paraId="330D9DED" w14:textId="2C340E44" w:rsidR="002F4F13" w:rsidRDefault="002F4F13" w:rsidP="000416BB">
      <w:pPr>
        <w:spacing w:after="120"/>
        <w:ind w:left="567"/>
        <w:jc w:val="both"/>
        <w:rPr>
          <w:rFonts w:ascii="Times New Roman" w:hAnsi="Times New Roman" w:cs="Times New Roman"/>
          <w:sz w:val="24"/>
          <w:szCs w:val="24"/>
        </w:rPr>
      </w:pPr>
      <w:r w:rsidRPr="006279C2">
        <w:rPr>
          <w:rFonts w:ascii="Times New Roman" w:hAnsi="Times New Roman" w:cs="Times New Roman"/>
          <w:sz w:val="24"/>
          <w:szCs w:val="24"/>
        </w:rPr>
        <w:t>Jedná se o</w:t>
      </w:r>
      <w:r w:rsidR="0084199E" w:rsidRPr="006279C2">
        <w:rPr>
          <w:rFonts w:ascii="Times New Roman" w:hAnsi="Times New Roman" w:cs="Times New Roman"/>
          <w:sz w:val="24"/>
          <w:szCs w:val="24"/>
        </w:rPr>
        <w:t xml:space="preserve"> </w:t>
      </w:r>
      <w:r w:rsidR="006279C2" w:rsidRPr="006279C2">
        <w:rPr>
          <w:rFonts w:ascii="Times New Roman" w:hAnsi="Times New Roman" w:cs="Times New Roman"/>
          <w:sz w:val="24"/>
          <w:szCs w:val="24"/>
        </w:rPr>
        <w:t>rekonstrukci a novostavbu kanalizační a vodovodní sítě spojenou se stavbou nové kanalizační čerpací stanice v areálu čistírny odpadních vod v Dolních Němčicích, tj. provedení oddílné kanalizace, vodovodu, čerpací stanice vč. technologické strojní části, elektroinstalace a MaR, výtlačného kanalizačního řadu, provedení a napojení nových uličních vpustí, provedení kabelové chráničky a obnovy povrchů komunikací dotčených stavbou</w:t>
      </w:r>
      <w:r w:rsidR="006279C2">
        <w:rPr>
          <w:rFonts w:ascii="Times New Roman" w:hAnsi="Times New Roman" w:cs="Times New Roman"/>
          <w:sz w:val="24"/>
          <w:szCs w:val="24"/>
        </w:rPr>
        <w:t xml:space="preserve"> </w:t>
      </w:r>
      <w:r w:rsidR="006279C2" w:rsidRPr="006279C2">
        <w:rPr>
          <w:rFonts w:ascii="Times New Roman" w:hAnsi="Times New Roman" w:cs="Times New Roman"/>
          <w:sz w:val="24"/>
          <w:szCs w:val="24"/>
        </w:rPr>
        <w:t>a související činnosti, práce, výkony, dodávky a služby nezbytné pro</w:t>
      </w:r>
      <w:r w:rsidR="006279C2">
        <w:rPr>
          <w:rFonts w:ascii="Times New Roman" w:hAnsi="Times New Roman" w:cs="Times New Roman"/>
          <w:sz w:val="24"/>
          <w:szCs w:val="24"/>
        </w:rPr>
        <w:t> </w:t>
      </w:r>
      <w:r w:rsidR="006279C2" w:rsidRPr="006279C2">
        <w:rPr>
          <w:rFonts w:ascii="Times New Roman" w:hAnsi="Times New Roman" w:cs="Times New Roman"/>
          <w:sz w:val="24"/>
          <w:szCs w:val="24"/>
        </w:rPr>
        <w:t>realizaci stavby.</w:t>
      </w:r>
    </w:p>
    <w:p w14:paraId="01F6DB1D" w14:textId="0D72B0F5" w:rsidR="001E7AD1" w:rsidRPr="007735A6" w:rsidRDefault="001E7AD1" w:rsidP="00BE7567">
      <w:pPr>
        <w:keepNext/>
        <w:spacing w:after="0"/>
        <w:ind w:left="567"/>
        <w:jc w:val="both"/>
        <w:rPr>
          <w:rFonts w:ascii="Times New Roman" w:hAnsi="Times New Roman" w:cs="Times New Roman"/>
          <w:b/>
          <w:sz w:val="24"/>
          <w:szCs w:val="24"/>
        </w:rPr>
      </w:pPr>
      <w:r w:rsidRPr="007735A6">
        <w:rPr>
          <w:rFonts w:ascii="Times New Roman" w:hAnsi="Times New Roman" w:cs="Times New Roman"/>
          <w:b/>
          <w:sz w:val="24"/>
          <w:szCs w:val="24"/>
        </w:rPr>
        <w:t>Součástí díla jsou dále zejména tyto činnosti, které provede zhotovitel:</w:t>
      </w:r>
    </w:p>
    <w:p w14:paraId="0A8A2BB6" w14:textId="13E7D246" w:rsidR="004470B7" w:rsidRPr="007735A6" w:rsidRDefault="00163014" w:rsidP="002D6C65">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pasport</w:t>
      </w:r>
      <w:r w:rsidR="00303CC1" w:rsidRPr="007735A6">
        <w:rPr>
          <w:rFonts w:ascii="Times New Roman" w:hAnsi="Times New Roman" w:cs="Times New Roman"/>
          <w:sz w:val="24"/>
          <w:szCs w:val="24"/>
        </w:rPr>
        <w:t>y</w:t>
      </w:r>
      <w:r w:rsidR="00326669" w:rsidRPr="007735A6">
        <w:rPr>
          <w:rFonts w:ascii="Times New Roman" w:hAnsi="Times New Roman" w:cs="Times New Roman"/>
          <w:sz w:val="24"/>
          <w:szCs w:val="24"/>
        </w:rPr>
        <w:t xml:space="preserve"> stavu všech nemovitých věcí</w:t>
      </w:r>
      <w:r w:rsidR="000D6700">
        <w:rPr>
          <w:rFonts w:ascii="Times New Roman" w:hAnsi="Times New Roman" w:cs="Times New Roman"/>
          <w:sz w:val="24"/>
          <w:szCs w:val="24"/>
        </w:rPr>
        <w:t xml:space="preserve"> a jejich částí sousedících s místem provádění stavby</w:t>
      </w:r>
      <w:r w:rsidR="00303CC1" w:rsidRPr="007735A6">
        <w:rPr>
          <w:rFonts w:ascii="Times New Roman" w:hAnsi="Times New Roman" w:cs="Times New Roman"/>
          <w:sz w:val="24"/>
          <w:szCs w:val="24"/>
        </w:rPr>
        <w:t>,</w:t>
      </w:r>
      <w:r w:rsidR="002D6C65" w:rsidRPr="007735A6">
        <w:rPr>
          <w:rFonts w:ascii="Times New Roman" w:hAnsi="Times New Roman" w:cs="Times New Roman"/>
          <w:sz w:val="24"/>
          <w:szCs w:val="24"/>
        </w:rPr>
        <w:t xml:space="preserve"> a to zejména</w:t>
      </w:r>
      <w:r w:rsidR="004470B7" w:rsidRPr="007735A6">
        <w:rPr>
          <w:rFonts w:ascii="Times New Roman" w:hAnsi="Times New Roman" w:cs="Times New Roman"/>
          <w:sz w:val="24"/>
          <w:szCs w:val="24"/>
        </w:rPr>
        <w:t>:</w:t>
      </w:r>
    </w:p>
    <w:p w14:paraId="09FBB7D8" w14:textId="40032339" w:rsidR="004470B7" w:rsidRPr="00E850CD" w:rsidRDefault="004470B7" w:rsidP="002D6C65">
      <w:pPr>
        <w:pStyle w:val="Odstavecseseznamem"/>
        <w:numPr>
          <w:ilvl w:val="1"/>
          <w:numId w:val="3"/>
        </w:numPr>
        <w:tabs>
          <w:tab w:val="clear" w:pos="1440"/>
        </w:tabs>
        <w:spacing w:after="0"/>
        <w:ind w:left="1701" w:hanging="357"/>
        <w:contextualSpacing w:val="0"/>
        <w:jc w:val="both"/>
        <w:rPr>
          <w:rFonts w:ascii="Times New Roman" w:hAnsi="Times New Roman" w:cs="Times New Roman"/>
          <w:sz w:val="24"/>
          <w:szCs w:val="24"/>
        </w:rPr>
      </w:pPr>
      <w:r w:rsidRPr="00E850CD">
        <w:rPr>
          <w:rFonts w:ascii="Times New Roman" w:hAnsi="Times New Roman" w:cs="Times New Roman"/>
          <w:sz w:val="24"/>
          <w:szCs w:val="24"/>
        </w:rPr>
        <w:t>oplocení včetně podezdívek,</w:t>
      </w:r>
    </w:p>
    <w:p w14:paraId="47790A91" w14:textId="18C90C46" w:rsidR="004470B7" w:rsidRPr="00E850CD" w:rsidRDefault="004470B7" w:rsidP="002D6C65">
      <w:pPr>
        <w:pStyle w:val="Odstavecseseznamem"/>
        <w:numPr>
          <w:ilvl w:val="1"/>
          <w:numId w:val="3"/>
        </w:numPr>
        <w:tabs>
          <w:tab w:val="clear" w:pos="1440"/>
        </w:tabs>
        <w:spacing w:after="0"/>
        <w:ind w:left="1701" w:hanging="357"/>
        <w:contextualSpacing w:val="0"/>
        <w:jc w:val="both"/>
        <w:rPr>
          <w:rFonts w:ascii="Times New Roman" w:hAnsi="Times New Roman" w:cs="Times New Roman"/>
          <w:sz w:val="24"/>
          <w:szCs w:val="24"/>
        </w:rPr>
      </w:pPr>
      <w:r w:rsidRPr="00E850CD">
        <w:rPr>
          <w:rFonts w:ascii="Times New Roman" w:hAnsi="Times New Roman" w:cs="Times New Roman"/>
          <w:sz w:val="24"/>
          <w:szCs w:val="24"/>
        </w:rPr>
        <w:t>zděných staveb na sousedních pozemcích,</w:t>
      </w:r>
    </w:p>
    <w:p w14:paraId="080285E5" w14:textId="3D98E22D" w:rsidR="004470B7" w:rsidRPr="00E850CD" w:rsidRDefault="004470B7" w:rsidP="002D6C65">
      <w:pPr>
        <w:pStyle w:val="Odstavecseseznamem"/>
        <w:numPr>
          <w:ilvl w:val="1"/>
          <w:numId w:val="3"/>
        </w:numPr>
        <w:tabs>
          <w:tab w:val="clear" w:pos="1440"/>
        </w:tabs>
        <w:spacing w:after="0"/>
        <w:ind w:left="1701" w:hanging="357"/>
        <w:contextualSpacing w:val="0"/>
        <w:jc w:val="both"/>
        <w:rPr>
          <w:rFonts w:ascii="Times New Roman" w:hAnsi="Times New Roman" w:cs="Times New Roman"/>
          <w:sz w:val="24"/>
          <w:szCs w:val="24"/>
        </w:rPr>
      </w:pPr>
      <w:r w:rsidRPr="00E850CD">
        <w:rPr>
          <w:rFonts w:ascii="Times New Roman" w:hAnsi="Times New Roman" w:cs="Times New Roman"/>
          <w:sz w:val="24"/>
          <w:szCs w:val="24"/>
        </w:rPr>
        <w:t xml:space="preserve">povrchů </w:t>
      </w:r>
      <w:r w:rsidR="000D6700" w:rsidRPr="00E850CD">
        <w:rPr>
          <w:rFonts w:ascii="Times New Roman" w:hAnsi="Times New Roman" w:cs="Times New Roman"/>
          <w:sz w:val="24"/>
          <w:szCs w:val="24"/>
        </w:rPr>
        <w:t xml:space="preserve">sousedících </w:t>
      </w:r>
      <w:r w:rsidRPr="00E850CD">
        <w:rPr>
          <w:rFonts w:ascii="Times New Roman" w:hAnsi="Times New Roman" w:cs="Times New Roman"/>
          <w:sz w:val="24"/>
          <w:szCs w:val="24"/>
        </w:rPr>
        <w:t>pozemků,</w:t>
      </w:r>
    </w:p>
    <w:p w14:paraId="30BD0343" w14:textId="2615F6AA" w:rsidR="00326669" w:rsidRPr="00E850CD" w:rsidRDefault="004470B7" w:rsidP="002D6C65">
      <w:pPr>
        <w:pStyle w:val="Odstavecseseznamem"/>
        <w:numPr>
          <w:ilvl w:val="1"/>
          <w:numId w:val="3"/>
        </w:numPr>
        <w:tabs>
          <w:tab w:val="clear" w:pos="1440"/>
        </w:tabs>
        <w:spacing w:after="0"/>
        <w:ind w:left="1701" w:hanging="357"/>
        <w:contextualSpacing w:val="0"/>
        <w:jc w:val="both"/>
        <w:rPr>
          <w:rFonts w:ascii="Times New Roman" w:hAnsi="Times New Roman" w:cs="Times New Roman"/>
          <w:sz w:val="24"/>
          <w:szCs w:val="24"/>
        </w:rPr>
      </w:pPr>
      <w:r w:rsidRPr="00E850CD">
        <w:rPr>
          <w:rFonts w:ascii="Times New Roman" w:hAnsi="Times New Roman" w:cs="Times New Roman"/>
          <w:sz w:val="24"/>
          <w:szCs w:val="24"/>
        </w:rPr>
        <w:t>pozemků soukromých vlastníků dotčených stavbami vodovodu a kanalizace, a to včetně doplňkových staveb na těchto pozemcích,</w:t>
      </w:r>
    </w:p>
    <w:p w14:paraId="33A4A157" w14:textId="585837D5" w:rsidR="002D6C65" w:rsidRDefault="002D6C65" w:rsidP="002D6C65">
      <w:pPr>
        <w:pStyle w:val="Odstavecseseznamem"/>
        <w:spacing w:before="60" w:after="0"/>
        <w:ind w:left="1134"/>
        <w:contextualSpacing w:val="0"/>
        <w:jc w:val="both"/>
        <w:rPr>
          <w:rFonts w:ascii="Times New Roman" w:hAnsi="Times New Roman" w:cs="Times New Roman"/>
          <w:sz w:val="24"/>
          <w:szCs w:val="24"/>
        </w:rPr>
      </w:pPr>
      <w:r w:rsidRPr="007735A6">
        <w:rPr>
          <w:rFonts w:ascii="Times New Roman" w:hAnsi="Times New Roman" w:cs="Times New Roman"/>
          <w:sz w:val="24"/>
          <w:szCs w:val="24"/>
        </w:rPr>
        <w:t>a to pasport zpracovaný ke dni před zahájením stavebních prací a pasport zpracovaný ke dni po jejich skončení, kdy každý z nich bude obsahovat fotodokumentaci každé takové nemovité věci a textový popis jejího technického stavu s uvedením veškerých poruch, zachycující vždy aktuální stav ke dni zpracování pasportu; každý pasport zhotovitel předá objednateli 1x v listinné podobě a 1x elektronicky na CD/DVD</w:t>
      </w:r>
      <w:r w:rsidR="00E87BA8">
        <w:rPr>
          <w:rFonts w:ascii="Times New Roman" w:hAnsi="Times New Roman" w:cs="Times New Roman"/>
          <w:sz w:val="24"/>
          <w:szCs w:val="24"/>
        </w:rPr>
        <w:t xml:space="preserve"> nebo USB flash disku</w:t>
      </w:r>
      <w:r w:rsidRPr="007735A6">
        <w:rPr>
          <w:rFonts w:ascii="Times New Roman" w:hAnsi="Times New Roman" w:cs="Times New Roman"/>
          <w:sz w:val="24"/>
          <w:szCs w:val="24"/>
        </w:rPr>
        <w:t>,</w:t>
      </w:r>
    </w:p>
    <w:p w14:paraId="42915131" w14:textId="60C33E75" w:rsidR="000D6700" w:rsidRDefault="000D6700" w:rsidP="000D67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Pr>
          <w:rFonts w:ascii="Times New Roman" w:hAnsi="Times New Roman" w:cs="Times New Roman"/>
          <w:sz w:val="24"/>
          <w:szCs w:val="24"/>
        </w:rPr>
        <w:t>důsledné</w:t>
      </w:r>
      <w:r w:rsidRPr="00074892">
        <w:rPr>
          <w:rFonts w:ascii="Times New Roman" w:hAnsi="Times New Roman" w:cs="Times New Roman"/>
          <w:sz w:val="24"/>
          <w:szCs w:val="24"/>
        </w:rPr>
        <w:t xml:space="preserve"> dodržování všech platných předpisů v oblasti bezpečnosti a ochrany </w:t>
      </w:r>
      <w:r w:rsidR="00CD0D7E">
        <w:rPr>
          <w:rFonts w:ascii="Times New Roman" w:hAnsi="Times New Roman" w:cs="Times New Roman"/>
          <w:sz w:val="24"/>
          <w:szCs w:val="24"/>
        </w:rPr>
        <w:t>zdraví</w:t>
      </w:r>
      <w:r w:rsidR="00CD0D7E" w:rsidRPr="00074892">
        <w:rPr>
          <w:rFonts w:ascii="Times New Roman" w:hAnsi="Times New Roman" w:cs="Times New Roman"/>
          <w:sz w:val="24"/>
          <w:szCs w:val="24"/>
        </w:rPr>
        <w:t xml:space="preserve"> </w:t>
      </w:r>
      <w:r w:rsidRPr="00074892">
        <w:rPr>
          <w:rFonts w:ascii="Times New Roman" w:hAnsi="Times New Roman" w:cs="Times New Roman"/>
          <w:sz w:val="24"/>
          <w:szCs w:val="24"/>
        </w:rPr>
        <w:t>při práci na staveništi a v oblasti zabezpečení staveniště,</w:t>
      </w:r>
    </w:p>
    <w:p w14:paraId="1CC7D0D2" w14:textId="5D9BC3FC" w:rsidR="00B51CF0" w:rsidRPr="007735A6" w:rsidRDefault="00B51CF0"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min. </w:t>
      </w:r>
      <w:r w:rsidR="00163014" w:rsidRPr="007735A6">
        <w:rPr>
          <w:rFonts w:ascii="Times New Roman" w:hAnsi="Times New Roman" w:cs="Times New Roman"/>
          <w:sz w:val="24"/>
          <w:szCs w:val="24"/>
        </w:rPr>
        <w:t>5</w:t>
      </w:r>
      <w:r w:rsidRPr="007735A6">
        <w:rPr>
          <w:rFonts w:ascii="Times New Roman" w:hAnsi="Times New Roman" w:cs="Times New Roman"/>
          <w:sz w:val="24"/>
          <w:szCs w:val="24"/>
        </w:rPr>
        <w:t xml:space="preserve"> dn</w:t>
      </w:r>
      <w:r w:rsidR="00163014" w:rsidRPr="007735A6">
        <w:rPr>
          <w:rFonts w:ascii="Times New Roman" w:hAnsi="Times New Roman" w:cs="Times New Roman"/>
          <w:sz w:val="24"/>
          <w:szCs w:val="24"/>
        </w:rPr>
        <w:t>ů</w:t>
      </w:r>
      <w:r w:rsidRPr="007735A6">
        <w:rPr>
          <w:rFonts w:ascii="Times New Roman" w:hAnsi="Times New Roman" w:cs="Times New Roman"/>
          <w:sz w:val="24"/>
          <w:szCs w:val="24"/>
        </w:rPr>
        <w:t xml:space="preserve"> před </w:t>
      </w:r>
      <w:r w:rsidR="00163014" w:rsidRPr="007735A6">
        <w:rPr>
          <w:rFonts w:ascii="Times New Roman" w:hAnsi="Times New Roman" w:cs="Times New Roman"/>
          <w:sz w:val="24"/>
          <w:szCs w:val="24"/>
        </w:rPr>
        <w:t>plánovaným zahá</w:t>
      </w:r>
      <w:r w:rsidR="00E518FC" w:rsidRPr="007735A6">
        <w:rPr>
          <w:rFonts w:ascii="Times New Roman" w:hAnsi="Times New Roman" w:cs="Times New Roman"/>
          <w:sz w:val="24"/>
          <w:szCs w:val="24"/>
        </w:rPr>
        <w:t>jením prací</w:t>
      </w:r>
      <w:r w:rsidR="00D469A3" w:rsidRPr="007735A6">
        <w:rPr>
          <w:rFonts w:ascii="Times New Roman" w:hAnsi="Times New Roman" w:cs="Times New Roman"/>
          <w:sz w:val="24"/>
          <w:szCs w:val="24"/>
        </w:rPr>
        <w:t xml:space="preserve"> zhotovitel</w:t>
      </w:r>
      <w:r w:rsidR="00163014" w:rsidRPr="007735A6">
        <w:rPr>
          <w:rFonts w:ascii="Times New Roman" w:hAnsi="Times New Roman" w:cs="Times New Roman"/>
          <w:sz w:val="24"/>
          <w:szCs w:val="24"/>
        </w:rPr>
        <w:t xml:space="preserve"> </w:t>
      </w:r>
      <w:r w:rsidRPr="007735A6">
        <w:rPr>
          <w:rFonts w:ascii="Times New Roman" w:hAnsi="Times New Roman" w:cs="Times New Roman"/>
          <w:sz w:val="24"/>
          <w:szCs w:val="24"/>
        </w:rPr>
        <w:t>prokazateln</w:t>
      </w:r>
      <w:r w:rsidR="00D469A3" w:rsidRPr="007735A6">
        <w:rPr>
          <w:rFonts w:ascii="Times New Roman" w:hAnsi="Times New Roman" w:cs="Times New Roman"/>
          <w:sz w:val="24"/>
          <w:szCs w:val="24"/>
        </w:rPr>
        <w:t>ě</w:t>
      </w:r>
      <w:r w:rsidRPr="007735A6">
        <w:rPr>
          <w:rFonts w:ascii="Times New Roman" w:hAnsi="Times New Roman" w:cs="Times New Roman"/>
          <w:sz w:val="24"/>
          <w:szCs w:val="24"/>
        </w:rPr>
        <w:t xml:space="preserve"> seznámí vlastník</w:t>
      </w:r>
      <w:r w:rsidR="00D469A3" w:rsidRPr="007735A6">
        <w:rPr>
          <w:rFonts w:ascii="Times New Roman" w:hAnsi="Times New Roman" w:cs="Times New Roman"/>
          <w:sz w:val="24"/>
          <w:szCs w:val="24"/>
        </w:rPr>
        <w:t>y</w:t>
      </w:r>
      <w:r w:rsidRPr="007735A6">
        <w:rPr>
          <w:rFonts w:ascii="Times New Roman" w:hAnsi="Times New Roman" w:cs="Times New Roman"/>
          <w:sz w:val="24"/>
          <w:szCs w:val="24"/>
        </w:rPr>
        <w:t xml:space="preserve"> sousedních nemovitých věcí s postupem prací</w:t>
      </w:r>
      <w:r w:rsidR="00163014" w:rsidRPr="007735A6">
        <w:rPr>
          <w:rFonts w:ascii="Times New Roman" w:hAnsi="Times New Roman" w:cs="Times New Roman"/>
          <w:sz w:val="24"/>
          <w:szCs w:val="24"/>
        </w:rPr>
        <w:t>,</w:t>
      </w:r>
      <w:r w:rsidRPr="007735A6">
        <w:rPr>
          <w:rFonts w:ascii="Times New Roman" w:hAnsi="Times New Roman" w:cs="Times New Roman"/>
          <w:sz w:val="24"/>
          <w:szCs w:val="24"/>
        </w:rPr>
        <w:t xml:space="preserve"> nezbytnými omezeními</w:t>
      </w:r>
      <w:r w:rsidR="00163014" w:rsidRPr="007735A6">
        <w:rPr>
          <w:rFonts w:ascii="Times New Roman" w:hAnsi="Times New Roman" w:cs="Times New Roman"/>
          <w:sz w:val="24"/>
          <w:szCs w:val="24"/>
        </w:rPr>
        <w:t xml:space="preserve"> a</w:t>
      </w:r>
      <w:r w:rsidR="00236538" w:rsidRPr="007735A6">
        <w:rPr>
          <w:rFonts w:ascii="Times New Roman" w:hAnsi="Times New Roman" w:cs="Times New Roman"/>
          <w:sz w:val="24"/>
          <w:szCs w:val="24"/>
        </w:rPr>
        <w:t> </w:t>
      </w:r>
      <w:r w:rsidR="00163014" w:rsidRPr="007735A6">
        <w:rPr>
          <w:rFonts w:ascii="Times New Roman" w:hAnsi="Times New Roman" w:cs="Times New Roman"/>
          <w:sz w:val="24"/>
          <w:szCs w:val="24"/>
        </w:rPr>
        <w:t>přesným časovým harmonogramem omezujících technologií a opatření</w:t>
      </w:r>
      <w:r w:rsidR="000D6700">
        <w:rPr>
          <w:rFonts w:ascii="Times New Roman" w:hAnsi="Times New Roman" w:cs="Times New Roman"/>
          <w:sz w:val="24"/>
          <w:szCs w:val="24"/>
        </w:rPr>
        <w:t xml:space="preserve"> </w:t>
      </w:r>
      <w:r w:rsidR="000D6700" w:rsidRPr="00CF69EE">
        <w:rPr>
          <w:rFonts w:ascii="Times New Roman" w:hAnsi="Times New Roman" w:cs="Times New Roman"/>
          <w:sz w:val="24"/>
          <w:szCs w:val="24"/>
        </w:rPr>
        <w:t>a dohodne si s vlastníky pozemků dotčených stavbou termíny vstupu na tyto pozemky</w:t>
      </w:r>
      <w:r w:rsidRPr="007735A6">
        <w:rPr>
          <w:rFonts w:ascii="Times New Roman" w:hAnsi="Times New Roman" w:cs="Times New Roman"/>
          <w:sz w:val="24"/>
          <w:szCs w:val="24"/>
        </w:rPr>
        <w:t>,</w:t>
      </w:r>
    </w:p>
    <w:p w14:paraId="38C95B2F" w14:textId="022AAEB4" w:rsidR="00D876EF" w:rsidRPr="007735A6"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odvoz a zajištění skládky </w:t>
      </w:r>
      <w:r w:rsidR="00163014" w:rsidRPr="007735A6">
        <w:rPr>
          <w:rFonts w:ascii="Times New Roman" w:hAnsi="Times New Roman" w:cs="Times New Roman"/>
          <w:sz w:val="24"/>
          <w:szCs w:val="24"/>
        </w:rPr>
        <w:t xml:space="preserve">zemin, </w:t>
      </w:r>
      <w:r w:rsidRPr="007735A6">
        <w:rPr>
          <w:rFonts w:ascii="Times New Roman" w:hAnsi="Times New Roman" w:cs="Times New Roman"/>
          <w:sz w:val="24"/>
          <w:szCs w:val="24"/>
        </w:rPr>
        <w:t>suti a vybouraných hmot včetně poplatku za</w:t>
      </w:r>
      <w:r w:rsidR="00E53F30" w:rsidRPr="007735A6">
        <w:rPr>
          <w:rFonts w:ascii="Times New Roman" w:hAnsi="Times New Roman" w:cs="Times New Roman"/>
          <w:sz w:val="24"/>
          <w:szCs w:val="24"/>
        </w:rPr>
        <w:t> </w:t>
      </w:r>
      <w:r w:rsidRPr="007735A6">
        <w:rPr>
          <w:rFonts w:ascii="Times New Roman" w:hAnsi="Times New Roman" w:cs="Times New Roman"/>
          <w:sz w:val="24"/>
          <w:szCs w:val="24"/>
        </w:rPr>
        <w:t>uložení</w:t>
      </w:r>
      <w:r w:rsidR="000D6700" w:rsidRPr="001546B2">
        <w:rPr>
          <w:rFonts w:ascii="Times New Roman" w:hAnsi="Times New Roman" w:cs="Times New Roman"/>
          <w:sz w:val="24"/>
          <w:szCs w:val="24"/>
        </w:rPr>
        <w:t>;</w:t>
      </w:r>
      <w:r w:rsidR="000D6700">
        <w:rPr>
          <w:rFonts w:ascii="Times New Roman" w:hAnsi="Times New Roman" w:cs="Times New Roman"/>
          <w:sz w:val="24"/>
          <w:szCs w:val="24"/>
        </w:rPr>
        <w:t xml:space="preserve"> </w:t>
      </w:r>
      <w:r w:rsidRPr="007735A6">
        <w:rPr>
          <w:rFonts w:ascii="Times New Roman" w:hAnsi="Times New Roman" w:cs="Times New Roman"/>
          <w:sz w:val="24"/>
          <w:szCs w:val="24"/>
        </w:rPr>
        <w:t>doklad</w:t>
      </w:r>
      <w:r w:rsidR="00D469A3" w:rsidRPr="007735A6">
        <w:rPr>
          <w:rFonts w:ascii="Times New Roman" w:hAnsi="Times New Roman" w:cs="Times New Roman"/>
          <w:sz w:val="24"/>
          <w:szCs w:val="24"/>
        </w:rPr>
        <w:t>y</w:t>
      </w:r>
      <w:r w:rsidRPr="007735A6">
        <w:rPr>
          <w:rFonts w:ascii="Times New Roman" w:hAnsi="Times New Roman" w:cs="Times New Roman"/>
          <w:sz w:val="24"/>
          <w:szCs w:val="24"/>
        </w:rPr>
        <w:t xml:space="preserve"> o</w:t>
      </w:r>
      <w:r w:rsidR="00D469A3" w:rsidRPr="007735A6">
        <w:rPr>
          <w:rFonts w:ascii="Times New Roman" w:hAnsi="Times New Roman" w:cs="Times New Roman"/>
          <w:sz w:val="24"/>
          <w:szCs w:val="24"/>
        </w:rPr>
        <w:t xml:space="preserve"> </w:t>
      </w:r>
      <w:r w:rsidR="000D6700">
        <w:rPr>
          <w:rFonts w:ascii="Times New Roman" w:hAnsi="Times New Roman" w:cs="Times New Roman"/>
          <w:sz w:val="24"/>
          <w:szCs w:val="24"/>
        </w:rPr>
        <w:t xml:space="preserve">ekologické </w:t>
      </w:r>
      <w:r w:rsidRPr="007735A6">
        <w:rPr>
          <w:rFonts w:ascii="Times New Roman" w:hAnsi="Times New Roman" w:cs="Times New Roman"/>
          <w:sz w:val="24"/>
          <w:szCs w:val="24"/>
        </w:rPr>
        <w:t>likvida</w:t>
      </w:r>
      <w:r w:rsidR="00B51CF0" w:rsidRPr="007735A6">
        <w:rPr>
          <w:rFonts w:ascii="Times New Roman" w:hAnsi="Times New Roman" w:cs="Times New Roman"/>
          <w:sz w:val="24"/>
          <w:szCs w:val="24"/>
        </w:rPr>
        <w:t>ci</w:t>
      </w:r>
      <w:r w:rsidR="000D6700">
        <w:rPr>
          <w:rFonts w:ascii="Times New Roman" w:hAnsi="Times New Roman" w:cs="Times New Roman"/>
          <w:sz w:val="24"/>
          <w:szCs w:val="24"/>
        </w:rPr>
        <w:t>, případně uložení na recyklační skládku</w:t>
      </w:r>
      <w:r w:rsidR="0065747E" w:rsidRPr="007735A6">
        <w:rPr>
          <w:rFonts w:ascii="Times New Roman" w:hAnsi="Times New Roman" w:cs="Times New Roman"/>
          <w:sz w:val="24"/>
          <w:szCs w:val="24"/>
        </w:rPr>
        <w:t xml:space="preserve"> </w:t>
      </w:r>
      <w:r w:rsidR="002D6C65" w:rsidRPr="007735A6">
        <w:rPr>
          <w:rFonts w:ascii="Times New Roman" w:hAnsi="Times New Roman" w:cs="Times New Roman"/>
          <w:sz w:val="24"/>
          <w:szCs w:val="24"/>
        </w:rPr>
        <w:t xml:space="preserve">zhotovitel </w:t>
      </w:r>
      <w:r w:rsidR="0065747E" w:rsidRPr="007735A6">
        <w:rPr>
          <w:rFonts w:ascii="Times New Roman" w:hAnsi="Times New Roman" w:cs="Times New Roman"/>
          <w:sz w:val="24"/>
          <w:szCs w:val="24"/>
        </w:rPr>
        <w:t>předá objednateli</w:t>
      </w:r>
      <w:r w:rsidR="000D6700">
        <w:rPr>
          <w:rFonts w:ascii="Times New Roman" w:hAnsi="Times New Roman" w:cs="Times New Roman"/>
          <w:sz w:val="24"/>
          <w:szCs w:val="24"/>
        </w:rPr>
        <w:t xml:space="preserve"> (podrobněji viz čl. 6. odst. 6.11 této smlouvy)</w:t>
      </w:r>
      <w:r w:rsidR="000D6700" w:rsidRPr="00074892">
        <w:rPr>
          <w:rFonts w:ascii="Times New Roman" w:hAnsi="Times New Roman" w:cs="Times New Roman"/>
          <w:sz w:val="24"/>
          <w:szCs w:val="24"/>
        </w:rPr>
        <w:t>,</w:t>
      </w:r>
    </w:p>
    <w:p w14:paraId="1FBBE0BC" w14:textId="79DE3A7D" w:rsidR="00D876EF" w:rsidRPr="007735A6"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zajištění řádné koordinace při provádění díla, denní přítomnost stavbyvedoucího na</w:t>
      </w:r>
      <w:r w:rsidR="00B77D78" w:rsidRPr="007735A6">
        <w:rPr>
          <w:rFonts w:ascii="Times New Roman" w:hAnsi="Times New Roman" w:cs="Times New Roman"/>
          <w:sz w:val="24"/>
        </w:rPr>
        <w:t> </w:t>
      </w:r>
      <w:r w:rsidRPr="007735A6">
        <w:rPr>
          <w:rFonts w:ascii="Times New Roman" w:hAnsi="Times New Roman" w:cs="Times New Roman"/>
          <w:sz w:val="24"/>
          <w:szCs w:val="24"/>
        </w:rPr>
        <w:t>stavbě, koordinace stavby s</w:t>
      </w:r>
      <w:r w:rsidR="00E518FC" w:rsidRPr="007735A6">
        <w:rPr>
          <w:rFonts w:ascii="Times New Roman" w:hAnsi="Times New Roman" w:cs="Times New Roman"/>
          <w:sz w:val="24"/>
          <w:szCs w:val="24"/>
        </w:rPr>
        <w:t xml:space="preserve"> osobou pověřenou výkonem technického dozoru </w:t>
      </w:r>
      <w:r w:rsidR="002D6C65" w:rsidRPr="007735A6">
        <w:rPr>
          <w:rFonts w:ascii="Times New Roman" w:hAnsi="Times New Roman" w:cs="Times New Roman"/>
          <w:sz w:val="24"/>
          <w:szCs w:val="24"/>
        </w:rPr>
        <w:t xml:space="preserve">objednatele </w:t>
      </w:r>
      <w:r w:rsidR="00657864" w:rsidRPr="007735A6">
        <w:rPr>
          <w:rFonts w:ascii="Times New Roman" w:hAnsi="Times New Roman" w:cs="Times New Roman"/>
          <w:sz w:val="24"/>
          <w:szCs w:val="24"/>
        </w:rPr>
        <w:t xml:space="preserve">a </w:t>
      </w:r>
      <w:r w:rsidR="00E518FC" w:rsidRPr="007735A6">
        <w:rPr>
          <w:rFonts w:ascii="Times New Roman" w:hAnsi="Times New Roman" w:cs="Times New Roman"/>
          <w:sz w:val="24"/>
          <w:szCs w:val="24"/>
        </w:rPr>
        <w:t>osobou vykonávající autorský dozor projektanta</w:t>
      </w:r>
      <w:r w:rsidRPr="007735A6">
        <w:rPr>
          <w:rFonts w:ascii="Times New Roman" w:hAnsi="Times New Roman" w:cs="Times New Roman"/>
          <w:sz w:val="24"/>
          <w:szCs w:val="24"/>
        </w:rPr>
        <w:t>,</w:t>
      </w:r>
    </w:p>
    <w:p w14:paraId="05A94ACA" w14:textId="1AB76A18" w:rsidR="00D876EF" w:rsidRPr="007735A6"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průběžný denní úklid místa stavby a přístupových</w:t>
      </w:r>
      <w:r w:rsidR="00B51CF0" w:rsidRPr="007735A6">
        <w:rPr>
          <w:rFonts w:ascii="Times New Roman" w:hAnsi="Times New Roman" w:cs="Times New Roman"/>
          <w:sz w:val="24"/>
          <w:szCs w:val="24"/>
        </w:rPr>
        <w:t xml:space="preserve"> cest </w:t>
      </w:r>
      <w:r w:rsidR="000D6700">
        <w:rPr>
          <w:rFonts w:ascii="Times New Roman" w:hAnsi="Times New Roman" w:cs="Times New Roman"/>
          <w:sz w:val="24"/>
          <w:szCs w:val="24"/>
        </w:rPr>
        <w:t xml:space="preserve">k němu </w:t>
      </w:r>
      <w:r w:rsidR="00B51CF0" w:rsidRPr="007735A6">
        <w:rPr>
          <w:rFonts w:ascii="Times New Roman" w:hAnsi="Times New Roman" w:cs="Times New Roman"/>
          <w:sz w:val="24"/>
          <w:szCs w:val="24"/>
        </w:rPr>
        <w:t>(podle stavu znečištění),</w:t>
      </w:r>
    </w:p>
    <w:p w14:paraId="4AA6ED97" w14:textId="40B45DE2" w:rsidR="00D876EF" w:rsidRPr="007735A6"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splnění podmínek vyplývajících ze stavební</w:t>
      </w:r>
      <w:r w:rsidR="00657864" w:rsidRPr="007735A6">
        <w:rPr>
          <w:rFonts w:ascii="Times New Roman" w:hAnsi="Times New Roman" w:cs="Times New Roman"/>
          <w:sz w:val="24"/>
          <w:szCs w:val="24"/>
        </w:rPr>
        <w:t>ch</w:t>
      </w:r>
      <w:r w:rsidRPr="007735A6">
        <w:rPr>
          <w:rFonts w:ascii="Times New Roman" w:hAnsi="Times New Roman" w:cs="Times New Roman"/>
          <w:sz w:val="24"/>
          <w:szCs w:val="24"/>
        </w:rPr>
        <w:t xml:space="preserve"> povolení</w:t>
      </w:r>
      <w:r w:rsidR="00657864" w:rsidRPr="007735A6">
        <w:rPr>
          <w:rFonts w:ascii="Times New Roman" w:hAnsi="Times New Roman" w:cs="Times New Roman"/>
          <w:sz w:val="24"/>
          <w:szCs w:val="24"/>
        </w:rPr>
        <w:t xml:space="preserve"> nebo územního rozhodnutí</w:t>
      </w:r>
      <w:r w:rsidRPr="007735A6">
        <w:rPr>
          <w:rFonts w:ascii="Times New Roman" w:hAnsi="Times New Roman" w:cs="Times New Roman"/>
          <w:sz w:val="24"/>
          <w:szCs w:val="24"/>
        </w:rPr>
        <w:t>,</w:t>
      </w:r>
    </w:p>
    <w:p w14:paraId="2890DE85" w14:textId="77777777" w:rsidR="000D6700" w:rsidRDefault="00B51CF0"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zajištění bezpečného </w:t>
      </w:r>
      <w:r w:rsidR="000D6700">
        <w:rPr>
          <w:rFonts w:ascii="Times New Roman" w:hAnsi="Times New Roman" w:cs="Times New Roman"/>
          <w:sz w:val="24"/>
          <w:szCs w:val="24"/>
        </w:rPr>
        <w:t xml:space="preserve">pohybu </w:t>
      </w:r>
      <w:r w:rsidRPr="007735A6">
        <w:rPr>
          <w:rFonts w:ascii="Times New Roman" w:hAnsi="Times New Roman" w:cs="Times New Roman"/>
          <w:sz w:val="24"/>
          <w:szCs w:val="24"/>
        </w:rPr>
        <w:t>osob v prostoru stavby</w:t>
      </w:r>
      <w:r w:rsidR="000D6700">
        <w:rPr>
          <w:rFonts w:ascii="Times New Roman" w:hAnsi="Times New Roman" w:cs="Times New Roman"/>
          <w:sz w:val="24"/>
          <w:szCs w:val="24"/>
        </w:rPr>
        <w:t xml:space="preserve"> a v jejím blízkém okolí (</w:t>
      </w:r>
      <w:r w:rsidR="000D6700" w:rsidRPr="00CF69EE">
        <w:rPr>
          <w:rFonts w:ascii="Times New Roman" w:hAnsi="Times New Roman" w:cs="Times New Roman"/>
          <w:sz w:val="24"/>
          <w:szCs w:val="24"/>
        </w:rPr>
        <w:t>výstražné tabulky, ohrazení, výstražné pásky apod.</w:t>
      </w:r>
      <w:r w:rsidR="000D6700">
        <w:rPr>
          <w:rFonts w:ascii="Times New Roman" w:hAnsi="Times New Roman" w:cs="Times New Roman"/>
          <w:sz w:val="24"/>
          <w:szCs w:val="24"/>
        </w:rPr>
        <w:t>)</w:t>
      </w:r>
      <w:r w:rsidRPr="007735A6">
        <w:rPr>
          <w:rFonts w:ascii="Times New Roman" w:hAnsi="Times New Roman" w:cs="Times New Roman"/>
          <w:sz w:val="24"/>
          <w:szCs w:val="24"/>
        </w:rPr>
        <w:t xml:space="preserve">, </w:t>
      </w:r>
    </w:p>
    <w:p w14:paraId="5B3967E5" w14:textId="146F503C" w:rsidR="00B51CF0" w:rsidRPr="007735A6" w:rsidRDefault="00B51CF0"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zajištění </w:t>
      </w:r>
      <w:r w:rsidR="000D6700">
        <w:rPr>
          <w:rFonts w:ascii="Times New Roman" w:hAnsi="Times New Roman" w:cs="Times New Roman"/>
          <w:sz w:val="24"/>
          <w:szCs w:val="24"/>
        </w:rPr>
        <w:t xml:space="preserve">bezpečného </w:t>
      </w:r>
      <w:r w:rsidRPr="007735A6">
        <w:rPr>
          <w:rFonts w:ascii="Times New Roman" w:hAnsi="Times New Roman" w:cs="Times New Roman"/>
          <w:sz w:val="24"/>
          <w:szCs w:val="24"/>
        </w:rPr>
        <w:t>přístupu na sousední nemovit</w:t>
      </w:r>
      <w:r w:rsidR="004A28F7" w:rsidRPr="007735A6">
        <w:rPr>
          <w:rFonts w:ascii="Times New Roman" w:hAnsi="Times New Roman" w:cs="Times New Roman"/>
          <w:sz w:val="24"/>
          <w:szCs w:val="24"/>
        </w:rPr>
        <w:t>é věci</w:t>
      </w:r>
      <w:r w:rsidRPr="007735A6">
        <w:rPr>
          <w:rFonts w:ascii="Times New Roman" w:hAnsi="Times New Roman" w:cs="Times New Roman"/>
          <w:sz w:val="24"/>
          <w:szCs w:val="24"/>
        </w:rPr>
        <w:t>,</w:t>
      </w:r>
    </w:p>
    <w:p w14:paraId="4453AF82" w14:textId="0654C691" w:rsidR="00B51CF0" w:rsidRPr="007735A6" w:rsidRDefault="00B51CF0"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zajištění</w:t>
      </w:r>
      <w:r w:rsidR="000D6700">
        <w:rPr>
          <w:rFonts w:ascii="Times New Roman" w:hAnsi="Times New Roman" w:cs="Times New Roman"/>
          <w:sz w:val="24"/>
          <w:szCs w:val="24"/>
        </w:rPr>
        <w:t xml:space="preserve"> zvláštního užívání komunikace </w:t>
      </w:r>
      <w:r w:rsidRPr="007735A6">
        <w:rPr>
          <w:rFonts w:ascii="Times New Roman" w:hAnsi="Times New Roman" w:cs="Times New Roman"/>
          <w:sz w:val="24"/>
          <w:szCs w:val="24"/>
        </w:rPr>
        <w:t>a dočasného dopravního značení,</w:t>
      </w:r>
    </w:p>
    <w:p w14:paraId="69523846" w14:textId="0F5CF760" w:rsidR="00D876EF" w:rsidRPr="007735A6" w:rsidRDefault="004A28F7"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úklid a </w:t>
      </w:r>
      <w:r w:rsidR="00D876EF" w:rsidRPr="007735A6">
        <w:rPr>
          <w:rFonts w:ascii="Times New Roman" w:hAnsi="Times New Roman" w:cs="Times New Roman"/>
          <w:sz w:val="24"/>
          <w:szCs w:val="24"/>
        </w:rPr>
        <w:t>vyčištění dotčených prostor po skončení prací a uvedení pozemků dotčených stavbou nebo zařízen</w:t>
      </w:r>
      <w:r w:rsidR="000D6700">
        <w:rPr>
          <w:rFonts w:ascii="Times New Roman" w:hAnsi="Times New Roman" w:cs="Times New Roman"/>
          <w:sz w:val="24"/>
          <w:szCs w:val="24"/>
        </w:rPr>
        <w:t>ím staveniště (včetně přístupových komunikací</w:t>
      </w:r>
      <w:r w:rsidR="00D876EF" w:rsidRPr="007735A6">
        <w:rPr>
          <w:rFonts w:ascii="Times New Roman" w:hAnsi="Times New Roman" w:cs="Times New Roman"/>
          <w:sz w:val="24"/>
          <w:szCs w:val="24"/>
        </w:rPr>
        <w:t>) do</w:t>
      </w:r>
      <w:r w:rsidR="000D6700">
        <w:rPr>
          <w:rFonts w:ascii="Times New Roman" w:hAnsi="Times New Roman" w:cs="Times New Roman"/>
          <w:sz w:val="24"/>
          <w:szCs w:val="24"/>
        </w:rPr>
        <w:t> </w:t>
      </w:r>
      <w:r w:rsidR="00D876EF" w:rsidRPr="007735A6">
        <w:rPr>
          <w:rFonts w:ascii="Times New Roman" w:hAnsi="Times New Roman" w:cs="Times New Roman"/>
          <w:sz w:val="24"/>
          <w:szCs w:val="24"/>
        </w:rPr>
        <w:t>původního stavu, resp.</w:t>
      </w:r>
      <w:r w:rsidR="00B77D78" w:rsidRPr="007735A6">
        <w:rPr>
          <w:rFonts w:ascii="Times New Roman" w:hAnsi="Times New Roman" w:cs="Times New Roman"/>
          <w:sz w:val="24"/>
        </w:rPr>
        <w:t> </w:t>
      </w:r>
      <w:r w:rsidR="00D876EF" w:rsidRPr="007735A6">
        <w:rPr>
          <w:rFonts w:ascii="Times New Roman" w:hAnsi="Times New Roman" w:cs="Times New Roman"/>
          <w:sz w:val="24"/>
          <w:szCs w:val="24"/>
        </w:rPr>
        <w:t xml:space="preserve">do stavu </w:t>
      </w:r>
      <w:r w:rsidR="000D6700">
        <w:rPr>
          <w:rFonts w:ascii="Times New Roman" w:hAnsi="Times New Roman" w:cs="Times New Roman"/>
          <w:sz w:val="24"/>
          <w:szCs w:val="24"/>
        </w:rPr>
        <w:t>zachyceného v pasportu zpracovaném ke dni před zahájením stavebních prací</w:t>
      </w:r>
      <w:r w:rsidR="00D876EF" w:rsidRPr="007735A6">
        <w:rPr>
          <w:rFonts w:ascii="Times New Roman" w:hAnsi="Times New Roman" w:cs="Times New Roman"/>
          <w:sz w:val="24"/>
          <w:szCs w:val="24"/>
        </w:rPr>
        <w:t>,</w:t>
      </w:r>
    </w:p>
    <w:p w14:paraId="466B7861" w14:textId="1FD5B684" w:rsidR="00326669" w:rsidRPr="007735A6" w:rsidRDefault="00326669"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zřízení, udržování </w:t>
      </w:r>
      <w:r w:rsidR="00B51CF0" w:rsidRPr="007735A6">
        <w:rPr>
          <w:rFonts w:ascii="Times New Roman" w:hAnsi="Times New Roman" w:cs="Times New Roman"/>
          <w:sz w:val="24"/>
          <w:szCs w:val="24"/>
        </w:rPr>
        <w:t>a likvidaci zařízení staveniště,</w:t>
      </w:r>
    </w:p>
    <w:p w14:paraId="681B7051" w14:textId="7B535ECA" w:rsidR="00657864" w:rsidRPr="007735A6" w:rsidRDefault="00657864"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9A24C6">
        <w:rPr>
          <w:rFonts w:ascii="Times New Roman" w:hAnsi="Times New Roman" w:cs="Times New Roman"/>
          <w:sz w:val="24"/>
          <w:szCs w:val="24"/>
        </w:rPr>
        <w:t>umožnění provedení archeologického dohledu při provádění zemních prací</w:t>
      </w:r>
      <w:r w:rsidRPr="007735A6">
        <w:rPr>
          <w:rFonts w:ascii="Times New Roman" w:hAnsi="Times New Roman" w:cs="Times New Roman"/>
          <w:sz w:val="24"/>
          <w:szCs w:val="24"/>
        </w:rPr>
        <w:t xml:space="preserve"> (oprávněnou osobu zaji</w:t>
      </w:r>
      <w:r w:rsidR="000D6700">
        <w:rPr>
          <w:rFonts w:ascii="Times New Roman" w:hAnsi="Times New Roman" w:cs="Times New Roman"/>
          <w:sz w:val="24"/>
          <w:szCs w:val="24"/>
        </w:rPr>
        <w:t>stí</w:t>
      </w:r>
      <w:r w:rsidRPr="007735A6">
        <w:rPr>
          <w:rFonts w:ascii="Times New Roman" w:hAnsi="Times New Roman" w:cs="Times New Roman"/>
          <w:sz w:val="24"/>
          <w:szCs w:val="24"/>
        </w:rPr>
        <w:t xml:space="preserve"> objednatel) včetně komunikace s archeology p</w:t>
      </w:r>
      <w:r w:rsidR="00DE45AF" w:rsidRPr="007735A6">
        <w:rPr>
          <w:rFonts w:ascii="Times New Roman" w:hAnsi="Times New Roman" w:cs="Times New Roman"/>
          <w:sz w:val="24"/>
          <w:szCs w:val="24"/>
        </w:rPr>
        <w:t>ro</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projednání dílčích termín</w:t>
      </w:r>
      <w:r w:rsidR="00DE45AF" w:rsidRPr="007735A6">
        <w:rPr>
          <w:rFonts w:ascii="Times New Roman" w:hAnsi="Times New Roman" w:cs="Times New Roman"/>
          <w:sz w:val="24"/>
          <w:szCs w:val="24"/>
        </w:rPr>
        <w:t>ů arch</w:t>
      </w:r>
      <w:r w:rsidR="0065747E" w:rsidRPr="007735A6">
        <w:rPr>
          <w:rFonts w:ascii="Times New Roman" w:hAnsi="Times New Roman" w:cs="Times New Roman"/>
          <w:sz w:val="24"/>
          <w:szCs w:val="24"/>
        </w:rPr>
        <w:t>eologického</w:t>
      </w:r>
      <w:r w:rsidR="00DE45AF" w:rsidRPr="007735A6">
        <w:rPr>
          <w:rFonts w:ascii="Times New Roman" w:hAnsi="Times New Roman" w:cs="Times New Roman"/>
          <w:sz w:val="24"/>
          <w:szCs w:val="24"/>
        </w:rPr>
        <w:t xml:space="preserve"> dohledu,</w:t>
      </w:r>
    </w:p>
    <w:p w14:paraId="41E3328E" w14:textId="1BE7DCF2" w:rsidR="00DE45AF" w:rsidRPr="0037391A" w:rsidRDefault="00DE45AF" w:rsidP="0037391A">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umožnění příjezdu vozidel IZS k</w:t>
      </w:r>
      <w:r w:rsidR="000D6700">
        <w:rPr>
          <w:rFonts w:ascii="Times New Roman" w:hAnsi="Times New Roman" w:cs="Times New Roman"/>
          <w:sz w:val="24"/>
          <w:szCs w:val="24"/>
        </w:rPr>
        <w:t> </w:t>
      </w:r>
      <w:r w:rsidR="0065747E" w:rsidRPr="007735A6">
        <w:rPr>
          <w:rFonts w:ascii="Times New Roman" w:hAnsi="Times New Roman" w:cs="Times New Roman"/>
          <w:sz w:val="24"/>
          <w:szCs w:val="24"/>
        </w:rPr>
        <w:t>nemovi</w:t>
      </w:r>
      <w:r w:rsidR="000D6700">
        <w:rPr>
          <w:rFonts w:ascii="Times New Roman" w:hAnsi="Times New Roman" w:cs="Times New Roman"/>
          <w:sz w:val="24"/>
          <w:szCs w:val="24"/>
        </w:rPr>
        <w:t xml:space="preserve">tostem </w:t>
      </w:r>
      <w:r w:rsidR="0037391A">
        <w:rPr>
          <w:rFonts w:ascii="Times New Roman" w:hAnsi="Times New Roman" w:cs="Times New Roman"/>
          <w:sz w:val="24"/>
          <w:szCs w:val="24"/>
        </w:rPr>
        <w:t>v místní části Dolní Němčice,</w:t>
      </w:r>
    </w:p>
    <w:p w14:paraId="05401D5A" w14:textId="65FFF517" w:rsidR="00126AEF" w:rsidRDefault="00126AEF" w:rsidP="000D6700">
      <w:pPr>
        <w:pStyle w:val="Odstavecseseznamem"/>
        <w:numPr>
          <w:ilvl w:val="0"/>
          <w:numId w:val="3"/>
        </w:numPr>
        <w:tabs>
          <w:tab w:val="clear" w:pos="720"/>
        </w:tabs>
        <w:spacing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koordinace stavby se zhotovitel</w:t>
      </w:r>
      <w:r>
        <w:rPr>
          <w:rFonts w:ascii="Times New Roman" w:hAnsi="Times New Roman" w:cs="Times New Roman"/>
          <w:sz w:val="24"/>
          <w:szCs w:val="24"/>
        </w:rPr>
        <w:t>em</w:t>
      </w:r>
      <w:r w:rsidRPr="007735A6">
        <w:rPr>
          <w:rFonts w:ascii="Times New Roman" w:hAnsi="Times New Roman" w:cs="Times New Roman"/>
          <w:sz w:val="24"/>
          <w:szCs w:val="24"/>
        </w:rPr>
        <w:t xml:space="preserve"> provádějícím samostatně </w:t>
      </w:r>
      <w:r>
        <w:rPr>
          <w:rFonts w:ascii="Times New Roman" w:hAnsi="Times New Roman" w:cs="Times New Roman"/>
          <w:sz w:val="24"/>
          <w:szCs w:val="24"/>
        </w:rPr>
        <w:t>rekonstrukci silnice III/1519</w:t>
      </w:r>
      <w:r w:rsidRPr="007735A6">
        <w:rPr>
          <w:rFonts w:ascii="Times New Roman" w:hAnsi="Times New Roman" w:cs="Times New Roman"/>
          <w:sz w:val="24"/>
          <w:szCs w:val="24"/>
        </w:rPr>
        <w:t xml:space="preserve"> a se zhotovitel</w:t>
      </w:r>
      <w:r>
        <w:rPr>
          <w:rFonts w:ascii="Times New Roman" w:hAnsi="Times New Roman" w:cs="Times New Roman"/>
          <w:sz w:val="24"/>
          <w:szCs w:val="24"/>
        </w:rPr>
        <w:t>em</w:t>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stavby chodníku podél této silnice (viz také odst. 2.2 </w:t>
      </w:r>
      <w:r w:rsidR="0010643D">
        <w:rPr>
          <w:rFonts w:ascii="Times New Roman" w:hAnsi="Times New Roman" w:cs="Times New Roman"/>
          <w:sz w:val="24"/>
          <w:szCs w:val="24"/>
        </w:rPr>
        <w:t xml:space="preserve">tohoto článku smlouvy </w:t>
      </w:r>
      <w:r>
        <w:rPr>
          <w:rFonts w:ascii="Times New Roman" w:hAnsi="Times New Roman" w:cs="Times New Roman"/>
          <w:sz w:val="24"/>
          <w:szCs w:val="24"/>
        </w:rPr>
        <w:t>níže),</w:t>
      </w:r>
    </w:p>
    <w:p w14:paraId="5F2D20F3" w14:textId="54636C57" w:rsidR="000D6700" w:rsidRPr="000D6700" w:rsidRDefault="000D6700" w:rsidP="000D6700">
      <w:pPr>
        <w:pStyle w:val="Odstavecseseznamem"/>
        <w:numPr>
          <w:ilvl w:val="0"/>
          <w:numId w:val="3"/>
        </w:numPr>
        <w:tabs>
          <w:tab w:val="clear" w:pos="720"/>
        </w:tabs>
        <w:spacing w:after="0"/>
        <w:ind w:left="1134" w:hanging="357"/>
        <w:contextualSpacing w:val="0"/>
        <w:jc w:val="both"/>
        <w:rPr>
          <w:rFonts w:ascii="Times New Roman" w:hAnsi="Times New Roman" w:cs="Times New Roman"/>
          <w:sz w:val="24"/>
          <w:szCs w:val="24"/>
        </w:rPr>
      </w:pPr>
      <w:r w:rsidRPr="00414B49">
        <w:rPr>
          <w:rFonts w:ascii="Times New Roman" w:hAnsi="Times New Roman" w:cs="Times New Roman"/>
          <w:sz w:val="24"/>
          <w:szCs w:val="24"/>
        </w:rPr>
        <w:t>provedení potřebných zkoušek pro uvedení díla do provozu a ke kolaudaci díla, revizí apod.</w:t>
      </w:r>
    </w:p>
    <w:p w14:paraId="3B089DB5" w14:textId="61DC9C8A" w:rsidR="00AC256B" w:rsidRPr="001078C4" w:rsidRDefault="00AC256B" w:rsidP="001078C4">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1078C4">
        <w:rPr>
          <w:rFonts w:ascii="Times New Roman" w:hAnsi="Times New Roman" w:cs="Times New Roman"/>
          <w:sz w:val="24"/>
          <w:szCs w:val="24"/>
        </w:rPr>
        <w:t xml:space="preserve">Zhotovitel bere na vědomí, že </w:t>
      </w:r>
      <w:r w:rsidR="00D777AB" w:rsidRPr="001078C4">
        <w:rPr>
          <w:rFonts w:ascii="Times New Roman" w:hAnsi="Times New Roman" w:cs="Times New Roman"/>
          <w:sz w:val="24"/>
          <w:szCs w:val="24"/>
        </w:rPr>
        <w:t xml:space="preserve">v r. 2028 </w:t>
      </w:r>
      <w:r w:rsidR="001078C4">
        <w:rPr>
          <w:rFonts w:ascii="Times New Roman" w:hAnsi="Times New Roman" w:cs="Times New Roman"/>
          <w:sz w:val="24"/>
          <w:szCs w:val="24"/>
        </w:rPr>
        <w:t xml:space="preserve">dojde </w:t>
      </w:r>
      <w:r w:rsidR="001078C4" w:rsidRPr="001078C4">
        <w:rPr>
          <w:rFonts w:ascii="Times New Roman" w:hAnsi="Times New Roman" w:cs="Times New Roman"/>
          <w:sz w:val="24"/>
          <w:szCs w:val="24"/>
        </w:rPr>
        <w:t xml:space="preserve">v prostoru místa plnění </w:t>
      </w:r>
      <w:r w:rsidRPr="001078C4">
        <w:rPr>
          <w:rFonts w:ascii="Times New Roman" w:hAnsi="Times New Roman" w:cs="Times New Roman"/>
          <w:sz w:val="24"/>
          <w:szCs w:val="24"/>
        </w:rPr>
        <w:t>k</w:t>
      </w:r>
      <w:r w:rsidR="00D777AB" w:rsidRPr="001078C4">
        <w:rPr>
          <w:rFonts w:ascii="Times New Roman" w:hAnsi="Times New Roman" w:cs="Times New Roman"/>
          <w:sz w:val="24"/>
          <w:szCs w:val="24"/>
        </w:rPr>
        <w:t> </w:t>
      </w:r>
      <w:r w:rsidRPr="001078C4">
        <w:rPr>
          <w:rFonts w:ascii="Times New Roman" w:hAnsi="Times New Roman" w:cs="Times New Roman"/>
          <w:sz w:val="24"/>
          <w:szCs w:val="24"/>
        </w:rPr>
        <w:t xml:space="preserve">provádění stavebních prací </w:t>
      </w:r>
      <w:r w:rsidR="00D777AB" w:rsidRPr="001078C4">
        <w:rPr>
          <w:rFonts w:ascii="Times New Roman" w:hAnsi="Times New Roman" w:cs="Times New Roman"/>
          <w:sz w:val="24"/>
          <w:szCs w:val="24"/>
        </w:rPr>
        <w:t xml:space="preserve">dalších </w:t>
      </w:r>
      <w:r w:rsidRPr="001078C4">
        <w:rPr>
          <w:rFonts w:ascii="Times New Roman" w:hAnsi="Times New Roman" w:cs="Times New Roman"/>
          <w:sz w:val="24"/>
          <w:szCs w:val="24"/>
        </w:rPr>
        <w:t>staveb</w:t>
      </w:r>
      <w:r w:rsidR="00D777AB" w:rsidRPr="001078C4">
        <w:rPr>
          <w:rFonts w:ascii="Times New Roman" w:hAnsi="Times New Roman" w:cs="Times New Roman"/>
          <w:sz w:val="24"/>
          <w:szCs w:val="24"/>
        </w:rPr>
        <w:t xml:space="preserve">, </w:t>
      </w:r>
      <w:r w:rsidR="00D666F2">
        <w:rPr>
          <w:rFonts w:ascii="Times New Roman" w:hAnsi="Times New Roman" w:cs="Times New Roman"/>
          <w:sz w:val="24"/>
          <w:szCs w:val="24"/>
        </w:rPr>
        <w:t xml:space="preserve">který budou </w:t>
      </w:r>
      <w:r w:rsidR="00D777AB" w:rsidRPr="001078C4">
        <w:rPr>
          <w:rFonts w:ascii="Times New Roman" w:hAnsi="Times New Roman" w:cs="Times New Roman"/>
          <w:sz w:val="24"/>
          <w:szCs w:val="24"/>
        </w:rPr>
        <w:t>rekonstrukc</w:t>
      </w:r>
      <w:r w:rsidR="00D666F2">
        <w:rPr>
          <w:rFonts w:ascii="Times New Roman" w:hAnsi="Times New Roman" w:cs="Times New Roman"/>
          <w:sz w:val="24"/>
          <w:szCs w:val="24"/>
        </w:rPr>
        <w:t>e</w:t>
      </w:r>
      <w:r w:rsidR="00D777AB" w:rsidRPr="001078C4">
        <w:rPr>
          <w:rFonts w:ascii="Times New Roman" w:hAnsi="Times New Roman" w:cs="Times New Roman"/>
          <w:sz w:val="24"/>
          <w:szCs w:val="24"/>
        </w:rPr>
        <w:t xml:space="preserve"> silnice III/1519 (zadavatel Jihočeský kraj) a výstavb</w:t>
      </w:r>
      <w:r w:rsidR="00D666F2">
        <w:rPr>
          <w:rFonts w:ascii="Times New Roman" w:hAnsi="Times New Roman" w:cs="Times New Roman"/>
          <w:sz w:val="24"/>
          <w:szCs w:val="24"/>
        </w:rPr>
        <w:t>a</w:t>
      </w:r>
      <w:r w:rsidR="00D777AB" w:rsidRPr="001078C4">
        <w:rPr>
          <w:rFonts w:ascii="Times New Roman" w:hAnsi="Times New Roman" w:cs="Times New Roman"/>
          <w:sz w:val="24"/>
          <w:szCs w:val="24"/>
        </w:rPr>
        <w:t xml:space="preserve"> nového chodníku podél této silnice (zadavatel Město Dačice).</w:t>
      </w:r>
      <w:r w:rsidR="001078C4" w:rsidRPr="001078C4">
        <w:rPr>
          <w:rFonts w:ascii="Times New Roman" w:hAnsi="Times New Roman" w:cs="Times New Roman"/>
          <w:sz w:val="24"/>
          <w:szCs w:val="24"/>
        </w:rPr>
        <w:t xml:space="preserve"> částečně </w:t>
      </w:r>
      <w:r w:rsidR="001078C4">
        <w:rPr>
          <w:rFonts w:ascii="Times New Roman" w:hAnsi="Times New Roman" w:cs="Times New Roman"/>
          <w:sz w:val="24"/>
          <w:szCs w:val="24"/>
        </w:rPr>
        <w:t>Jedná se o stavby, které budou přímo navazovat na stavbu dle této smlouvy a</w:t>
      </w:r>
      <w:r w:rsidR="00D666F2">
        <w:rPr>
          <w:rFonts w:ascii="Times New Roman" w:hAnsi="Times New Roman" w:cs="Times New Roman"/>
          <w:sz w:val="24"/>
          <w:szCs w:val="24"/>
        </w:rPr>
        <w:t> </w:t>
      </w:r>
      <w:r w:rsidR="001078C4">
        <w:rPr>
          <w:rFonts w:ascii="Times New Roman" w:hAnsi="Times New Roman" w:cs="Times New Roman"/>
          <w:sz w:val="24"/>
          <w:szCs w:val="24"/>
        </w:rPr>
        <w:t xml:space="preserve">časově se částečně překrývat. </w:t>
      </w:r>
      <w:r w:rsidR="001078C4" w:rsidRPr="001078C4">
        <w:rPr>
          <w:rFonts w:ascii="Times New Roman" w:hAnsi="Times New Roman" w:cs="Times New Roman"/>
          <w:sz w:val="24"/>
          <w:szCs w:val="24"/>
        </w:rPr>
        <w:t xml:space="preserve">Podrobné termíny provádění těchto staveb </w:t>
      </w:r>
      <w:r w:rsidR="00D666F2">
        <w:rPr>
          <w:rFonts w:ascii="Times New Roman" w:hAnsi="Times New Roman" w:cs="Times New Roman"/>
          <w:sz w:val="24"/>
          <w:szCs w:val="24"/>
        </w:rPr>
        <w:t>objednatel oznámí zhotoviteli bez zbytečného odkladu po ukončení příslušných zadávacích řízení veřejných zakázek, jejichž předmětem tyto stavby budou</w:t>
      </w:r>
      <w:r w:rsidR="001078C4" w:rsidRPr="001078C4">
        <w:rPr>
          <w:rFonts w:ascii="Times New Roman" w:hAnsi="Times New Roman" w:cs="Times New Roman"/>
          <w:sz w:val="24"/>
          <w:szCs w:val="24"/>
        </w:rPr>
        <w:t>.</w:t>
      </w:r>
    </w:p>
    <w:p w14:paraId="3F1DB1F2" w14:textId="7C1A597E" w:rsidR="00AC256B" w:rsidRDefault="00AC256B" w:rsidP="00AC256B">
      <w:pPr>
        <w:spacing w:after="120"/>
        <w:ind w:left="567"/>
        <w:jc w:val="both"/>
        <w:rPr>
          <w:rFonts w:ascii="Times New Roman" w:hAnsi="Times New Roman" w:cs="Times New Roman"/>
          <w:sz w:val="24"/>
          <w:szCs w:val="24"/>
        </w:rPr>
      </w:pPr>
      <w:r w:rsidRPr="001078C4">
        <w:rPr>
          <w:rFonts w:ascii="Times New Roman" w:hAnsi="Times New Roman" w:cs="Times New Roman"/>
          <w:sz w:val="24"/>
          <w:szCs w:val="24"/>
        </w:rPr>
        <w:t xml:space="preserve">Provedení stavebních prací </w:t>
      </w:r>
      <w:r w:rsidR="0065747E" w:rsidRPr="001078C4">
        <w:rPr>
          <w:rFonts w:ascii="Times New Roman" w:hAnsi="Times New Roman" w:cs="Times New Roman"/>
          <w:sz w:val="24"/>
          <w:szCs w:val="24"/>
        </w:rPr>
        <w:t xml:space="preserve">dle tohoto odstavce </w:t>
      </w:r>
      <w:r w:rsidR="00302981" w:rsidRPr="001078C4">
        <w:rPr>
          <w:rFonts w:ascii="Times New Roman" w:hAnsi="Times New Roman" w:cs="Times New Roman"/>
          <w:sz w:val="24"/>
          <w:szCs w:val="24"/>
        </w:rPr>
        <w:t>budou</w:t>
      </w:r>
      <w:r w:rsidRPr="001078C4">
        <w:rPr>
          <w:rFonts w:ascii="Times New Roman" w:hAnsi="Times New Roman" w:cs="Times New Roman"/>
          <w:sz w:val="24"/>
          <w:szCs w:val="24"/>
        </w:rPr>
        <w:t xml:space="preserve"> uvedení jiní investoři </w:t>
      </w:r>
      <w:r w:rsidR="00F16293" w:rsidRPr="001078C4">
        <w:rPr>
          <w:rFonts w:ascii="Times New Roman" w:hAnsi="Times New Roman" w:cs="Times New Roman"/>
          <w:sz w:val="24"/>
          <w:szCs w:val="24"/>
        </w:rPr>
        <w:t xml:space="preserve">provádět </w:t>
      </w:r>
      <w:r w:rsidRPr="001078C4">
        <w:rPr>
          <w:rFonts w:ascii="Times New Roman" w:hAnsi="Times New Roman" w:cs="Times New Roman"/>
          <w:sz w:val="24"/>
          <w:szCs w:val="24"/>
        </w:rPr>
        <w:t>prostřednictvím zhotovitelů</w:t>
      </w:r>
      <w:r w:rsidR="001078C4" w:rsidRPr="001078C4">
        <w:rPr>
          <w:rFonts w:ascii="Times New Roman" w:hAnsi="Times New Roman" w:cs="Times New Roman"/>
          <w:sz w:val="24"/>
          <w:szCs w:val="24"/>
        </w:rPr>
        <w:t>, kteří vzejdou z příslušných zadávacích řízení veřejných zakázek</w:t>
      </w:r>
      <w:r w:rsidRPr="001078C4">
        <w:rPr>
          <w:rFonts w:ascii="Times New Roman" w:hAnsi="Times New Roman" w:cs="Times New Roman"/>
          <w:sz w:val="24"/>
          <w:szCs w:val="24"/>
        </w:rPr>
        <w:t xml:space="preserve">. </w:t>
      </w:r>
      <w:r w:rsidR="00D62D60" w:rsidRPr="001078C4">
        <w:rPr>
          <w:rFonts w:ascii="Times New Roman" w:hAnsi="Times New Roman" w:cs="Times New Roman"/>
          <w:sz w:val="24"/>
          <w:szCs w:val="24"/>
        </w:rPr>
        <w:t>Zhotovitel dle této smlouvy je povinen koordinovat provádění díla s takovými zhotoviteli, umožnit jim přístup a příjezd na stavby prováděné těmito odlišnými zhotoviteli a respektovat provádění výše uvedených souběžných stavebních prací v prostoru staveniště. Zároveň je zhotovitel povinen zajistit koordinaci stavebních prací z hlediska dodržení požadavků na bezpečnost práce na staveništi.</w:t>
      </w:r>
    </w:p>
    <w:p w14:paraId="61F177BB" w14:textId="016CEB49" w:rsidR="00611DC0" w:rsidRPr="007735A6" w:rsidRDefault="003C6010" w:rsidP="004470B7">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lastRenderedPageBreak/>
        <w:t xml:space="preserve">TERMÍNY A </w:t>
      </w:r>
      <w:r w:rsidR="002219A1" w:rsidRPr="007735A6">
        <w:rPr>
          <w:rFonts w:ascii="Times New Roman" w:hAnsi="Times New Roman" w:cs="Times New Roman"/>
          <w:b/>
          <w:sz w:val="24"/>
          <w:szCs w:val="24"/>
          <w:u w:val="single"/>
        </w:rPr>
        <w:t>LHŮTA</w:t>
      </w:r>
      <w:r w:rsidR="001E7AD1" w:rsidRPr="007735A6">
        <w:rPr>
          <w:rFonts w:ascii="Times New Roman" w:hAnsi="Times New Roman" w:cs="Times New Roman"/>
          <w:b/>
          <w:sz w:val="24"/>
          <w:szCs w:val="24"/>
          <w:u w:val="single"/>
        </w:rPr>
        <w:t xml:space="preserve"> PLNĚNÍ, STAVENIŠTĚ</w:t>
      </w:r>
    </w:p>
    <w:p w14:paraId="2A662387" w14:textId="78798326" w:rsidR="00DC12A4" w:rsidRPr="00460462" w:rsidRDefault="00DC12A4" w:rsidP="00DC12A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460462">
        <w:rPr>
          <w:rFonts w:ascii="Times New Roman" w:hAnsi="Times New Roman" w:cs="Times New Roman"/>
          <w:b/>
          <w:sz w:val="24"/>
          <w:szCs w:val="24"/>
        </w:rPr>
        <w:t xml:space="preserve">Zhotovitel </w:t>
      </w:r>
      <w:r>
        <w:rPr>
          <w:rFonts w:ascii="Times New Roman" w:hAnsi="Times New Roman" w:cs="Times New Roman"/>
          <w:b/>
          <w:sz w:val="24"/>
          <w:szCs w:val="24"/>
        </w:rPr>
        <w:t xml:space="preserve">se zavazuje provést dílo do </w:t>
      </w:r>
      <w:r w:rsidR="00E22B65">
        <w:rPr>
          <w:rFonts w:ascii="Times New Roman" w:hAnsi="Times New Roman" w:cs="Times New Roman"/>
          <w:b/>
          <w:sz w:val="24"/>
          <w:szCs w:val="24"/>
        </w:rPr>
        <w:t>31</w:t>
      </w:r>
      <w:r>
        <w:rPr>
          <w:rFonts w:ascii="Times New Roman" w:hAnsi="Times New Roman" w:cs="Times New Roman"/>
          <w:b/>
          <w:sz w:val="24"/>
          <w:szCs w:val="24"/>
        </w:rPr>
        <w:t>. 8. 2028</w:t>
      </w:r>
      <w:r w:rsidRPr="00460462">
        <w:rPr>
          <w:rFonts w:ascii="Times New Roman" w:hAnsi="Times New Roman" w:cs="Times New Roman"/>
          <w:sz w:val="24"/>
          <w:szCs w:val="24"/>
        </w:rPr>
        <w:t xml:space="preserve">. Součástí provedení díla je jeho předání a převzetí dle </w:t>
      </w:r>
      <w:r w:rsidRPr="00460462">
        <w:rPr>
          <w:rFonts w:ascii="Times New Roman" w:hAnsi="Times New Roman" w:cs="Times New Roman"/>
          <w:sz w:val="24"/>
        </w:rPr>
        <w:t>článku 7</w:t>
      </w:r>
      <w:r w:rsidRPr="00460462">
        <w:rPr>
          <w:rFonts w:ascii="Times New Roman" w:hAnsi="Times New Roman" w:cs="Times New Roman"/>
          <w:sz w:val="24"/>
          <w:szCs w:val="24"/>
        </w:rPr>
        <w:t>. této smlouvy.</w:t>
      </w:r>
    </w:p>
    <w:p w14:paraId="2B6DC6CA" w14:textId="6B69C5AB" w:rsidR="00DC12A4" w:rsidRDefault="00DC12A4" w:rsidP="00DC12A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b/>
          <w:sz w:val="24"/>
          <w:szCs w:val="24"/>
        </w:rPr>
        <w:t>Stavební práce na díle se z</w:t>
      </w:r>
      <w:r w:rsidRPr="007735A6">
        <w:rPr>
          <w:rFonts w:ascii="Times New Roman" w:hAnsi="Times New Roman" w:cs="Times New Roman"/>
          <w:b/>
          <w:sz w:val="24"/>
          <w:szCs w:val="24"/>
        </w:rPr>
        <w:t xml:space="preserve">hotovitel </w:t>
      </w:r>
      <w:r>
        <w:rPr>
          <w:rFonts w:ascii="Times New Roman" w:hAnsi="Times New Roman" w:cs="Times New Roman"/>
          <w:b/>
          <w:sz w:val="24"/>
          <w:szCs w:val="24"/>
        </w:rPr>
        <w:t>zavazuje dokončit nejpozději do 31</w:t>
      </w:r>
      <w:r w:rsidRPr="007735A6">
        <w:rPr>
          <w:rFonts w:ascii="Times New Roman" w:hAnsi="Times New Roman" w:cs="Times New Roman"/>
          <w:b/>
          <w:sz w:val="24"/>
          <w:szCs w:val="24"/>
        </w:rPr>
        <w:t xml:space="preserve">. </w:t>
      </w:r>
      <w:r>
        <w:rPr>
          <w:rFonts w:ascii="Times New Roman" w:hAnsi="Times New Roman" w:cs="Times New Roman"/>
          <w:b/>
          <w:sz w:val="24"/>
          <w:szCs w:val="24"/>
        </w:rPr>
        <w:t>7</w:t>
      </w:r>
      <w:r w:rsidRPr="007735A6">
        <w:rPr>
          <w:rFonts w:ascii="Times New Roman" w:hAnsi="Times New Roman" w:cs="Times New Roman"/>
          <w:b/>
          <w:sz w:val="24"/>
          <w:szCs w:val="24"/>
        </w:rPr>
        <w:t>. 202</w:t>
      </w:r>
      <w:r>
        <w:rPr>
          <w:rFonts w:ascii="Times New Roman" w:hAnsi="Times New Roman" w:cs="Times New Roman"/>
          <w:b/>
          <w:sz w:val="24"/>
          <w:szCs w:val="24"/>
        </w:rPr>
        <w:t>8</w:t>
      </w:r>
      <w:r>
        <w:rPr>
          <w:rFonts w:ascii="Times New Roman" w:hAnsi="Times New Roman" w:cs="Times New Roman"/>
          <w:sz w:val="24"/>
          <w:szCs w:val="24"/>
        </w:rPr>
        <w:t>.</w:t>
      </w:r>
    </w:p>
    <w:p w14:paraId="0689F648" w14:textId="3597F00A" w:rsidR="006279C2" w:rsidRDefault="00DC12A4" w:rsidP="0057728F">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6279C2">
        <w:rPr>
          <w:rFonts w:ascii="Times New Roman" w:hAnsi="Times New Roman" w:cs="Times New Roman"/>
          <w:sz w:val="24"/>
          <w:szCs w:val="24"/>
        </w:rPr>
        <w:t xml:space="preserve">Zhotovitel se zavazuje stavbu provést jednotlivé úseky stavby </w:t>
      </w:r>
      <w:r w:rsidR="006279C2">
        <w:rPr>
          <w:rFonts w:ascii="Times New Roman" w:hAnsi="Times New Roman" w:cs="Times New Roman"/>
          <w:sz w:val="24"/>
          <w:szCs w:val="24"/>
        </w:rPr>
        <w:t xml:space="preserve">vymezené v Situačním výkresu etapizace výstavby </w:t>
      </w:r>
      <w:r w:rsidRPr="006279C2">
        <w:rPr>
          <w:rFonts w:ascii="Times New Roman" w:hAnsi="Times New Roman" w:cs="Times New Roman"/>
          <w:sz w:val="24"/>
          <w:szCs w:val="24"/>
        </w:rPr>
        <w:t>ve třech po sobě jdoucích letech takto:</w:t>
      </w:r>
    </w:p>
    <w:p w14:paraId="432A782A" w14:textId="75B9D27D" w:rsidR="00DC12A4" w:rsidRPr="006279C2" w:rsidRDefault="00DC12A4" w:rsidP="0057728F">
      <w:pPr>
        <w:pStyle w:val="Odstavecseseznamem"/>
        <w:numPr>
          <w:ilvl w:val="1"/>
          <w:numId w:val="3"/>
        </w:numPr>
        <w:tabs>
          <w:tab w:val="clear" w:pos="1440"/>
        </w:tabs>
        <w:spacing w:after="0"/>
        <w:ind w:left="1276"/>
        <w:contextualSpacing w:val="0"/>
        <w:jc w:val="both"/>
        <w:rPr>
          <w:rFonts w:ascii="Times New Roman" w:hAnsi="Times New Roman" w:cs="Times New Roman"/>
          <w:sz w:val="24"/>
          <w:szCs w:val="24"/>
        </w:rPr>
      </w:pPr>
      <w:r w:rsidRPr="006279C2">
        <w:rPr>
          <w:rFonts w:ascii="Times New Roman" w:hAnsi="Times New Roman" w:cs="Times New Roman"/>
          <w:sz w:val="24"/>
          <w:szCs w:val="24"/>
        </w:rPr>
        <w:t>2026: II. a III. etapa a SO-01.2.1 (nové uliční vpusti) – termín zahájení březen 2026, lhůta dokončení do konce listopadu 2026,</w:t>
      </w:r>
    </w:p>
    <w:p w14:paraId="4F50C81C" w14:textId="77777777" w:rsidR="00DC12A4" w:rsidRPr="00DC12A4" w:rsidRDefault="00DC12A4" w:rsidP="00DC12A4">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sidRPr="00DC12A4">
        <w:rPr>
          <w:rFonts w:ascii="Times New Roman" w:hAnsi="Times New Roman" w:cs="Times New Roman"/>
          <w:sz w:val="24"/>
          <w:szCs w:val="24"/>
        </w:rPr>
        <w:t>2027: I., IV. a V. etapa – termín zahájení březen 2027, lhůta dokončení do konce listopadu 2027,</w:t>
      </w:r>
    </w:p>
    <w:p w14:paraId="6919C6BE" w14:textId="183C6402" w:rsidR="00DC12A4" w:rsidRDefault="00DC12A4" w:rsidP="0057728F">
      <w:pPr>
        <w:pStyle w:val="Odstavecseseznamem"/>
        <w:numPr>
          <w:ilvl w:val="1"/>
          <w:numId w:val="3"/>
        </w:numPr>
        <w:tabs>
          <w:tab w:val="clear" w:pos="1440"/>
          <w:tab w:val="left" w:pos="1985"/>
        </w:tabs>
        <w:spacing w:after="120"/>
        <w:ind w:left="1276" w:hanging="357"/>
        <w:contextualSpacing w:val="0"/>
        <w:jc w:val="both"/>
        <w:rPr>
          <w:rFonts w:ascii="Times New Roman" w:hAnsi="Times New Roman" w:cs="Times New Roman"/>
          <w:sz w:val="24"/>
          <w:szCs w:val="24"/>
        </w:rPr>
      </w:pPr>
      <w:r w:rsidRPr="00DC12A4">
        <w:rPr>
          <w:rFonts w:ascii="Times New Roman" w:hAnsi="Times New Roman" w:cs="Times New Roman"/>
          <w:sz w:val="24"/>
          <w:szCs w:val="24"/>
        </w:rPr>
        <w:t xml:space="preserve">2028: VI. etapa </w:t>
      </w:r>
      <w:r w:rsidR="007279DF">
        <w:rPr>
          <w:rFonts w:ascii="Times New Roman" w:hAnsi="Times New Roman" w:cs="Times New Roman"/>
          <w:sz w:val="24"/>
          <w:szCs w:val="24"/>
        </w:rPr>
        <w:t>(při</w:t>
      </w:r>
      <w:r w:rsidRPr="00DC12A4">
        <w:rPr>
          <w:rFonts w:ascii="Times New Roman" w:hAnsi="Times New Roman" w:cs="Times New Roman"/>
          <w:sz w:val="24"/>
          <w:szCs w:val="24"/>
        </w:rPr>
        <w:t xml:space="preserve">pojení nemovitostí </w:t>
      </w:r>
      <w:r w:rsidR="007279DF">
        <w:rPr>
          <w:rFonts w:ascii="Times New Roman" w:hAnsi="Times New Roman" w:cs="Times New Roman"/>
          <w:sz w:val="24"/>
          <w:szCs w:val="24"/>
        </w:rPr>
        <w:t xml:space="preserve">na </w:t>
      </w:r>
      <w:r w:rsidRPr="00DC12A4">
        <w:rPr>
          <w:rFonts w:ascii="Times New Roman" w:hAnsi="Times New Roman" w:cs="Times New Roman"/>
          <w:sz w:val="24"/>
          <w:szCs w:val="24"/>
        </w:rPr>
        <w:t>splaškov</w:t>
      </w:r>
      <w:r w:rsidR="007279DF">
        <w:rPr>
          <w:rFonts w:ascii="Times New Roman" w:hAnsi="Times New Roman" w:cs="Times New Roman"/>
          <w:sz w:val="24"/>
          <w:szCs w:val="24"/>
        </w:rPr>
        <w:t>ou</w:t>
      </w:r>
      <w:r w:rsidRPr="00DC12A4">
        <w:rPr>
          <w:rFonts w:ascii="Times New Roman" w:hAnsi="Times New Roman" w:cs="Times New Roman"/>
          <w:sz w:val="24"/>
          <w:szCs w:val="24"/>
        </w:rPr>
        <w:t xml:space="preserve"> kan</w:t>
      </w:r>
      <w:r w:rsidR="007279DF">
        <w:rPr>
          <w:rFonts w:ascii="Times New Roman" w:hAnsi="Times New Roman" w:cs="Times New Roman"/>
          <w:sz w:val="24"/>
          <w:szCs w:val="24"/>
        </w:rPr>
        <w:t>alizaci vybudovanou</w:t>
      </w:r>
      <w:r w:rsidRPr="00DC12A4">
        <w:rPr>
          <w:rFonts w:ascii="Times New Roman" w:hAnsi="Times New Roman" w:cs="Times New Roman"/>
          <w:sz w:val="24"/>
          <w:szCs w:val="24"/>
        </w:rPr>
        <w:t xml:space="preserve"> v</w:t>
      </w:r>
      <w:r w:rsidR="007279DF">
        <w:rPr>
          <w:rFonts w:ascii="Times New Roman" w:hAnsi="Times New Roman" w:cs="Times New Roman"/>
          <w:sz w:val="24"/>
          <w:szCs w:val="24"/>
        </w:rPr>
        <w:t xml:space="preserve"> II. a III. </w:t>
      </w:r>
      <w:r w:rsidRPr="00DC12A4">
        <w:rPr>
          <w:rFonts w:ascii="Times New Roman" w:hAnsi="Times New Roman" w:cs="Times New Roman"/>
          <w:sz w:val="24"/>
          <w:szCs w:val="24"/>
        </w:rPr>
        <w:t>etapě</w:t>
      </w:r>
      <w:r w:rsidR="007279DF">
        <w:rPr>
          <w:rFonts w:ascii="Times New Roman" w:hAnsi="Times New Roman" w:cs="Times New Roman"/>
          <w:sz w:val="24"/>
          <w:szCs w:val="24"/>
        </w:rPr>
        <w:t xml:space="preserve">) </w:t>
      </w:r>
      <w:r w:rsidRPr="00DC12A4">
        <w:rPr>
          <w:rFonts w:ascii="Times New Roman" w:hAnsi="Times New Roman" w:cs="Times New Roman"/>
          <w:sz w:val="24"/>
          <w:szCs w:val="24"/>
        </w:rPr>
        <w:t>– termín zahájení březen 2028, lhůta dokončení do konce července 2028.</w:t>
      </w:r>
    </w:p>
    <w:p w14:paraId="7FCFA364" w14:textId="77777777" w:rsidR="0057728F" w:rsidRPr="0057728F" w:rsidRDefault="0057728F" w:rsidP="0057728F">
      <w:pPr>
        <w:pStyle w:val="Odstavecseseznamem"/>
        <w:spacing w:after="120"/>
        <w:contextualSpacing w:val="0"/>
        <w:jc w:val="both"/>
        <w:rPr>
          <w:rFonts w:ascii="Times New Roman" w:hAnsi="Times New Roman" w:cs="Times New Roman"/>
          <w:sz w:val="24"/>
          <w:szCs w:val="24"/>
        </w:rPr>
      </w:pPr>
      <w:r w:rsidRPr="0057728F">
        <w:rPr>
          <w:rFonts w:ascii="Times New Roman" w:hAnsi="Times New Roman" w:cs="Times New Roman"/>
          <w:sz w:val="24"/>
          <w:szCs w:val="24"/>
        </w:rPr>
        <w:t>Zahájením se rozumí zahájení stavebních prací. Ukončením se rozumí ukončení stavebních prací.</w:t>
      </w:r>
    </w:p>
    <w:p w14:paraId="28EB3E5D" w14:textId="64536C4B" w:rsidR="00721B4F" w:rsidRDefault="001E7AD1"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 xml:space="preserve">Zhotovitel zahájí </w:t>
      </w:r>
      <w:r w:rsidR="0083276F">
        <w:rPr>
          <w:rFonts w:ascii="Times New Roman" w:hAnsi="Times New Roman" w:cs="Times New Roman"/>
          <w:b/>
          <w:sz w:val="24"/>
          <w:szCs w:val="24"/>
        </w:rPr>
        <w:t xml:space="preserve">provádění stavebních prací na </w:t>
      </w:r>
      <w:r w:rsidR="0047013E">
        <w:rPr>
          <w:rFonts w:ascii="Times New Roman" w:hAnsi="Times New Roman" w:cs="Times New Roman"/>
          <w:b/>
          <w:sz w:val="24"/>
          <w:szCs w:val="24"/>
        </w:rPr>
        <w:t xml:space="preserve">příslušném úseku </w:t>
      </w:r>
      <w:r w:rsidR="0083276F">
        <w:rPr>
          <w:rFonts w:ascii="Times New Roman" w:hAnsi="Times New Roman" w:cs="Times New Roman"/>
          <w:b/>
          <w:sz w:val="24"/>
          <w:szCs w:val="24"/>
        </w:rPr>
        <w:t>díl</w:t>
      </w:r>
      <w:r w:rsidR="0047013E">
        <w:rPr>
          <w:rFonts w:ascii="Times New Roman" w:hAnsi="Times New Roman" w:cs="Times New Roman"/>
          <w:b/>
          <w:sz w:val="24"/>
          <w:szCs w:val="24"/>
        </w:rPr>
        <w:t>a</w:t>
      </w:r>
      <w:r w:rsidR="0083276F">
        <w:rPr>
          <w:rFonts w:ascii="Times New Roman" w:hAnsi="Times New Roman" w:cs="Times New Roman"/>
          <w:b/>
          <w:sz w:val="24"/>
          <w:szCs w:val="24"/>
        </w:rPr>
        <w:t xml:space="preserve"> </w:t>
      </w:r>
      <w:r w:rsidR="0047013E">
        <w:rPr>
          <w:rFonts w:ascii="Times New Roman" w:hAnsi="Times New Roman" w:cs="Times New Roman"/>
          <w:b/>
          <w:sz w:val="24"/>
          <w:szCs w:val="24"/>
        </w:rPr>
        <w:t>dne 1</w:t>
      </w:r>
      <w:r w:rsidR="00611DC0" w:rsidRPr="00475477">
        <w:rPr>
          <w:rFonts w:ascii="Times New Roman" w:hAnsi="Times New Roman" w:cs="Times New Roman"/>
          <w:b/>
          <w:sz w:val="24"/>
          <w:szCs w:val="24"/>
        </w:rPr>
        <w:t xml:space="preserve">. </w:t>
      </w:r>
      <w:r w:rsidR="0047013E">
        <w:rPr>
          <w:rFonts w:ascii="Times New Roman" w:hAnsi="Times New Roman" w:cs="Times New Roman"/>
          <w:b/>
          <w:sz w:val="24"/>
          <w:szCs w:val="24"/>
        </w:rPr>
        <w:t xml:space="preserve">března příslušného roku </w:t>
      </w:r>
      <w:r w:rsidR="0047013E">
        <w:rPr>
          <w:rFonts w:ascii="Times New Roman" w:hAnsi="Times New Roman" w:cs="Times New Roman"/>
          <w:sz w:val="24"/>
          <w:szCs w:val="24"/>
        </w:rPr>
        <w:t>(popř. první pracovní den poté, pokud 1. března příslušného roku není pracovní den)</w:t>
      </w:r>
      <w:r w:rsidRPr="007735A6">
        <w:rPr>
          <w:rFonts w:ascii="Times New Roman" w:hAnsi="Times New Roman" w:cs="Times New Roman"/>
          <w:sz w:val="24"/>
          <w:szCs w:val="24"/>
        </w:rPr>
        <w:t xml:space="preserve">. </w:t>
      </w:r>
      <w:r w:rsidR="00460462">
        <w:rPr>
          <w:rFonts w:ascii="Times New Roman" w:hAnsi="Times New Roman" w:cs="Times New Roman"/>
          <w:sz w:val="24"/>
          <w:szCs w:val="24"/>
        </w:rPr>
        <w:t>V</w:t>
      </w:r>
      <w:r w:rsidR="0083276F">
        <w:rPr>
          <w:rFonts w:ascii="Times New Roman" w:hAnsi="Times New Roman" w:cs="Times New Roman"/>
          <w:sz w:val="24"/>
          <w:szCs w:val="24"/>
        </w:rPr>
        <w:t xml:space="preserve"> případě </w:t>
      </w:r>
      <w:r w:rsidR="0083276F" w:rsidRPr="0083276F">
        <w:rPr>
          <w:rFonts w:ascii="Times New Roman" w:hAnsi="Times New Roman" w:cs="Times New Roman"/>
          <w:sz w:val="24"/>
          <w:szCs w:val="24"/>
        </w:rPr>
        <w:t xml:space="preserve">působení </w:t>
      </w:r>
      <w:r w:rsidR="00460462" w:rsidRPr="0083276F">
        <w:rPr>
          <w:rFonts w:ascii="Times New Roman" w:hAnsi="Times New Roman" w:cs="Times New Roman"/>
          <w:sz w:val="24"/>
          <w:szCs w:val="24"/>
        </w:rPr>
        <w:t xml:space="preserve">klimatických podmínek </w:t>
      </w:r>
      <w:r w:rsidR="0083276F" w:rsidRPr="0083276F">
        <w:rPr>
          <w:rFonts w:ascii="Times New Roman" w:hAnsi="Times New Roman" w:cs="Times New Roman"/>
          <w:sz w:val="24"/>
          <w:szCs w:val="24"/>
        </w:rPr>
        <w:t>prokazatelně nevhodných pro provádění díla</w:t>
      </w:r>
      <w:r w:rsidR="00D666F2">
        <w:rPr>
          <w:rFonts w:ascii="Times New Roman" w:hAnsi="Times New Roman" w:cs="Times New Roman"/>
          <w:sz w:val="24"/>
          <w:szCs w:val="24"/>
        </w:rPr>
        <w:t xml:space="preserve">, </w:t>
      </w:r>
      <w:r w:rsidR="0083276F" w:rsidRPr="0083276F">
        <w:rPr>
          <w:rFonts w:ascii="Times New Roman" w:hAnsi="Times New Roman" w:cs="Times New Roman"/>
          <w:sz w:val="24"/>
          <w:szCs w:val="24"/>
        </w:rPr>
        <w:t>např. souvislá sněhová pokrývka v místě plnění, denní teploty nižší než -5°C</w:t>
      </w:r>
      <w:r w:rsidR="0083276F" w:rsidRPr="007735A6">
        <w:rPr>
          <w:rFonts w:ascii="Times New Roman" w:hAnsi="Times New Roman" w:cs="Times New Roman"/>
          <w:sz w:val="24"/>
          <w:szCs w:val="24"/>
        </w:rPr>
        <w:t xml:space="preserve"> znemožňující </w:t>
      </w:r>
      <w:r w:rsidR="0083276F">
        <w:rPr>
          <w:rFonts w:ascii="Times New Roman" w:hAnsi="Times New Roman" w:cs="Times New Roman"/>
          <w:sz w:val="24"/>
          <w:szCs w:val="24"/>
        </w:rPr>
        <w:t xml:space="preserve">provádění </w:t>
      </w:r>
      <w:r w:rsidR="0083276F" w:rsidRPr="007735A6">
        <w:rPr>
          <w:rFonts w:ascii="Times New Roman" w:hAnsi="Times New Roman" w:cs="Times New Roman"/>
          <w:sz w:val="24"/>
          <w:szCs w:val="24"/>
        </w:rPr>
        <w:t>zemní</w:t>
      </w:r>
      <w:r w:rsidR="0083276F">
        <w:rPr>
          <w:rFonts w:ascii="Times New Roman" w:hAnsi="Times New Roman" w:cs="Times New Roman"/>
          <w:sz w:val="24"/>
          <w:szCs w:val="24"/>
        </w:rPr>
        <w:t>ch</w:t>
      </w:r>
      <w:r w:rsidR="0083276F" w:rsidRPr="007735A6">
        <w:rPr>
          <w:rFonts w:ascii="Times New Roman" w:hAnsi="Times New Roman" w:cs="Times New Roman"/>
          <w:sz w:val="24"/>
          <w:szCs w:val="24"/>
        </w:rPr>
        <w:t xml:space="preserve"> a </w:t>
      </w:r>
      <w:r w:rsidR="0083276F">
        <w:rPr>
          <w:rFonts w:ascii="Times New Roman" w:hAnsi="Times New Roman" w:cs="Times New Roman"/>
          <w:sz w:val="24"/>
          <w:szCs w:val="24"/>
        </w:rPr>
        <w:t>výkopových prací, nadměrné přemokření půdy znemožňující provádění zemních a výkopových prací atp. (dále jen „nevhodné klimatické podmínky“)</w:t>
      </w:r>
      <w:r w:rsidR="00D666F2">
        <w:rPr>
          <w:rFonts w:ascii="Times New Roman" w:hAnsi="Times New Roman" w:cs="Times New Roman"/>
          <w:sz w:val="24"/>
          <w:szCs w:val="24"/>
        </w:rPr>
        <w:t>,</w:t>
      </w:r>
      <w:r w:rsidR="0083276F">
        <w:rPr>
          <w:rFonts w:ascii="Times New Roman" w:hAnsi="Times New Roman" w:cs="Times New Roman"/>
          <w:sz w:val="24"/>
          <w:szCs w:val="24"/>
        </w:rPr>
        <w:t xml:space="preserve"> </w:t>
      </w:r>
      <w:r w:rsidR="00460462">
        <w:rPr>
          <w:rFonts w:ascii="Times New Roman" w:hAnsi="Times New Roman" w:cs="Times New Roman"/>
          <w:sz w:val="24"/>
          <w:szCs w:val="24"/>
        </w:rPr>
        <w:t xml:space="preserve">je zhotovitel oprávněn zahájit </w:t>
      </w:r>
      <w:r w:rsidR="0083276F">
        <w:rPr>
          <w:rFonts w:ascii="Times New Roman" w:hAnsi="Times New Roman" w:cs="Times New Roman"/>
          <w:sz w:val="24"/>
          <w:szCs w:val="24"/>
        </w:rPr>
        <w:t>provádění stavebních prací na</w:t>
      </w:r>
      <w:r w:rsidR="007279DF">
        <w:rPr>
          <w:rFonts w:ascii="Times New Roman" w:hAnsi="Times New Roman" w:cs="Times New Roman"/>
          <w:sz w:val="24"/>
          <w:szCs w:val="24"/>
        </w:rPr>
        <w:t xml:space="preserve"> příslušném úseku </w:t>
      </w:r>
      <w:r w:rsidR="0083276F">
        <w:rPr>
          <w:rFonts w:ascii="Times New Roman" w:hAnsi="Times New Roman" w:cs="Times New Roman"/>
          <w:sz w:val="24"/>
          <w:szCs w:val="24"/>
        </w:rPr>
        <w:t>díl</w:t>
      </w:r>
      <w:r w:rsidR="007279DF">
        <w:rPr>
          <w:rFonts w:ascii="Times New Roman" w:hAnsi="Times New Roman" w:cs="Times New Roman"/>
          <w:sz w:val="24"/>
          <w:szCs w:val="24"/>
        </w:rPr>
        <w:t>a</w:t>
      </w:r>
      <w:r w:rsidR="0083276F">
        <w:rPr>
          <w:rFonts w:ascii="Times New Roman" w:hAnsi="Times New Roman" w:cs="Times New Roman"/>
          <w:sz w:val="24"/>
          <w:szCs w:val="24"/>
        </w:rPr>
        <w:t xml:space="preserve"> </w:t>
      </w:r>
      <w:r w:rsidR="00460462">
        <w:rPr>
          <w:rFonts w:ascii="Times New Roman" w:hAnsi="Times New Roman" w:cs="Times New Roman"/>
          <w:sz w:val="24"/>
          <w:szCs w:val="24"/>
        </w:rPr>
        <w:t>bezprostředně po odeznění</w:t>
      </w:r>
      <w:r w:rsidR="0083276F">
        <w:rPr>
          <w:rFonts w:ascii="Times New Roman" w:hAnsi="Times New Roman" w:cs="Times New Roman"/>
          <w:sz w:val="24"/>
          <w:szCs w:val="24"/>
        </w:rPr>
        <w:t xml:space="preserve"> nevhodných klimatických podmínek</w:t>
      </w:r>
      <w:r w:rsidR="00460462">
        <w:rPr>
          <w:rFonts w:ascii="Times New Roman" w:hAnsi="Times New Roman" w:cs="Times New Roman"/>
          <w:sz w:val="24"/>
          <w:szCs w:val="24"/>
        </w:rPr>
        <w:t>.</w:t>
      </w:r>
    </w:p>
    <w:p w14:paraId="70F2EEF0" w14:textId="2C72E313" w:rsidR="009240F4" w:rsidRPr="009A24C6" w:rsidRDefault="009240F4" w:rsidP="009240F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Zhotovitel vyzve objednatele k </w:t>
      </w:r>
      <w:r w:rsidRPr="00B33D28">
        <w:rPr>
          <w:rFonts w:ascii="Times New Roman" w:hAnsi="Times New Roman" w:cs="Times New Roman"/>
          <w:sz w:val="24"/>
          <w:szCs w:val="24"/>
        </w:rPr>
        <w:t>předá</w:t>
      </w:r>
      <w:r>
        <w:rPr>
          <w:rFonts w:ascii="Times New Roman" w:hAnsi="Times New Roman" w:cs="Times New Roman"/>
          <w:sz w:val="24"/>
          <w:szCs w:val="24"/>
        </w:rPr>
        <w:t xml:space="preserve">ní staveniště alespoň 3 pracovní dny před zahájením </w:t>
      </w:r>
      <w:r w:rsidRPr="009A24C6">
        <w:rPr>
          <w:rFonts w:ascii="Times New Roman" w:hAnsi="Times New Roman" w:cs="Times New Roman"/>
          <w:sz w:val="24"/>
          <w:szCs w:val="24"/>
        </w:rPr>
        <w:t xml:space="preserve">prací, a to e-mailem na adresu </w:t>
      </w:r>
      <w:hyperlink r:id="rId10" w:history="1">
        <w:r w:rsidRPr="009A24C6">
          <w:rPr>
            <w:rStyle w:val="Hypertextovodkaz"/>
            <w:rFonts w:ascii="Times New Roman" w:hAnsi="Times New Roman" w:cs="Times New Roman"/>
            <w:sz w:val="24"/>
            <w:szCs w:val="24"/>
          </w:rPr>
          <w:t>investice@dacice.cz</w:t>
        </w:r>
      </w:hyperlink>
      <w:r w:rsidRPr="009A24C6">
        <w:rPr>
          <w:rFonts w:ascii="Times New Roman" w:hAnsi="Times New Roman" w:cs="Times New Roman"/>
          <w:sz w:val="24"/>
          <w:szCs w:val="24"/>
        </w:rPr>
        <w:t>.</w:t>
      </w:r>
    </w:p>
    <w:p w14:paraId="56BE4A98" w14:textId="12F56ADF" w:rsidR="0047013E" w:rsidRPr="00B33D28" w:rsidRDefault="0047013E" w:rsidP="009240F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se zavazuje dokončit úsek stavby vymezený pro rok </w:t>
      </w:r>
      <w:r w:rsidRPr="0057728F">
        <w:rPr>
          <w:rFonts w:ascii="Times New Roman" w:hAnsi="Times New Roman" w:cs="Times New Roman"/>
          <w:b/>
          <w:bCs/>
          <w:sz w:val="24"/>
          <w:szCs w:val="24"/>
        </w:rPr>
        <w:t>2026</w:t>
      </w:r>
      <w:r>
        <w:rPr>
          <w:rFonts w:ascii="Times New Roman" w:hAnsi="Times New Roman" w:cs="Times New Roman"/>
          <w:sz w:val="24"/>
          <w:szCs w:val="24"/>
        </w:rPr>
        <w:t xml:space="preserve"> a úsek stavby vymezený pro rok </w:t>
      </w:r>
      <w:r w:rsidRPr="0057728F">
        <w:rPr>
          <w:rFonts w:ascii="Times New Roman" w:hAnsi="Times New Roman" w:cs="Times New Roman"/>
          <w:b/>
          <w:bCs/>
          <w:sz w:val="24"/>
          <w:szCs w:val="24"/>
        </w:rPr>
        <w:t>2027</w:t>
      </w:r>
      <w:r>
        <w:rPr>
          <w:rFonts w:ascii="Times New Roman" w:hAnsi="Times New Roman" w:cs="Times New Roman"/>
          <w:sz w:val="24"/>
          <w:szCs w:val="24"/>
        </w:rPr>
        <w:t xml:space="preserve"> vždy nejpozději </w:t>
      </w:r>
      <w:r w:rsidR="007279DF">
        <w:rPr>
          <w:rFonts w:ascii="Times New Roman" w:hAnsi="Times New Roman" w:cs="Times New Roman"/>
          <w:sz w:val="24"/>
          <w:szCs w:val="24"/>
        </w:rPr>
        <w:t xml:space="preserve">do </w:t>
      </w:r>
      <w:r w:rsidRPr="0047013E">
        <w:rPr>
          <w:rFonts w:ascii="Times New Roman" w:hAnsi="Times New Roman" w:cs="Times New Roman"/>
          <w:b/>
          <w:bCs/>
          <w:sz w:val="24"/>
          <w:szCs w:val="24"/>
        </w:rPr>
        <w:t>30. listopadu</w:t>
      </w:r>
      <w:r>
        <w:rPr>
          <w:rFonts w:ascii="Times New Roman" w:hAnsi="Times New Roman" w:cs="Times New Roman"/>
          <w:sz w:val="24"/>
          <w:szCs w:val="24"/>
        </w:rPr>
        <w:t xml:space="preserve"> příslušného roku.</w:t>
      </w:r>
    </w:p>
    <w:p w14:paraId="582BCC95" w14:textId="74DACFA3" w:rsidR="00D876EF" w:rsidRPr="007735A6" w:rsidRDefault="00721B4F"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bude provádět dílo v souladu s věcným, časovým a finančním harmonograme</w:t>
      </w:r>
      <w:r w:rsidR="00C874E7" w:rsidRPr="007735A6">
        <w:rPr>
          <w:rFonts w:ascii="Times New Roman" w:hAnsi="Times New Roman" w:cs="Times New Roman"/>
          <w:sz w:val="24"/>
          <w:szCs w:val="24"/>
        </w:rPr>
        <w:t>m plnění, je</w:t>
      </w:r>
      <w:r w:rsidR="00D833F7">
        <w:rPr>
          <w:rFonts w:ascii="Times New Roman" w:hAnsi="Times New Roman" w:cs="Times New Roman"/>
          <w:sz w:val="24"/>
          <w:szCs w:val="24"/>
        </w:rPr>
        <w:t>n</w:t>
      </w:r>
      <w:r w:rsidR="00C874E7" w:rsidRPr="007735A6">
        <w:rPr>
          <w:rFonts w:ascii="Times New Roman" w:hAnsi="Times New Roman" w:cs="Times New Roman"/>
          <w:sz w:val="24"/>
          <w:szCs w:val="24"/>
        </w:rPr>
        <w:t xml:space="preserve">ž </w:t>
      </w:r>
      <w:r w:rsidR="00D833F7">
        <w:rPr>
          <w:rFonts w:ascii="Times New Roman" w:hAnsi="Times New Roman" w:cs="Times New Roman"/>
          <w:sz w:val="24"/>
          <w:szCs w:val="24"/>
        </w:rPr>
        <w:t xml:space="preserve">je </w:t>
      </w:r>
      <w:r w:rsidR="00450A46" w:rsidRPr="007735A6">
        <w:rPr>
          <w:rFonts w:ascii="Times New Roman" w:hAnsi="Times New Roman" w:cs="Times New Roman"/>
          <w:sz w:val="24"/>
          <w:szCs w:val="24"/>
        </w:rPr>
        <w:t>nedílnou součást</w:t>
      </w:r>
      <w:r w:rsidR="00D833F7">
        <w:rPr>
          <w:rFonts w:ascii="Times New Roman" w:hAnsi="Times New Roman" w:cs="Times New Roman"/>
          <w:sz w:val="24"/>
          <w:szCs w:val="24"/>
        </w:rPr>
        <w:t>í</w:t>
      </w:r>
      <w:r w:rsidRPr="007735A6">
        <w:rPr>
          <w:rFonts w:ascii="Times New Roman" w:hAnsi="Times New Roman" w:cs="Times New Roman"/>
          <w:sz w:val="24"/>
          <w:szCs w:val="24"/>
        </w:rPr>
        <w:t xml:space="preserve"> této smlouvy</w:t>
      </w:r>
      <w:r w:rsidR="00D833F7">
        <w:rPr>
          <w:rFonts w:ascii="Times New Roman" w:hAnsi="Times New Roman" w:cs="Times New Roman"/>
          <w:sz w:val="24"/>
          <w:szCs w:val="24"/>
        </w:rPr>
        <w:t xml:space="preserve"> jako její příloha</w:t>
      </w:r>
      <w:r w:rsidR="00D833F7" w:rsidRPr="007735A6">
        <w:rPr>
          <w:rFonts w:ascii="Times New Roman" w:hAnsi="Times New Roman" w:cs="Times New Roman"/>
          <w:sz w:val="24"/>
          <w:szCs w:val="24"/>
        </w:rPr>
        <w:t xml:space="preserve"> č. 2</w:t>
      </w:r>
      <w:r w:rsidRPr="007735A6">
        <w:rPr>
          <w:rFonts w:ascii="Times New Roman" w:hAnsi="Times New Roman" w:cs="Times New Roman"/>
          <w:sz w:val="24"/>
          <w:szCs w:val="24"/>
        </w:rPr>
        <w:t>.</w:t>
      </w:r>
    </w:p>
    <w:p w14:paraId="36CA5394" w14:textId="243D5EA2" w:rsidR="00537CF6" w:rsidRPr="007735A6" w:rsidRDefault="00537CF6"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w:t>
      </w:r>
      <w:r w:rsidR="001A4E23">
        <w:rPr>
          <w:rFonts w:ascii="Times New Roman" w:hAnsi="Times New Roman" w:cs="Times New Roman"/>
          <w:sz w:val="24"/>
          <w:szCs w:val="24"/>
        </w:rPr>
        <w:t>uvní strany se dohodly, že</w:t>
      </w:r>
      <w:r w:rsidR="0010643D">
        <w:rPr>
          <w:rFonts w:ascii="Times New Roman" w:hAnsi="Times New Roman" w:cs="Times New Roman"/>
          <w:sz w:val="24"/>
          <w:szCs w:val="24"/>
        </w:rPr>
        <w:t xml:space="preserve"> termíny, doby a</w:t>
      </w:r>
      <w:r w:rsidR="001A4E23">
        <w:rPr>
          <w:rFonts w:ascii="Times New Roman" w:hAnsi="Times New Roman" w:cs="Times New Roman"/>
          <w:sz w:val="24"/>
          <w:szCs w:val="24"/>
        </w:rPr>
        <w:t xml:space="preserve"> lhůty pro provedení díla uvedené</w:t>
      </w:r>
      <w:r w:rsidRPr="007735A6">
        <w:rPr>
          <w:rFonts w:ascii="Times New Roman" w:hAnsi="Times New Roman" w:cs="Times New Roman"/>
          <w:sz w:val="24"/>
          <w:szCs w:val="24"/>
        </w:rPr>
        <w:t xml:space="preserve"> v odst.</w:t>
      </w:r>
      <w:r w:rsidR="0010643D">
        <w:rPr>
          <w:rFonts w:ascii="Times New Roman" w:hAnsi="Times New Roman" w:cs="Times New Roman"/>
          <w:sz w:val="24"/>
          <w:szCs w:val="24"/>
        </w:rPr>
        <w:t> </w:t>
      </w:r>
      <w:r w:rsidRPr="007735A6">
        <w:rPr>
          <w:rFonts w:ascii="Times New Roman" w:hAnsi="Times New Roman" w:cs="Times New Roman"/>
          <w:sz w:val="24"/>
          <w:szCs w:val="24"/>
        </w:rPr>
        <w:t>3.1</w:t>
      </w:r>
      <w:r w:rsidR="001A4E23">
        <w:rPr>
          <w:rFonts w:ascii="Times New Roman" w:hAnsi="Times New Roman" w:cs="Times New Roman"/>
          <w:sz w:val="24"/>
          <w:szCs w:val="24"/>
        </w:rPr>
        <w:t xml:space="preserve"> a</w:t>
      </w:r>
      <w:r w:rsidR="0057728F">
        <w:rPr>
          <w:rFonts w:ascii="Times New Roman" w:hAnsi="Times New Roman" w:cs="Times New Roman"/>
          <w:sz w:val="24"/>
          <w:szCs w:val="24"/>
        </w:rPr>
        <w:t>ž</w:t>
      </w:r>
      <w:r w:rsidR="001A4E23">
        <w:rPr>
          <w:rFonts w:ascii="Times New Roman" w:hAnsi="Times New Roman" w:cs="Times New Roman"/>
          <w:sz w:val="24"/>
          <w:szCs w:val="24"/>
        </w:rPr>
        <w:t xml:space="preserve"> 3.</w:t>
      </w:r>
      <w:r w:rsidR="0057728F">
        <w:rPr>
          <w:rFonts w:ascii="Times New Roman" w:hAnsi="Times New Roman" w:cs="Times New Roman"/>
          <w:sz w:val="24"/>
          <w:szCs w:val="24"/>
        </w:rPr>
        <w:t>6</w:t>
      </w:r>
      <w:r w:rsidRPr="007735A6">
        <w:rPr>
          <w:rFonts w:ascii="Times New Roman" w:hAnsi="Times New Roman" w:cs="Times New Roman"/>
          <w:sz w:val="24"/>
          <w:szCs w:val="24"/>
        </w:rPr>
        <w:t xml:space="preserve"> tohoto článku smlouvy lze na základě písemného dodatku smlouvy podepsaného oprávněnými zástupci obou smluvních stran v odůvodněných případech prodloužit</w:t>
      </w:r>
      <w:r w:rsidR="0010643D">
        <w:rPr>
          <w:rFonts w:ascii="Times New Roman" w:hAnsi="Times New Roman" w:cs="Times New Roman"/>
          <w:sz w:val="24"/>
          <w:szCs w:val="24"/>
        </w:rPr>
        <w:t xml:space="preserve"> či posunout v čase</w:t>
      </w:r>
      <w:r w:rsidRPr="007735A6">
        <w:rPr>
          <w:rFonts w:ascii="Times New Roman" w:hAnsi="Times New Roman" w:cs="Times New Roman"/>
          <w:sz w:val="24"/>
          <w:szCs w:val="24"/>
        </w:rPr>
        <w:t xml:space="preserve">. </w:t>
      </w:r>
      <w:r w:rsidR="004F5437" w:rsidRPr="007735A6">
        <w:rPr>
          <w:rFonts w:ascii="Times New Roman" w:hAnsi="Times New Roman" w:cs="Times New Roman"/>
          <w:sz w:val="24"/>
          <w:szCs w:val="24"/>
        </w:rPr>
        <w:t>Takovými d</w:t>
      </w:r>
      <w:r w:rsidRPr="007735A6">
        <w:rPr>
          <w:rFonts w:ascii="Times New Roman" w:hAnsi="Times New Roman" w:cs="Times New Roman"/>
          <w:sz w:val="24"/>
          <w:szCs w:val="24"/>
        </w:rPr>
        <w:t xml:space="preserve">ůvody </w:t>
      </w:r>
      <w:r w:rsidRPr="00BA74C9">
        <w:rPr>
          <w:rFonts w:ascii="Times New Roman" w:hAnsi="Times New Roman" w:cs="Times New Roman"/>
          <w:sz w:val="24"/>
          <w:szCs w:val="24"/>
        </w:rPr>
        <w:t>pro</w:t>
      </w:r>
      <w:r w:rsidR="004F5437" w:rsidRPr="00BA74C9">
        <w:rPr>
          <w:rFonts w:ascii="Times New Roman" w:hAnsi="Times New Roman" w:cs="Times New Roman"/>
          <w:sz w:val="24"/>
          <w:szCs w:val="24"/>
        </w:rPr>
        <w:t> </w:t>
      </w:r>
      <w:r w:rsidRPr="00BA74C9">
        <w:rPr>
          <w:rFonts w:ascii="Times New Roman" w:hAnsi="Times New Roman" w:cs="Times New Roman"/>
          <w:sz w:val="24"/>
          <w:szCs w:val="24"/>
        </w:rPr>
        <w:t xml:space="preserve">prodloužení lhůty </w:t>
      </w:r>
      <w:r w:rsidR="004F5437" w:rsidRPr="00BA74C9">
        <w:rPr>
          <w:rFonts w:ascii="Times New Roman" w:hAnsi="Times New Roman" w:cs="Times New Roman"/>
          <w:sz w:val="24"/>
          <w:szCs w:val="24"/>
        </w:rPr>
        <w:t xml:space="preserve">plnění </w:t>
      </w:r>
      <w:r w:rsidRPr="00BA74C9">
        <w:rPr>
          <w:rFonts w:ascii="Times New Roman" w:hAnsi="Times New Roman" w:cs="Times New Roman"/>
          <w:sz w:val="24"/>
          <w:szCs w:val="24"/>
        </w:rPr>
        <w:t xml:space="preserve">jsou </w:t>
      </w:r>
      <w:r w:rsidR="00BA74C9" w:rsidRPr="00BA74C9">
        <w:rPr>
          <w:rFonts w:ascii="Times New Roman" w:hAnsi="Times New Roman" w:cs="Times New Roman"/>
          <w:sz w:val="24"/>
          <w:szCs w:val="24"/>
        </w:rPr>
        <w:t xml:space="preserve">nevhodné </w:t>
      </w:r>
      <w:r w:rsidRPr="00BA74C9">
        <w:rPr>
          <w:rFonts w:ascii="Times New Roman" w:hAnsi="Times New Roman" w:cs="Times New Roman"/>
          <w:sz w:val="24"/>
          <w:szCs w:val="24"/>
        </w:rPr>
        <w:t>klimatické podmínky</w:t>
      </w:r>
      <w:r w:rsidR="00D62D60" w:rsidRPr="00BA74C9">
        <w:rPr>
          <w:rFonts w:ascii="Times New Roman" w:hAnsi="Times New Roman" w:cs="Times New Roman"/>
          <w:sz w:val="24"/>
          <w:szCs w:val="24"/>
        </w:rPr>
        <w:t xml:space="preserve">, </w:t>
      </w:r>
      <w:r w:rsidR="00660D64" w:rsidRPr="00BA74C9">
        <w:rPr>
          <w:rFonts w:ascii="Times New Roman" w:hAnsi="Times New Roman" w:cs="Times New Roman"/>
          <w:sz w:val="24"/>
          <w:szCs w:val="24"/>
        </w:rPr>
        <w:t xml:space="preserve">působení </w:t>
      </w:r>
      <w:r w:rsidRPr="00BA74C9">
        <w:rPr>
          <w:rFonts w:ascii="Times New Roman" w:hAnsi="Times New Roman" w:cs="Times New Roman"/>
          <w:sz w:val="24"/>
          <w:szCs w:val="24"/>
        </w:rPr>
        <w:t>vyšší moci</w:t>
      </w:r>
      <w:r w:rsidRPr="007735A6">
        <w:rPr>
          <w:rFonts w:ascii="Times New Roman" w:hAnsi="Times New Roman" w:cs="Times New Roman"/>
          <w:sz w:val="24"/>
          <w:szCs w:val="24"/>
        </w:rPr>
        <w:t xml:space="preserve"> </w:t>
      </w:r>
      <w:r w:rsidR="00660D64" w:rsidRPr="007735A6">
        <w:rPr>
          <w:rFonts w:ascii="Times New Roman" w:hAnsi="Times New Roman" w:cs="Times New Roman"/>
          <w:sz w:val="24"/>
          <w:szCs w:val="24"/>
        </w:rPr>
        <w:t>dle</w:t>
      </w:r>
      <w:r w:rsidR="00E04820">
        <w:rPr>
          <w:rFonts w:ascii="Times New Roman" w:hAnsi="Times New Roman" w:cs="Times New Roman"/>
          <w:sz w:val="24"/>
          <w:szCs w:val="24"/>
        </w:rPr>
        <w:t> </w:t>
      </w:r>
      <w:r w:rsidR="00660D64" w:rsidRPr="007735A6">
        <w:rPr>
          <w:rFonts w:ascii="Times New Roman" w:hAnsi="Times New Roman" w:cs="Times New Roman"/>
          <w:sz w:val="24"/>
          <w:szCs w:val="24"/>
        </w:rPr>
        <w:t>čl</w:t>
      </w:r>
      <w:r w:rsidR="00F16293" w:rsidRPr="007735A6">
        <w:rPr>
          <w:rFonts w:ascii="Times New Roman" w:hAnsi="Times New Roman" w:cs="Times New Roman"/>
          <w:sz w:val="24"/>
          <w:szCs w:val="24"/>
        </w:rPr>
        <w:t>ánku</w:t>
      </w:r>
      <w:r w:rsidR="00660D64" w:rsidRPr="007735A6">
        <w:rPr>
          <w:rFonts w:ascii="Times New Roman" w:hAnsi="Times New Roman" w:cs="Times New Roman"/>
          <w:sz w:val="24"/>
          <w:szCs w:val="24"/>
        </w:rPr>
        <w:t xml:space="preserve"> 14</w:t>
      </w:r>
      <w:r w:rsidR="007735A6">
        <w:rPr>
          <w:rFonts w:ascii="Times New Roman" w:hAnsi="Times New Roman" w:cs="Times New Roman"/>
          <w:sz w:val="24"/>
          <w:szCs w:val="24"/>
        </w:rPr>
        <w:t>.</w:t>
      </w:r>
      <w:r w:rsidR="00660D64" w:rsidRPr="007735A6">
        <w:rPr>
          <w:rFonts w:ascii="Times New Roman" w:hAnsi="Times New Roman" w:cs="Times New Roman"/>
          <w:sz w:val="24"/>
          <w:szCs w:val="24"/>
        </w:rPr>
        <w:t xml:space="preserve"> této smlouvy či</w:t>
      </w:r>
      <w:r w:rsidR="004F5437" w:rsidRPr="007735A6">
        <w:rPr>
          <w:rFonts w:ascii="Times New Roman" w:hAnsi="Times New Roman" w:cs="Times New Roman"/>
          <w:sz w:val="24"/>
          <w:szCs w:val="24"/>
        </w:rPr>
        <w:t> </w:t>
      </w:r>
      <w:r w:rsidR="00660D64" w:rsidRPr="007735A6">
        <w:rPr>
          <w:rFonts w:ascii="Times New Roman" w:hAnsi="Times New Roman" w:cs="Times New Roman"/>
          <w:sz w:val="24"/>
          <w:szCs w:val="24"/>
        </w:rPr>
        <w:t xml:space="preserve">další </w:t>
      </w:r>
      <w:r w:rsidRPr="007735A6">
        <w:rPr>
          <w:rFonts w:ascii="Times New Roman" w:hAnsi="Times New Roman" w:cs="Times New Roman"/>
          <w:sz w:val="24"/>
          <w:szCs w:val="24"/>
        </w:rPr>
        <w:t>objektivní důvody na</w:t>
      </w:r>
      <w:r w:rsidR="00660D64" w:rsidRPr="007735A6">
        <w:rPr>
          <w:rFonts w:ascii="Times New Roman" w:hAnsi="Times New Roman" w:cs="Times New Roman"/>
          <w:sz w:val="24"/>
          <w:szCs w:val="24"/>
        </w:rPr>
        <w:t> </w:t>
      </w:r>
      <w:r w:rsidRPr="007735A6">
        <w:rPr>
          <w:rFonts w:ascii="Times New Roman" w:hAnsi="Times New Roman" w:cs="Times New Roman"/>
          <w:sz w:val="24"/>
          <w:szCs w:val="24"/>
        </w:rPr>
        <w:t>straně objednatele</w:t>
      </w:r>
      <w:r w:rsidR="004F5437" w:rsidRPr="007735A6">
        <w:rPr>
          <w:rFonts w:ascii="Times New Roman" w:hAnsi="Times New Roman" w:cs="Times New Roman"/>
          <w:sz w:val="24"/>
          <w:szCs w:val="24"/>
        </w:rPr>
        <w:t xml:space="preserve">. </w:t>
      </w:r>
      <w:r w:rsidR="00AB5155" w:rsidRPr="007735A6">
        <w:rPr>
          <w:rFonts w:ascii="Times New Roman" w:hAnsi="Times New Roman" w:cs="Times New Roman"/>
          <w:sz w:val="24"/>
          <w:szCs w:val="24"/>
        </w:rPr>
        <w:t>O</w:t>
      </w:r>
      <w:r w:rsidR="004F5437" w:rsidRPr="007735A6">
        <w:rPr>
          <w:rFonts w:ascii="Times New Roman" w:hAnsi="Times New Roman" w:cs="Times New Roman"/>
          <w:sz w:val="24"/>
          <w:szCs w:val="24"/>
        </w:rPr>
        <w:t> </w:t>
      </w:r>
      <w:r w:rsidR="00AB5155" w:rsidRPr="007735A6">
        <w:rPr>
          <w:rFonts w:ascii="Times New Roman" w:hAnsi="Times New Roman" w:cs="Times New Roman"/>
          <w:sz w:val="24"/>
          <w:szCs w:val="24"/>
        </w:rPr>
        <w:t>pozastavení stavebních prací z důvodu nevhodných klimatických podmínek má</w:t>
      </w:r>
      <w:r w:rsidR="004F5437" w:rsidRPr="007735A6">
        <w:rPr>
          <w:rFonts w:ascii="Times New Roman" w:hAnsi="Times New Roman" w:cs="Times New Roman"/>
          <w:sz w:val="24"/>
          <w:szCs w:val="24"/>
        </w:rPr>
        <w:t> objednatel právo rozhodnout jednostranným úkonem provedeným ve</w:t>
      </w:r>
      <w:r w:rsidR="002219A1" w:rsidRPr="007735A6">
        <w:rPr>
          <w:rFonts w:ascii="Times New Roman" w:hAnsi="Times New Roman" w:cs="Times New Roman"/>
          <w:sz w:val="24"/>
          <w:szCs w:val="24"/>
        </w:rPr>
        <w:t> </w:t>
      </w:r>
      <w:r w:rsidR="004F5437" w:rsidRPr="007735A6">
        <w:rPr>
          <w:rFonts w:ascii="Times New Roman" w:hAnsi="Times New Roman" w:cs="Times New Roman"/>
          <w:sz w:val="24"/>
          <w:szCs w:val="24"/>
        </w:rPr>
        <w:t>formě zápisu do</w:t>
      </w:r>
      <w:r w:rsidR="0047013E">
        <w:rPr>
          <w:rFonts w:ascii="Times New Roman" w:hAnsi="Times New Roman" w:cs="Times New Roman"/>
          <w:sz w:val="24"/>
          <w:szCs w:val="24"/>
        </w:rPr>
        <w:t> </w:t>
      </w:r>
      <w:r w:rsidR="004F5437" w:rsidRPr="007735A6">
        <w:rPr>
          <w:rFonts w:ascii="Times New Roman" w:hAnsi="Times New Roman" w:cs="Times New Roman"/>
          <w:sz w:val="24"/>
          <w:szCs w:val="24"/>
        </w:rPr>
        <w:t>stavebního deníku, přičemž zhotovitel se</w:t>
      </w:r>
      <w:r w:rsidR="00E04820">
        <w:rPr>
          <w:rFonts w:ascii="Times New Roman" w:hAnsi="Times New Roman" w:cs="Times New Roman"/>
          <w:sz w:val="24"/>
          <w:szCs w:val="24"/>
        </w:rPr>
        <w:t> </w:t>
      </w:r>
      <w:r w:rsidR="004F5437" w:rsidRPr="007735A6">
        <w:rPr>
          <w:rFonts w:ascii="Times New Roman" w:hAnsi="Times New Roman" w:cs="Times New Roman"/>
          <w:sz w:val="24"/>
          <w:szCs w:val="24"/>
        </w:rPr>
        <w:t xml:space="preserve">zavazuje takové rozhodnutí objednatele respektovat a podřídit se mu. </w:t>
      </w:r>
      <w:r w:rsidRPr="007735A6">
        <w:rPr>
          <w:rFonts w:ascii="Times New Roman" w:hAnsi="Times New Roman" w:cs="Times New Roman"/>
          <w:sz w:val="24"/>
          <w:szCs w:val="24"/>
        </w:rPr>
        <w:t>V případě, že</w:t>
      </w:r>
      <w:r w:rsidR="004F5437" w:rsidRPr="007735A6">
        <w:rPr>
          <w:rFonts w:ascii="Times New Roman" w:hAnsi="Times New Roman" w:cs="Times New Roman"/>
          <w:sz w:val="24"/>
          <w:szCs w:val="24"/>
        </w:rPr>
        <w:t> </w:t>
      </w:r>
      <w:r w:rsidRPr="007735A6">
        <w:rPr>
          <w:rFonts w:ascii="Times New Roman" w:hAnsi="Times New Roman" w:cs="Times New Roman"/>
          <w:sz w:val="24"/>
          <w:szCs w:val="24"/>
        </w:rPr>
        <w:t xml:space="preserve">nastanou důvody pro </w:t>
      </w:r>
      <w:r w:rsidR="00F06BF2" w:rsidRPr="007735A6">
        <w:rPr>
          <w:rFonts w:ascii="Times New Roman" w:hAnsi="Times New Roman" w:cs="Times New Roman"/>
          <w:sz w:val="24"/>
          <w:szCs w:val="24"/>
        </w:rPr>
        <w:t xml:space="preserve">prodloužení lhůty </w:t>
      </w:r>
      <w:r w:rsidR="00AB5155" w:rsidRPr="007735A6">
        <w:rPr>
          <w:rFonts w:ascii="Times New Roman" w:hAnsi="Times New Roman" w:cs="Times New Roman"/>
          <w:sz w:val="24"/>
          <w:szCs w:val="24"/>
        </w:rPr>
        <w:t xml:space="preserve">plnění </w:t>
      </w:r>
      <w:r w:rsidR="00F06BF2" w:rsidRPr="007735A6">
        <w:rPr>
          <w:rFonts w:ascii="Times New Roman" w:hAnsi="Times New Roman" w:cs="Times New Roman"/>
          <w:sz w:val="24"/>
          <w:szCs w:val="24"/>
        </w:rPr>
        <w:t>dle</w:t>
      </w:r>
      <w:r w:rsidR="00AB5155" w:rsidRPr="007735A6">
        <w:rPr>
          <w:rFonts w:ascii="Times New Roman" w:hAnsi="Times New Roman" w:cs="Times New Roman"/>
          <w:sz w:val="24"/>
          <w:szCs w:val="24"/>
        </w:rPr>
        <w:t> </w:t>
      </w:r>
      <w:r w:rsidR="00F06BF2" w:rsidRPr="007735A6">
        <w:rPr>
          <w:rFonts w:ascii="Times New Roman" w:hAnsi="Times New Roman" w:cs="Times New Roman"/>
          <w:sz w:val="24"/>
          <w:szCs w:val="24"/>
        </w:rPr>
        <w:t xml:space="preserve">tohoto odstavce, </w:t>
      </w:r>
      <w:r w:rsidRPr="007735A6">
        <w:rPr>
          <w:rFonts w:ascii="Times New Roman" w:hAnsi="Times New Roman" w:cs="Times New Roman"/>
          <w:sz w:val="24"/>
          <w:szCs w:val="24"/>
        </w:rPr>
        <w:t xml:space="preserve">bude </w:t>
      </w:r>
      <w:r w:rsidR="00F06BF2" w:rsidRPr="007735A6">
        <w:rPr>
          <w:rFonts w:ascii="Times New Roman" w:hAnsi="Times New Roman" w:cs="Times New Roman"/>
          <w:sz w:val="24"/>
          <w:szCs w:val="24"/>
        </w:rPr>
        <w:t>lhůta pro</w:t>
      </w:r>
      <w:r w:rsidR="004F5437" w:rsidRPr="007735A6">
        <w:rPr>
          <w:rFonts w:ascii="Times New Roman" w:hAnsi="Times New Roman" w:cs="Times New Roman"/>
          <w:sz w:val="24"/>
          <w:szCs w:val="24"/>
        </w:rPr>
        <w:t> </w:t>
      </w:r>
      <w:r w:rsidRPr="007735A6">
        <w:rPr>
          <w:rFonts w:ascii="Times New Roman" w:hAnsi="Times New Roman" w:cs="Times New Roman"/>
          <w:sz w:val="24"/>
          <w:szCs w:val="24"/>
        </w:rPr>
        <w:t>provedení díla prodloužen</w:t>
      </w:r>
      <w:r w:rsidR="00F06BF2" w:rsidRPr="007735A6">
        <w:rPr>
          <w:rFonts w:ascii="Times New Roman" w:hAnsi="Times New Roman" w:cs="Times New Roman"/>
          <w:sz w:val="24"/>
          <w:szCs w:val="24"/>
        </w:rPr>
        <w:t>a</w:t>
      </w:r>
      <w:r w:rsidRPr="007735A6">
        <w:rPr>
          <w:rFonts w:ascii="Times New Roman" w:hAnsi="Times New Roman" w:cs="Times New Roman"/>
          <w:sz w:val="24"/>
          <w:szCs w:val="24"/>
        </w:rPr>
        <w:t xml:space="preserve"> o</w:t>
      </w:r>
      <w:r w:rsidR="00F06BF2" w:rsidRPr="007735A6">
        <w:rPr>
          <w:rFonts w:ascii="Times New Roman" w:hAnsi="Times New Roman" w:cs="Times New Roman"/>
          <w:sz w:val="24"/>
          <w:szCs w:val="24"/>
        </w:rPr>
        <w:t> </w:t>
      </w:r>
      <w:r w:rsidRPr="007735A6">
        <w:rPr>
          <w:rFonts w:ascii="Times New Roman" w:hAnsi="Times New Roman" w:cs="Times New Roman"/>
          <w:sz w:val="24"/>
          <w:szCs w:val="24"/>
        </w:rPr>
        <w:t xml:space="preserve">tolik dní, kolik dní </w:t>
      </w:r>
      <w:r w:rsidR="00F06BF2" w:rsidRPr="007735A6">
        <w:rPr>
          <w:rFonts w:ascii="Times New Roman" w:hAnsi="Times New Roman" w:cs="Times New Roman"/>
          <w:sz w:val="24"/>
          <w:szCs w:val="24"/>
        </w:rPr>
        <w:t xml:space="preserve">takové důvody prokazatelně </w:t>
      </w:r>
      <w:r w:rsidRPr="007735A6">
        <w:rPr>
          <w:rFonts w:ascii="Times New Roman" w:hAnsi="Times New Roman" w:cs="Times New Roman"/>
          <w:sz w:val="24"/>
          <w:szCs w:val="24"/>
        </w:rPr>
        <w:t>trvaly.</w:t>
      </w:r>
      <w:r w:rsidR="00BA74C9">
        <w:rPr>
          <w:rFonts w:ascii="Times New Roman" w:hAnsi="Times New Roman" w:cs="Times New Roman"/>
          <w:sz w:val="24"/>
          <w:szCs w:val="24"/>
        </w:rPr>
        <w:t xml:space="preserve"> </w:t>
      </w:r>
      <w:r w:rsidR="00BA74C9">
        <w:rPr>
          <w:rFonts w:ascii="Times New Roman" w:hAnsi="Times New Roman" w:cs="Times New Roman"/>
          <w:sz w:val="24"/>
          <w:szCs w:val="24"/>
        </w:rPr>
        <w:lastRenderedPageBreak/>
        <w:t>To neplatí v případě, že k výskytu nevhodných klimatických podmínek dojde v období od 1. 3. do 31. 3.</w:t>
      </w:r>
      <w:r w:rsidR="0047013E">
        <w:rPr>
          <w:rFonts w:ascii="Times New Roman" w:hAnsi="Times New Roman" w:cs="Times New Roman"/>
          <w:sz w:val="24"/>
          <w:szCs w:val="24"/>
        </w:rPr>
        <w:t xml:space="preserve"> jednotlivých let provádění stavby</w:t>
      </w:r>
      <w:r w:rsidR="00BA74C9">
        <w:rPr>
          <w:rFonts w:ascii="Times New Roman" w:hAnsi="Times New Roman" w:cs="Times New Roman"/>
          <w:sz w:val="24"/>
          <w:szCs w:val="24"/>
        </w:rPr>
        <w:t>.</w:t>
      </w:r>
    </w:p>
    <w:p w14:paraId="2F2A465E" w14:textId="73301B56" w:rsidR="00345BAF" w:rsidRPr="007735A6" w:rsidRDefault="00345BAF"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Staveništěm</w:t>
      </w:r>
      <w:r w:rsidR="00450A46" w:rsidRPr="007735A6">
        <w:rPr>
          <w:rFonts w:ascii="Times New Roman" w:hAnsi="Times New Roman" w:cs="Times New Roman"/>
          <w:sz w:val="24"/>
          <w:szCs w:val="24"/>
        </w:rPr>
        <w:t xml:space="preserve"> dle této smlouvy</w:t>
      </w:r>
      <w:r w:rsidRPr="007735A6">
        <w:rPr>
          <w:rFonts w:ascii="Times New Roman" w:hAnsi="Times New Roman" w:cs="Times New Roman"/>
          <w:sz w:val="24"/>
          <w:szCs w:val="24"/>
        </w:rPr>
        <w:t xml:space="preserve"> jsou pozemky v k. ú. </w:t>
      </w:r>
      <w:r w:rsidR="0047013E">
        <w:rPr>
          <w:rFonts w:ascii="Times New Roman" w:hAnsi="Times New Roman" w:cs="Times New Roman"/>
          <w:sz w:val="24"/>
          <w:szCs w:val="24"/>
        </w:rPr>
        <w:t xml:space="preserve">Dolní Němčice a v k. ú. </w:t>
      </w:r>
      <w:r w:rsidRPr="007735A6">
        <w:rPr>
          <w:rFonts w:ascii="Times New Roman" w:hAnsi="Times New Roman" w:cs="Times New Roman"/>
          <w:sz w:val="24"/>
          <w:szCs w:val="24"/>
        </w:rPr>
        <w:t>Dačice</w:t>
      </w:r>
      <w:r w:rsidR="00450A46" w:rsidRPr="007735A6">
        <w:rPr>
          <w:rFonts w:ascii="Times New Roman" w:hAnsi="Times New Roman" w:cs="Times New Roman"/>
          <w:sz w:val="24"/>
          <w:szCs w:val="24"/>
        </w:rPr>
        <w:t xml:space="preserve"> </w:t>
      </w:r>
      <w:r w:rsidR="00537CF6" w:rsidRPr="007735A6">
        <w:rPr>
          <w:rFonts w:ascii="Times New Roman" w:hAnsi="Times New Roman" w:cs="Times New Roman"/>
          <w:sz w:val="24"/>
          <w:szCs w:val="24"/>
        </w:rPr>
        <w:t>u</w:t>
      </w:r>
      <w:r w:rsidR="006148D8" w:rsidRPr="007735A6">
        <w:rPr>
          <w:rFonts w:ascii="Times New Roman" w:hAnsi="Times New Roman" w:cs="Times New Roman"/>
          <w:sz w:val="24"/>
          <w:szCs w:val="24"/>
        </w:rPr>
        <w:t>vedené v projektové dokumentaci</w:t>
      </w:r>
      <w:r w:rsidR="00537CF6" w:rsidRPr="007735A6">
        <w:rPr>
          <w:rFonts w:ascii="Times New Roman" w:hAnsi="Times New Roman" w:cs="Times New Roman"/>
          <w:sz w:val="24"/>
          <w:szCs w:val="24"/>
        </w:rPr>
        <w:t>.</w:t>
      </w:r>
    </w:p>
    <w:p w14:paraId="698241CD" w14:textId="4CE10853" w:rsidR="00381FC0" w:rsidRPr="007735A6" w:rsidRDefault="001E7AD1"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Staveniště zajistí zhotovitel. Zhotovitel zabezpečí na vlastní náklad staveniště a zajistí vjezd na staveniště, jeho provoz, údržbu, </w:t>
      </w:r>
      <w:r w:rsidR="00D62D60">
        <w:rPr>
          <w:rFonts w:ascii="Times New Roman" w:hAnsi="Times New Roman" w:cs="Times New Roman"/>
          <w:sz w:val="24"/>
          <w:szCs w:val="24"/>
        </w:rPr>
        <w:t>zabezpečení</w:t>
      </w:r>
      <w:r w:rsidR="00047327" w:rsidRPr="007735A6">
        <w:rPr>
          <w:rFonts w:ascii="Times New Roman" w:hAnsi="Times New Roman" w:cs="Times New Roman"/>
          <w:sz w:val="24"/>
          <w:szCs w:val="24"/>
        </w:rPr>
        <w:t xml:space="preserve">, </w:t>
      </w:r>
      <w:r w:rsidRPr="007735A6">
        <w:rPr>
          <w:rFonts w:ascii="Times New Roman" w:hAnsi="Times New Roman" w:cs="Times New Roman"/>
          <w:sz w:val="24"/>
          <w:szCs w:val="24"/>
        </w:rPr>
        <w:t>pořádek a čistotu po celou dobu provádění díla, v soula</w:t>
      </w:r>
      <w:r w:rsidR="00381FC0" w:rsidRPr="007735A6">
        <w:rPr>
          <w:rFonts w:ascii="Times New Roman" w:hAnsi="Times New Roman" w:cs="Times New Roman"/>
          <w:sz w:val="24"/>
          <w:szCs w:val="24"/>
        </w:rPr>
        <w:t>d</w:t>
      </w:r>
      <w:r w:rsidR="00D62D60">
        <w:rPr>
          <w:rFonts w:ascii="Times New Roman" w:hAnsi="Times New Roman" w:cs="Times New Roman"/>
          <w:sz w:val="24"/>
          <w:szCs w:val="24"/>
        </w:rPr>
        <w:t>u s platnými právními předpisy</w:t>
      </w:r>
      <w:r w:rsidR="00381FC0" w:rsidRPr="007735A6">
        <w:rPr>
          <w:rFonts w:ascii="Times New Roman" w:hAnsi="Times New Roman" w:cs="Times New Roman"/>
          <w:sz w:val="24"/>
          <w:szCs w:val="24"/>
        </w:rPr>
        <w:t xml:space="preserve">. </w:t>
      </w:r>
      <w:r w:rsidRPr="007735A6">
        <w:rPr>
          <w:rFonts w:ascii="Times New Roman" w:hAnsi="Times New Roman" w:cs="Times New Roman"/>
          <w:sz w:val="24"/>
          <w:szCs w:val="24"/>
        </w:rPr>
        <w:t>Totéž zhotovitel zabezpečí i</w:t>
      </w:r>
      <w:r w:rsidR="00047327" w:rsidRPr="007735A6">
        <w:rPr>
          <w:rFonts w:ascii="Times New Roman" w:hAnsi="Times New Roman" w:cs="Times New Roman"/>
          <w:sz w:val="24"/>
          <w:szCs w:val="24"/>
        </w:rPr>
        <w:t> </w:t>
      </w:r>
      <w:r w:rsidRPr="007735A6">
        <w:rPr>
          <w:rFonts w:ascii="Times New Roman" w:hAnsi="Times New Roman" w:cs="Times New Roman"/>
          <w:sz w:val="24"/>
          <w:szCs w:val="24"/>
        </w:rPr>
        <w:t>v</w:t>
      </w:r>
      <w:r w:rsidR="00047327" w:rsidRPr="007735A6">
        <w:rPr>
          <w:rFonts w:ascii="Times New Roman" w:hAnsi="Times New Roman" w:cs="Times New Roman"/>
          <w:sz w:val="24"/>
          <w:szCs w:val="24"/>
        </w:rPr>
        <w:t> </w:t>
      </w:r>
      <w:r w:rsidRPr="007735A6">
        <w:rPr>
          <w:rFonts w:ascii="Times New Roman" w:hAnsi="Times New Roman" w:cs="Times New Roman"/>
          <w:sz w:val="24"/>
          <w:szCs w:val="24"/>
        </w:rPr>
        <w:t>případě určení skládek materiálů, povolení vybudování objektů zařízení staveniště apod. Zhotovitel je</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odpovědný za veškeré újmy způsobené na staveništi do</w:t>
      </w:r>
      <w:r w:rsidR="00381FC0" w:rsidRPr="007735A6">
        <w:rPr>
          <w:rFonts w:ascii="Times New Roman" w:hAnsi="Times New Roman" w:cs="Times New Roman"/>
          <w:sz w:val="24"/>
          <w:szCs w:val="24"/>
        </w:rPr>
        <w:t> </w:t>
      </w:r>
      <w:r w:rsidRPr="007735A6">
        <w:rPr>
          <w:rFonts w:ascii="Times New Roman" w:hAnsi="Times New Roman" w:cs="Times New Roman"/>
          <w:sz w:val="24"/>
          <w:szCs w:val="24"/>
        </w:rPr>
        <w:t>doby předání a</w:t>
      </w:r>
      <w:r w:rsidR="00147D62" w:rsidRPr="007735A6">
        <w:rPr>
          <w:rFonts w:ascii="Times New Roman" w:hAnsi="Times New Roman" w:cs="Times New Roman"/>
          <w:sz w:val="24"/>
          <w:szCs w:val="24"/>
        </w:rPr>
        <w:t> </w:t>
      </w:r>
      <w:r w:rsidRPr="007735A6">
        <w:rPr>
          <w:rFonts w:ascii="Times New Roman" w:hAnsi="Times New Roman" w:cs="Times New Roman"/>
          <w:sz w:val="24"/>
          <w:szCs w:val="24"/>
        </w:rPr>
        <w:t>převzetí díla a</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vyklizení staveniště</w:t>
      </w:r>
      <w:r w:rsidR="00047327" w:rsidRPr="007735A6">
        <w:rPr>
          <w:rFonts w:ascii="Times New Roman" w:hAnsi="Times New Roman" w:cs="Times New Roman"/>
          <w:sz w:val="24"/>
          <w:szCs w:val="24"/>
        </w:rPr>
        <w:t xml:space="preserve"> podle ustanovení o náhradě škody</w:t>
      </w:r>
      <w:r w:rsidR="00AE42AC" w:rsidRPr="007735A6">
        <w:rPr>
          <w:rFonts w:ascii="Times New Roman" w:hAnsi="Times New Roman" w:cs="Times New Roman"/>
          <w:sz w:val="24"/>
          <w:szCs w:val="24"/>
        </w:rPr>
        <w:t>.</w:t>
      </w:r>
    </w:p>
    <w:p w14:paraId="038DE4BB" w14:textId="1C51EA67" w:rsidR="001E7AD1" w:rsidRPr="007735A6" w:rsidRDefault="00381FC0"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Zdroje energií </w:t>
      </w:r>
      <w:r w:rsidR="00D62D60">
        <w:rPr>
          <w:rFonts w:ascii="Times New Roman" w:hAnsi="Times New Roman" w:cs="Times New Roman"/>
          <w:sz w:val="24"/>
          <w:szCs w:val="24"/>
        </w:rPr>
        <w:t xml:space="preserve">a vody </w:t>
      </w:r>
      <w:r w:rsidRPr="007735A6">
        <w:rPr>
          <w:rFonts w:ascii="Times New Roman" w:hAnsi="Times New Roman" w:cs="Times New Roman"/>
          <w:sz w:val="24"/>
          <w:szCs w:val="24"/>
        </w:rPr>
        <w:t>pro provádění díla si zhotovitel projedná samostatně s jejich správci. Při využití stávajících přípojek sítí pro odběry zařízení staveniště je zhotovitel povinen zajistit podružné měření těchto energií (elektro, voda) a jejich cenu uhradí vlastníkům přípojek dle skutečnosti.</w:t>
      </w:r>
    </w:p>
    <w:p w14:paraId="65C166BF" w14:textId="0B25306C" w:rsidR="00AE42AC" w:rsidRPr="007735A6" w:rsidRDefault="00AE42AC"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před započetím výkopových prací zabezpečit na svůj náklad vytýčení veškerých stávajících sítí a zařízení a splnit všechny podmínky stanovené ve vyjádřeních jednotlivých správců těchto zařízení. Za veškeré zhotovitelem způsobené škody na stávajícím potrubí, vedení, kabelech, zařízeních apod. nese výhradně a v plném rozsahu odpovědnost zhotovitel.</w:t>
      </w:r>
    </w:p>
    <w:p w14:paraId="758C9D84" w14:textId="38B0711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Staveniště je zhotovitel povinen uvolnit, vyklidit, řádně uklidit a uvést do původního stavu nejpozději s předáním a převzetím díla. Bez splnění této podmínky není dílo provedeno a objednatel není povinen dílo převzít. </w:t>
      </w:r>
    </w:p>
    <w:p w14:paraId="2E83CB03" w14:textId="2F495F2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odpovídá za bezpečnost a ochranu zdraví všech pracovníků </w:t>
      </w:r>
      <w:r w:rsidR="00AE42AC" w:rsidRPr="007735A6">
        <w:rPr>
          <w:rFonts w:ascii="Times New Roman" w:hAnsi="Times New Roman" w:cs="Times New Roman"/>
          <w:sz w:val="24"/>
          <w:szCs w:val="24"/>
        </w:rPr>
        <w:t xml:space="preserve">a osob </w:t>
      </w:r>
      <w:r w:rsidRPr="007735A6">
        <w:rPr>
          <w:rFonts w:ascii="Times New Roman" w:hAnsi="Times New Roman" w:cs="Times New Roman"/>
          <w:sz w:val="24"/>
          <w:szCs w:val="24"/>
        </w:rPr>
        <w:t xml:space="preserve">v prostoru staveniště a zabezpečí jejich vybavení ochrannými pracovními pomůckami. </w:t>
      </w:r>
    </w:p>
    <w:p w14:paraId="111007E3" w14:textId="74D6E90D"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při provádění díla dodržovat veškeré příslušné normy, </w:t>
      </w:r>
      <w:r w:rsidR="00AE42AC" w:rsidRPr="007735A6">
        <w:rPr>
          <w:rFonts w:ascii="Times New Roman" w:hAnsi="Times New Roman" w:cs="Times New Roman"/>
          <w:sz w:val="24"/>
          <w:szCs w:val="24"/>
        </w:rPr>
        <w:t xml:space="preserve">technologické lhůty, předpisy ochrany životního prostředí, </w:t>
      </w:r>
      <w:r w:rsidRPr="007735A6">
        <w:rPr>
          <w:rFonts w:ascii="Times New Roman" w:hAnsi="Times New Roman" w:cs="Times New Roman"/>
          <w:sz w:val="24"/>
          <w:szCs w:val="24"/>
        </w:rPr>
        <w:t>bezpečnostní, hygienické a</w:t>
      </w:r>
      <w:r w:rsidR="00AE42AC" w:rsidRPr="007735A6">
        <w:rPr>
          <w:rFonts w:ascii="Times New Roman" w:hAnsi="Times New Roman" w:cs="Times New Roman"/>
          <w:sz w:val="24"/>
          <w:szCs w:val="24"/>
        </w:rPr>
        <w:t> požární předpisy</w:t>
      </w:r>
      <w:r w:rsidRPr="007735A6">
        <w:rPr>
          <w:rFonts w:ascii="Times New Roman" w:hAnsi="Times New Roman" w:cs="Times New Roman"/>
          <w:sz w:val="24"/>
          <w:szCs w:val="24"/>
        </w:rPr>
        <w:t xml:space="preserve"> a</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 xml:space="preserve">veškeré </w:t>
      </w:r>
      <w:r w:rsidR="00AE42AC" w:rsidRPr="007735A6">
        <w:rPr>
          <w:rFonts w:ascii="Times New Roman" w:hAnsi="Times New Roman" w:cs="Times New Roman"/>
          <w:sz w:val="24"/>
          <w:szCs w:val="24"/>
        </w:rPr>
        <w:t xml:space="preserve">právní </w:t>
      </w:r>
      <w:r w:rsidRPr="007735A6">
        <w:rPr>
          <w:rFonts w:ascii="Times New Roman" w:hAnsi="Times New Roman" w:cs="Times New Roman"/>
          <w:sz w:val="24"/>
          <w:szCs w:val="24"/>
        </w:rPr>
        <w:t>předpisy, které se týkají jeho činnosti. Pokud</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 xml:space="preserve">porušením těchto předpisů vznikne jakákoliv újma, nese ji a veškeré </w:t>
      </w:r>
      <w:r w:rsidR="00AE42AC" w:rsidRPr="007735A6">
        <w:rPr>
          <w:rFonts w:ascii="Times New Roman" w:hAnsi="Times New Roman" w:cs="Times New Roman"/>
          <w:sz w:val="24"/>
          <w:szCs w:val="24"/>
        </w:rPr>
        <w:t xml:space="preserve">ve spojitosti s ní </w:t>
      </w:r>
      <w:r w:rsidRPr="007735A6">
        <w:rPr>
          <w:rFonts w:ascii="Times New Roman" w:hAnsi="Times New Roman" w:cs="Times New Roman"/>
          <w:sz w:val="24"/>
          <w:szCs w:val="24"/>
        </w:rPr>
        <w:t>vzniklé náklady</w:t>
      </w:r>
      <w:r w:rsidR="00F84950" w:rsidRPr="007735A6">
        <w:rPr>
          <w:rFonts w:ascii="Times New Roman" w:hAnsi="Times New Roman" w:cs="Times New Roman"/>
          <w:sz w:val="24"/>
          <w:szCs w:val="24"/>
        </w:rPr>
        <w:t>,</w:t>
      </w:r>
      <w:r w:rsidR="00841DC2" w:rsidRPr="007735A6">
        <w:rPr>
          <w:rFonts w:ascii="Times New Roman" w:hAnsi="Times New Roman" w:cs="Times New Roman"/>
          <w:sz w:val="24"/>
          <w:szCs w:val="24"/>
        </w:rPr>
        <w:t xml:space="preserve"> zhotovitel.</w:t>
      </w:r>
    </w:p>
    <w:p w14:paraId="2F0B421E" w14:textId="4DC063CF"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neprodleně odstranit veškerá znečištění ploch</w:t>
      </w:r>
      <w:r w:rsidR="00BA35F4" w:rsidRPr="007735A6">
        <w:rPr>
          <w:rFonts w:ascii="Times New Roman" w:hAnsi="Times New Roman" w:cs="Times New Roman"/>
          <w:sz w:val="24"/>
          <w:szCs w:val="24"/>
        </w:rPr>
        <w:t xml:space="preserve"> mimo prostor staveniště</w:t>
      </w:r>
      <w:r w:rsidRPr="007735A6">
        <w:rPr>
          <w:rFonts w:ascii="Times New Roman" w:hAnsi="Times New Roman" w:cs="Times New Roman"/>
          <w:sz w:val="24"/>
          <w:szCs w:val="24"/>
        </w:rPr>
        <w:t xml:space="preserve">, ke kterým dojde provozem zhotovitele. </w:t>
      </w:r>
      <w:r w:rsidR="00BA35F4" w:rsidRPr="007735A6">
        <w:rPr>
          <w:rFonts w:ascii="Times New Roman" w:hAnsi="Times New Roman" w:cs="Times New Roman"/>
          <w:sz w:val="24"/>
          <w:szCs w:val="24"/>
        </w:rPr>
        <w:t xml:space="preserve">V případě, že tak zhotovitel neučiní ani po písemném upozornění objednatele nebo jeho zástupce nejpozději do 24 hodin, zaplatí zhotovitel objednateli </w:t>
      </w:r>
      <w:r w:rsidR="00BA35F4" w:rsidRPr="007735A6">
        <w:rPr>
          <w:rFonts w:ascii="Times New Roman" w:hAnsi="Times New Roman" w:cs="Times New Roman"/>
          <w:b/>
          <w:sz w:val="24"/>
          <w:szCs w:val="24"/>
        </w:rPr>
        <w:t>smluvní pokutu ve výši 0,05 %</w:t>
      </w:r>
      <w:r w:rsidR="00BA35F4" w:rsidRPr="007735A6">
        <w:rPr>
          <w:rFonts w:ascii="Times New Roman" w:hAnsi="Times New Roman" w:cs="Times New Roman"/>
          <w:sz w:val="24"/>
          <w:szCs w:val="24"/>
        </w:rPr>
        <w:t xml:space="preserve"> z ujednané celkové ceny díla bez DPH (zaokrouhlené na celé tisíce dolů) za každý i započatý kalendářní den prodlení. Zaplacením smluvní pokuty zůstává právo objednatele na náhradu škody vzniklé z porušení povinnosti, ke kterému se smluvní pokuta vztahuje, nedotčeno.</w:t>
      </w:r>
    </w:p>
    <w:p w14:paraId="6C4F9B4A" w14:textId="6E377B12" w:rsidR="00CA0B72"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Objednatel se zavazuje </w:t>
      </w:r>
      <w:r w:rsidR="00BA35F4" w:rsidRPr="007735A6">
        <w:rPr>
          <w:rFonts w:ascii="Times New Roman" w:hAnsi="Times New Roman" w:cs="Times New Roman"/>
          <w:sz w:val="24"/>
          <w:szCs w:val="24"/>
        </w:rPr>
        <w:t xml:space="preserve">dílo </w:t>
      </w:r>
      <w:r w:rsidRPr="007735A6">
        <w:rPr>
          <w:rFonts w:ascii="Times New Roman" w:hAnsi="Times New Roman" w:cs="Times New Roman"/>
          <w:sz w:val="24"/>
          <w:szCs w:val="24"/>
        </w:rPr>
        <w:t>řádně provedené v souladu s touto smlouvou převzít a</w:t>
      </w:r>
      <w:r w:rsidR="00147D62" w:rsidRPr="007735A6">
        <w:rPr>
          <w:rFonts w:ascii="Times New Roman" w:hAnsi="Times New Roman" w:cs="Times New Roman"/>
          <w:sz w:val="24"/>
        </w:rPr>
        <w:t> </w:t>
      </w:r>
      <w:r w:rsidRPr="007735A6">
        <w:rPr>
          <w:rFonts w:ascii="Times New Roman" w:hAnsi="Times New Roman" w:cs="Times New Roman"/>
          <w:sz w:val="24"/>
          <w:szCs w:val="24"/>
        </w:rPr>
        <w:t xml:space="preserve">zaplatit za něj </w:t>
      </w:r>
      <w:r w:rsidR="00F84950" w:rsidRPr="007735A6">
        <w:rPr>
          <w:rFonts w:ascii="Times New Roman" w:hAnsi="Times New Roman" w:cs="Times New Roman"/>
          <w:sz w:val="24"/>
          <w:szCs w:val="24"/>
        </w:rPr>
        <w:t xml:space="preserve">zhotoviteli </w:t>
      </w:r>
      <w:r w:rsidRPr="007735A6">
        <w:rPr>
          <w:rFonts w:ascii="Times New Roman" w:hAnsi="Times New Roman" w:cs="Times New Roman"/>
          <w:sz w:val="24"/>
          <w:szCs w:val="24"/>
        </w:rPr>
        <w:t>cenu uve</w:t>
      </w:r>
      <w:r w:rsidR="00932C70" w:rsidRPr="007735A6">
        <w:rPr>
          <w:rFonts w:ascii="Times New Roman" w:hAnsi="Times New Roman" w:cs="Times New Roman"/>
          <w:sz w:val="24"/>
          <w:szCs w:val="24"/>
        </w:rPr>
        <w:t>denou v článku 4. této smlouvy.</w:t>
      </w:r>
    </w:p>
    <w:p w14:paraId="620D6013" w14:textId="617958AC"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lastRenderedPageBreak/>
        <w:t>C</w:t>
      </w:r>
      <w:r w:rsidR="00932C70" w:rsidRPr="007735A6">
        <w:rPr>
          <w:rFonts w:ascii="Times New Roman" w:hAnsi="Times New Roman" w:cs="Times New Roman"/>
          <w:b/>
          <w:sz w:val="24"/>
          <w:szCs w:val="24"/>
          <w:u w:val="single"/>
        </w:rPr>
        <w:t>ENA DÍLA</w:t>
      </w:r>
    </w:p>
    <w:p w14:paraId="38090435" w14:textId="35A0E1AF" w:rsidR="005B4198" w:rsidRDefault="001E7AD1" w:rsidP="005B4198">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Cena díla je sjednána pro rozsah daný zadávací </w:t>
      </w:r>
      <w:r w:rsidR="00D63BDA">
        <w:rPr>
          <w:rFonts w:ascii="Times New Roman" w:hAnsi="Times New Roman" w:cs="Times New Roman"/>
          <w:sz w:val="24"/>
          <w:szCs w:val="24"/>
        </w:rPr>
        <w:t xml:space="preserve">dokumentací </w:t>
      </w:r>
      <w:r w:rsidRPr="007735A6">
        <w:rPr>
          <w:rFonts w:ascii="Times New Roman" w:hAnsi="Times New Roman" w:cs="Times New Roman"/>
          <w:sz w:val="24"/>
          <w:szCs w:val="24"/>
        </w:rPr>
        <w:t xml:space="preserve">a </w:t>
      </w:r>
      <w:r w:rsidR="00BA35F4" w:rsidRPr="007735A6">
        <w:rPr>
          <w:rFonts w:ascii="Times New Roman" w:hAnsi="Times New Roman" w:cs="Times New Roman"/>
          <w:sz w:val="24"/>
          <w:szCs w:val="24"/>
        </w:rPr>
        <w:t>touto smlouvou</w:t>
      </w:r>
      <w:r w:rsidRPr="007735A6">
        <w:rPr>
          <w:rFonts w:ascii="Times New Roman" w:hAnsi="Times New Roman" w:cs="Times New Roman"/>
          <w:sz w:val="24"/>
          <w:szCs w:val="24"/>
        </w:rPr>
        <w:t xml:space="preserve"> jako cena</w:t>
      </w:r>
      <w:r w:rsidR="00423088" w:rsidRPr="007735A6">
        <w:rPr>
          <w:rFonts w:ascii="Times New Roman" w:hAnsi="Times New Roman" w:cs="Times New Roman"/>
          <w:sz w:val="24"/>
          <w:szCs w:val="24"/>
        </w:rPr>
        <w:t xml:space="preserve"> konečná a</w:t>
      </w:r>
      <w:r w:rsidR="007365EB" w:rsidRPr="007735A6">
        <w:rPr>
          <w:rFonts w:ascii="Times New Roman" w:hAnsi="Times New Roman" w:cs="Times New Roman"/>
          <w:sz w:val="24"/>
          <w:szCs w:val="24"/>
        </w:rPr>
        <w:t> </w:t>
      </w:r>
      <w:r w:rsidRPr="007735A6">
        <w:rPr>
          <w:rFonts w:ascii="Times New Roman" w:hAnsi="Times New Roman" w:cs="Times New Roman"/>
          <w:sz w:val="24"/>
          <w:szCs w:val="24"/>
        </w:rPr>
        <w:t>nejvýše přípustná, platná po celou dobu provádění díla</w:t>
      </w:r>
      <w:r w:rsidR="00423088" w:rsidRPr="007735A6">
        <w:rPr>
          <w:rFonts w:ascii="Times New Roman" w:hAnsi="Times New Roman" w:cs="Times New Roman"/>
          <w:sz w:val="24"/>
          <w:szCs w:val="24"/>
        </w:rPr>
        <w:t>,</w:t>
      </w:r>
      <w:r w:rsidRPr="007735A6">
        <w:rPr>
          <w:rFonts w:ascii="Times New Roman" w:hAnsi="Times New Roman" w:cs="Times New Roman"/>
          <w:sz w:val="24"/>
          <w:szCs w:val="24"/>
        </w:rPr>
        <w:t xml:space="preserve"> s</w:t>
      </w:r>
      <w:r w:rsidR="007365EB" w:rsidRPr="007735A6">
        <w:rPr>
          <w:rFonts w:ascii="Times New Roman" w:hAnsi="Times New Roman" w:cs="Times New Roman"/>
          <w:sz w:val="24"/>
          <w:szCs w:val="24"/>
        </w:rPr>
        <w:t> </w:t>
      </w:r>
      <w:r w:rsidRPr="007735A6">
        <w:rPr>
          <w:rFonts w:ascii="Times New Roman" w:hAnsi="Times New Roman" w:cs="Times New Roman"/>
          <w:sz w:val="24"/>
          <w:szCs w:val="24"/>
        </w:rPr>
        <w:t xml:space="preserve">výjimkou případů ujednaných v této smlouvě. </w:t>
      </w:r>
      <w:r w:rsidR="005B4198" w:rsidRPr="007735A6">
        <w:rPr>
          <w:rFonts w:ascii="Times New Roman" w:hAnsi="Times New Roman" w:cs="Times New Roman"/>
          <w:sz w:val="24"/>
          <w:szCs w:val="24"/>
        </w:rPr>
        <w:t>Je vyjádřena oceněním technických jednotek jednotkovými cenami v členění dle</w:t>
      </w:r>
      <w:r w:rsidR="004470B7" w:rsidRPr="007735A6">
        <w:rPr>
          <w:rFonts w:ascii="Times New Roman" w:hAnsi="Times New Roman" w:cs="Times New Roman"/>
          <w:sz w:val="24"/>
          <w:szCs w:val="24"/>
        </w:rPr>
        <w:t> </w:t>
      </w:r>
      <w:r w:rsidR="00457D45">
        <w:rPr>
          <w:rFonts w:ascii="Times New Roman" w:hAnsi="Times New Roman" w:cs="Times New Roman"/>
          <w:sz w:val="24"/>
          <w:szCs w:val="24"/>
        </w:rPr>
        <w:t xml:space="preserve">položkového </w:t>
      </w:r>
      <w:r w:rsidR="005B4198" w:rsidRPr="007735A6">
        <w:rPr>
          <w:rFonts w:ascii="Times New Roman" w:hAnsi="Times New Roman" w:cs="Times New Roman"/>
          <w:sz w:val="24"/>
          <w:szCs w:val="24"/>
        </w:rPr>
        <w:t>rozp</w:t>
      </w:r>
      <w:r w:rsidR="00906C69">
        <w:rPr>
          <w:rFonts w:ascii="Times New Roman" w:hAnsi="Times New Roman" w:cs="Times New Roman"/>
          <w:sz w:val="24"/>
          <w:szCs w:val="24"/>
        </w:rPr>
        <w:t>očtu vzniklého vyplněním soupisů</w:t>
      </w:r>
      <w:r w:rsidR="005B4198" w:rsidRPr="007735A6">
        <w:rPr>
          <w:rFonts w:ascii="Times New Roman" w:hAnsi="Times New Roman" w:cs="Times New Roman"/>
          <w:sz w:val="24"/>
          <w:szCs w:val="24"/>
        </w:rPr>
        <w:t xml:space="preserve"> stavebních prací, dodávek a</w:t>
      </w:r>
      <w:r w:rsidR="00D63BDA">
        <w:rPr>
          <w:rFonts w:ascii="Times New Roman" w:hAnsi="Times New Roman" w:cs="Times New Roman"/>
          <w:sz w:val="24"/>
          <w:szCs w:val="24"/>
        </w:rPr>
        <w:t> </w:t>
      </w:r>
      <w:r w:rsidR="00906C69">
        <w:rPr>
          <w:rFonts w:ascii="Times New Roman" w:hAnsi="Times New Roman" w:cs="Times New Roman"/>
          <w:sz w:val="24"/>
          <w:szCs w:val="24"/>
        </w:rPr>
        <w:t>služeb s výkazy</w:t>
      </w:r>
      <w:r w:rsidR="005B4198" w:rsidRPr="007735A6">
        <w:rPr>
          <w:rFonts w:ascii="Times New Roman" w:hAnsi="Times New Roman" w:cs="Times New Roman"/>
          <w:sz w:val="24"/>
          <w:szCs w:val="24"/>
        </w:rPr>
        <w:t xml:space="preserve"> výměr, kt</w:t>
      </w:r>
      <w:r w:rsidR="00906C69">
        <w:rPr>
          <w:rFonts w:ascii="Times New Roman" w:hAnsi="Times New Roman" w:cs="Times New Roman"/>
          <w:sz w:val="24"/>
          <w:szCs w:val="24"/>
        </w:rPr>
        <w:t>eré jsou</w:t>
      </w:r>
      <w:r w:rsidR="005B4198" w:rsidRPr="007735A6">
        <w:rPr>
          <w:rFonts w:ascii="Times New Roman" w:hAnsi="Times New Roman" w:cs="Times New Roman"/>
          <w:sz w:val="24"/>
          <w:szCs w:val="24"/>
        </w:rPr>
        <w:t xml:space="preserve"> nedílnou součástí této smlouvy jako její příloha č. 1</w:t>
      </w:r>
      <w:r w:rsidR="00457D45">
        <w:rPr>
          <w:rFonts w:ascii="Times New Roman" w:hAnsi="Times New Roman" w:cs="Times New Roman"/>
          <w:sz w:val="24"/>
          <w:szCs w:val="24"/>
        </w:rPr>
        <w:t xml:space="preserve"> </w:t>
      </w:r>
      <w:r w:rsidR="00906C69">
        <w:rPr>
          <w:rFonts w:ascii="Times New Roman" w:hAnsi="Times New Roman" w:cs="Times New Roman"/>
          <w:sz w:val="24"/>
          <w:szCs w:val="24"/>
        </w:rPr>
        <w:t>(</w:t>
      </w:r>
      <w:r w:rsidR="00457D45">
        <w:rPr>
          <w:rFonts w:ascii="Times New Roman" w:hAnsi="Times New Roman" w:cs="Times New Roman"/>
          <w:sz w:val="24"/>
          <w:szCs w:val="24"/>
        </w:rPr>
        <w:t>dále jen „položkový rozpočet“)</w:t>
      </w:r>
      <w:r w:rsidR="005B4198" w:rsidRPr="007735A6">
        <w:rPr>
          <w:rFonts w:ascii="Times New Roman" w:hAnsi="Times New Roman" w:cs="Times New Roman"/>
          <w:sz w:val="24"/>
          <w:szCs w:val="24"/>
        </w:rPr>
        <w:t>, a</w:t>
      </w:r>
      <w:r w:rsidR="007365EB" w:rsidRPr="007735A6">
        <w:rPr>
          <w:rFonts w:ascii="Times New Roman" w:hAnsi="Times New Roman" w:cs="Times New Roman"/>
          <w:sz w:val="24"/>
          <w:szCs w:val="24"/>
        </w:rPr>
        <w:t> </w:t>
      </w:r>
      <w:r w:rsidR="005B4198" w:rsidRPr="007735A6">
        <w:rPr>
          <w:rFonts w:ascii="Times New Roman" w:hAnsi="Times New Roman" w:cs="Times New Roman"/>
          <w:sz w:val="24"/>
          <w:szCs w:val="24"/>
        </w:rPr>
        <w:t>to</w:t>
      </w:r>
      <w:r w:rsidR="007365EB" w:rsidRPr="007735A6">
        <w:rPr>
          <w:rFonts w:ascii="Times New Roman" w:hAnsi="Times New Roman" w:cs="Times New Roman"/>
          <w:sz w:val="24"/>
          <w:szCs w:val="24"/>
        </w:rPr>
        <w:t> </w:t>
      </w:r>
      <w:r w:rsidR="005B4198" w:rsidRPr="007735A6">
        <w:rPr>
          <w:rFonts w:ascii="Times New Roman" w:hAnsi="Times New Roman" w:cs="Times New Roman"/>
          <w:sz w:val="24"/>
          <w:szCs w:val="24"/>
        </w:rPr>
        <w:t>v členění:</w:t>
      </w:r>
    </w:p>
    <w:p w14:paraId="41DB112F" w14:textId="77777777" w:rsidR="00C8077E" w:rsidRPr="00C8077E" w:rsidRDefault="0047013E" w:rsidP="00C8077E">
      <w:pPr>
        <w:pStyle w:val="Odstavecseseznamem"/>
        <w:keepNext/>
        <w:numPr>
          <w:ilvl w:val="0"/>
          <w:numId w:val="21"/>
        </w:numPr>
        <w:tabs>
          <w:tab w:val="right" w:pos="9072"/>
        </w:tabs>
        <w:spacing w:after="0"/>
        <w:ind w:left="1134" w:hanging="357"/>
        <w:contextualSpacing w:val="0"/>
        <w:jc w:val="both"/>
        <w:rPr>
          <w:rFonts w:ascii="Times New Roman" w:hAnsi="Times New Roman" w:cs="Times New Roman"/>
          <w:sz w:val="24"/>
          <w:szCs w:val="24"/>
        </w:rPr>
      </w:pPr>
      <w:r>
        <w:rPr>
          <w:rFonts w:ascii="Times New Roman" w:hAnsi="Times New Roman" w:cs="Times New Roman"/>
          <w:b/>
          <w:sz w:val="24"/>
        </w:rPr>
        <w:t>2026</w:t>
      </w:r>
      <w:r w:rsidR="003232B8">
        <w:rPr>
          <w:rFonts w:ascii="Times New Roman" w:hAnsi="Times New Roman" w:cs="Times New Roman"/>
          <w:b/>
          <w:sz w:val="24"/>
        </w:rPr>
        <w:t>:</w:t>
      </w:r>
      <w:r w:rsidR="003232B8">
        <w:rPr>
          <w:rFonts w:ascii="Times New Roman" w:hAnsi="Times New Roman" w:cs="Times New Roman"/>
          <w:b/>
          <w:sz w:val="24"/>
        </w:rPr>
        <w:tab/>
      </w:r>
      <w:r w:rsidR="003232B8" w:rsidRPr="009E62E4">
        <w:rPr>
          <w:rFonts w:ascii="Times New Roman" w:hAnsi="Times New Roman" w:cs="Times New Roman"/>
          <w:b/>
          <w:sz w:val="24"/>
          <w:szCs w:val="24"/>
          <w:highlight w:val="yellow"/>
        </w:rPr>
        <w:fldChar w:fldCharType="begin">
          <w:ffData>
            <w:name w:val=""/>
            <w:enabled/>
            <w:calcOnExit w:val="0"/>
            <w:statusText w:type="text" w:val="doplní dodavatel"/>
            <w:textInput>
              <w:default w:val="[doplní dodavatel]"/>
            </w:textInput>
          </w:ffData>
        </w:fldChar>
      </w:r>
      <w:r w:rsidR="003232B8" w:rsidRPr="009E62E4">
        <w:rPr>
          <w:rFonts w:ascii="Times New Roman" w:hAnsi="Times New Roman" w:cs="Times New Roman"/>
          <w:b/>
          <w:sz w:val="24"/>
          <w:szCs w:val="24"/>
          <w:highlight w:val="yellow"/>
        </w:rPr>
        <w:instrText xml:space="preserve"> FORMTEXT </w:instrText>
      </w:r>
      <w:r w:rsidR="003232B8" w:rsidRPr="009E62E4">
        <w:rPr>
          <w:rFonts w:ascii="Times New Roman" w:hAnsi="Times New Roman" w:cs="Times New Roman"/>
          <w:b/>
          <w:sz w:val="24"/>
          <w:szCs w:val="24"/>
          <w:highlight w:val="yellow"/>
        </w:rPr>
      </w:r>
      <w:r w:rsidR="003232B8" w:rsidRPr="009E62E4">
        <w:rPr>
          <w:rFonts w:ascii="Times New Roman" w:hAnsi="Times New Roman" w:cs="Times New Roman"/>
          <w:b/>
          <w:sz w:val="24"/>
          <w:szCs w:val="24"/>
          <w:highlight w:val="yellow"/>
        </w:rPr>
        <w:fldChar w:fldCharType="separate"/>
      </w:r>
      <w:r w:rsidR="003232B8" w:rsidRPr="009E62E4">
        <w:rPr>
          <w:rFonts w:ascii="Times New Roman" w:hAnsi="Times New Roman" w:cs="Times New Roman"/>
          <w:b/>
          <w:noProof/>
          <w:sz w:val="24"/>
          <w:szCs w:val="24"/>
          <w:highlight w:val="yellow"/>
        </w:rPr>
        <w:t>[doplní dodavatel]</w:t>
      </w:r>
      <w:r w:rsidR="003232B8" w:rsidRPr="009E62E4">
        <w:rPr>
          <w:rFonts w:ascii="Times New Roman" w:hAnsi="Times New Roman" w:cs="Times New Roman"/>
          <w:b/>
          <w:sz w:val="24"/>
          <w:szCs w:val="24"/>
          <w:highlight w:val="yellow"/>
        </w:rPr>
        <w:fldChar w:fldCharType="end"/>
      </w:r>
      <w:r w:rsidR="003232B8" w:rsidRPr="009E62E4">
        <w:rPr>
          <w:rFonts w:ascii="Times New Roman" w:hAnsi="Times New Roman" w:cs="Times New Roman"/>
          <w:b/>
          <w:sz w:val="24"/>
          <w:szCs w:val="24"/>
        </w:rPr>
        <w:t xml:space="preserve">  Kč bez DPH</w:t>
      </w:r>
    </w:p>
    <w:p w14:paraId="71977FFB" w14:textId="49334630" w:rsidR="00C8077E" w:rsidRPr="00C8077E" w:rsidRDefault="00C8077E" w:rsidP="00C8077E">
      <w:pPr>
        <w:pStyle w:val="Odstavecseseznamem"/>
        <w:keepNext/>
        <w:tabs>
          <w:tab w:val="right" w:pos="9072"/>
        </w:tabs>
        <w:spacing w:after="0"/>
        <w:ind w:left="1134"/>
        <w:contextualSpacing w:val="0"/>
        <w:jc w:val="both"/>
        <w:rPr>
          <w:rFonts w:ascii="Times New Roman" w:hAnsi="Times New Roman" w:cs="Times New Roman"/>
          <w:i/>
          <w:iCs/>
          <w:sz w:val="24"/>
          <w:szCs w:val="24"/>
        </w:rPr>
      </w:pPr>
      <w:r w:rsidRPr="00C8077E">
        <w:rPr>
          <w:rFonts w:ascii="Times New Roman" w:hAnsi="Times New Roman" w:cs="Times New Roman"/>
          <w:i/>
          <w:iCs/>
          <w:sz w:val="24"/>
          <w:szCs w:val="24"/>
        </w:rPr>
        <w:t>II. etapa:</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3A0B844E" w14:textId="5B16B8A2" w:rsidR="003232B8" w:rsidRPr="00BE7567" w:rsidRDefault="003232B8" w:rsidP="003232B8">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sidR="00C8077E">
        <w:rPr>
          <w:rFonts w:ascii="Times New Roman" w:hAnsi="Times New Roman" w:cs="Times New Roman"/>
          <w:sz w:val="24"/>
          <w:szCs w:val="24"/>
        </w:rPr>
        <w:t>-01.1</w:t>
      </w:r>
      <w:r w:rsidRPr="00BE7567">
        <w:rPr>
          <w:rFonts w:ascii="Times New Roman" w:hAnsi="Times New Roman" w:cs="Times New Roman"/>
          <w:sz w:val="24"/>
          <w:szCs w:val="24"/>
        </w:rPr>
        <w:t xml:space="preserve"> </w:t>
      </w:r>
      <w:r w:rsidR="00C8077E">
        <w:rPr>
          <w:rFonts w:ascii="Times New Roman" w:hAnsi="Times New Roman" w:cs="Times New Roman"/>
          <w:sz w:val="24"/>
          <w:szCs w:val="24"/>
        </w:rPr>
        <w:t>Nová splašková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sidR="006D3691">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66DF70F3" w14:textId="655B8A11" w:rsidR="003232B8" w:rsidRPr="00BE7567" w:rsidRDefault="003232B8" w:rsidP="003232B8">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sidR="00C8077E">
        <w:rPr>
          <w:rFonts w:ascii="Times New Roman" w:hAnsi="Times New Roman" w:cs="Times New Roman"/>
          <w:sz w:val="24"/>
          <w:szCs w:val="24"/>
        </w:rPr>
        <w:t>-01.2 Stávající dešťová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sidR="006D3691">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24FCFCE3" w14:textId="2FAF1EE8" w:rsidR="003232B8" w:rsidRPr="00BE7567" w:rsidRDefault="003232B8" w:rsidP="003232B8">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sidR="00C8077E">
        <w:rPr>
          <w:rFonts w:ascii="Times New Roman" w:hAnsi="Times New Roman" w:cs="Times New Roman"/>
          <w:sz w:val="24"/>
          <w:szCs w:val="24"/>
        </w:rPr>
        <w:t>-0</w:t>
      </w:r>
      <w:r w:rsidRPr="00BE7567">
        <w:rPr>
          <w:rFonts w:ascii="Times New Roman" w:hAnsi="Times New Roman" w:cs="Times New Roman"/>
          <w:sz w:val="24"/>
          <w:szCs w:val="24"/>
        </w:rPr>
        <w:t>2 Vodovod</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sidR="006D3691">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187E4571" w14:textId="49E64DB1" w:rsidR="003232B8" w:rsidRDefault="003232B8" w:rsidP="003232B8">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sidR="00C8077E">
        <w:rPr>
          <w:rFonts w:ascii="Times New Roman" w:hAnsi="Times New Roman" w:cs="Times New Roman"/>
          <w:sz w:val="24"/>
          <w:szCs w:val="24"/>
        </w:rPr>
        <w:t>-06</w:t>
      </w:r>
      <w:r w:rsidRPr="00BE7567">
        <w:rPr>
          <w:rFonts w:ascii="Times New Roman" w:hAnsi="Times New Roman" w:cs="Times New Roman"/>
          <w:sz w:val="24"/>
          <w:szCs w:val="24"/>
        </w:rPr>
        <w:t xml:space="preserve"> </w:t>
      </w:r>
      <w:r w:rsidR="00C8077E">
        <w:rPr>
          <w:rFonts w:ascii="Times New Roman" w:hAnsi="Times New Roman" w:cs="Times New Roman"/>
          <w:sz w:val="24"/>
          <w:szCs w:val="24"/>
        </w:rPr>
        <w:t>Obnova povrchu silnice III/1519</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sidR="006D3691">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18C31F53" w14:textId="13BB6657" w:rsidR="00C8077E" w:rsidRPr="00C8077E" w:rsidRDefault="00C8077E" w:rsidP="00C8077E">
      <w:pPr>
        <w:pStyle w:val="Odstavecseseznamem"/>
        <w:keepNext/>
        <w:tabs>
          <w:tab w:val="right" w:pos="9072"/>
        </w:tabs>
        <w:spacing w:after="0"/>
        <w:ind w:left="1134"/>
        <w:contextualSpacing w:val="0"/>
        <w:jc w:val="both"/>
        <w:rPr>
          <w:rFonts w:ascii="Times New Roman" w:hAnsi="Times New Roman" w:cs="Times New Roman"/>
          <w:i/>
          <w:iCs/>
          <w:sz w:val="24"/>
          <w:szCs w:val="24"/>
        </w:rPr>
      </w:pPr>
      <w:r w:rsidRPr="00C8077E">
        <w:rPr>
          <w:rFonts w:ascii="Times New Roman" w:hAnsi="Times New Roman" w:cs="Times New Roman"/>
          <w:i/>
          <w:iCs/>
          <w:sz w:val="24"/>
          <w:szCs w:val="24"/>
        </w:rPr>
        <w:t>III. etapa:</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21E1C6EC" w14:textId="77777777" w:rsidR="00C8077E" w:rsidRPr="00BE7567" w:rsidRDefault="00C8077E" w:rsidP="00C8077E">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6D991649" w14:textId="77777777" w:rsidR="00C8077E" w:rsidRPr="00BE7567" w:rsidRDefault="00C8077E" w:rsidP="00C8077E">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24F8E475" w14:textId="77777777" w:rsidR="00C8077E" w:rsidRPr="00BE7567" w:rsidRDefault="00C8077E" w:rsidP="00C8077E">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w:t>
      </w:r>
      <w:r w:rsidRPr="00BE7567">
        <w:rPr>
          <w:rFonts w:ascii="Times New Roman" w:hAnsi="Times New Roman" w:cs="Times New Roman"/>
          <w:sz w:val="24"/>
          <w:szCs w:val="24"/>
        </w:rPr>
        <w:t>2 Vodovod</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7B6132BE" w14:textId="77777777" w:rsidR="00C8077E" w:rsidRDefault="00C8077E" w:rsidP="00C8077E">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2FC1FA18" w14:textId="3295FAD6" w:rsidR="00564D66" w:rsidRPr="00C8077E" w:rsidRDefault="00564D66" w:rsidP="00C8077E">
      <w:pPr>
        <w:pStyle w:val="Odstavecseseznamem"/>
        <w:keepNext/>
        <w:tabs>
          <w:tab w:val="right" w:pos="9072"/>
        </w:tabs>
        <w:spacing w:after="0"/>
        <w:ind w:left="1134"/>
        <w:contextualSpacing w:val="0"/>
        <w:jc w:val="both"/>
        <w:rPr>
          <w:rFonts w:ascii="Times New Roman" w:hAnsi="Times New Roman" w:cs="Times New Roman"/>
          <w:i/>
          <w:iCs/>
          <w:sz w:val="24"/>
          <w:szCs w:val="24"/>
        </w:rPr>
      </w:pPr>
      <w:r w:rsidRPr="00C8077E">
        <w:rPr>
          <w:rFonts w:ascii="Times New Roman" w:hAnsi="Times New Roman" w:cs="Times New Roman"/>
          <w:i/>
          <w:iCs/>
          <w:sz w:val="24"/>
          <w:szCs w:val="24"/>
        </w:rPr>
        <w:t>SO-01.2.1 Nové uliční vpusti - 2026</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48C3268C" w14:textId="61FCAEB4" w:rsidR="00C8077E" w:rsidRDefault="00564D66" w:rsidP="00564D66">
      <w:pPr>
        <w:pStyle w:val="Odstavecseseznamem"/>
        <w:keepNext/>
        <w:tabs>
          <w:tab w:val="right" w:pos="9072"/>
        </w:tabs>
        <w:spacing w:after="0"/>
        <w:ind w:left="1134"/>
        <w:contextualSpacing w:val="0"/>
        <w:jc w:val="both"/>
        <w:rPr>
          <w:rFonts w:ascii="Times New Roman" w:hAnsi="Times New Roman" w:cs="Times New Roman"/>
          <w:i/>
          <w:iCs/>
          <w:sz w:val="24"/>
          <w:szCs w:val="24"/>
        </w:rPr>
      </w:pPr>
      <w:r>
        <w:rPr>
          <w:rFonts w:ascii="Times New Roman" w:hAnsi="Times New Roman" w:cs="Times New Roman"/>
          <w:i/>
          <w:iCs/>
          <w:sz w:val="24"/>
          <w:szCs w:val="24"/>
        </w:rPr>
        <w:t>SO-01.1.2 Kanalizační přípojky – neveřejná část</w:t>
      </w:r>
      <w:r w:rsidR="00C8077E" w:rsidRPr="00C8077E">
        <w:rPr>
          <w:rFonts w:ascii="Times New Roman" w:hAnsi="Times New Roman" w:cs="Times New Roman"/>
          <w:i/>
          <w:iCs/>
          <w:sz w:val="24"/>
          <w:szCs w:val="24"/>
        </w:rPr>
        <w:tab/>
      </w:r>
      <w:r w:rsidR="00C8077E"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00C8077E" w:rsidRPr="00C8077E">
        <w:rPr>
          <w:rFonts w:ascii="Times New Roman" w:hAnsi="Times New Roman" w:cs="Times New Roman"/>
          <w:i/>
          <w:iCs/>
          <w:sz w:val="24"/>
          <w:szCs w:val="24"/>
          <w:highlight w:val="yellow"/>
        </w:rPr>
        <w:instrText xml:space="preserve"> FORMTEXT </w:instrText>
      </w:r>
      <w:r w:rsidR="00C8077E" w:rsidRPr="00C8077E">
        <w:rPr>
          <w:rFonts w:ascii="Times New Roman" w:hAnsi="Times New Roman" w:cs="Times New Roman"/>
          <w:i/>
          <w:iCs/>
          <w:sz w:val="24"/>
          <w:szCs w:val="24"/>
          <w:highlight w:val="yellow"/>
        </w:rPr>
      </w:r>
      <w:r w:rsidR="00C8077E" w:rsidRPr="00C8077E">
        <w:rPr>
          <w:rFonts w:ascii="Times New Roman" w:hAnsi="Times New Roman" w:cs="Times New Roman"/>
          <w:i/>
          <w:iCs/>
          <w:sz w:val="24"/>
          <w:szCs w:val="24"/>
          <w:highlight w:val="yellow"/>
        </w:rPr>
        <w:fldChar w:fldCharType="separate"/>
      </w:r>
      <w:r w:rsidR="00C8077E" w:rsidRPr="00C8077E">
        <w:rPr>
          <w:rFonts w:ascii="Times New Roman" w:hAnsi="Times New Roman" w:cs="Times New Roman"/>
          <w:i/>
          <w:iCs/>
          <w:noProof/>
          <w:sz w:val="24"/>
          <w:szCs w:val="24"/>
          <w:highlight w:val="yellow"/>
        </w:rPr>
        <w:t>[doplní dodavatel]</w:t>
      </w:r>
      <w:r w:rsidR="00C8077E" w:rsidRPr="00C8077E">
        <w:rPr>
          <w:rFonts w:ascii="Times New Roman" w:hAnsi="Times New Roman" w:cs="Times New Roman"/>
          <w:i/>
          <w:iCs/>
          <w:sz w:val="24"/>
          <w:szCs w:val="24"/>
          <w:highlight w:val="yellow"/>
        </w:rPr>
        <w:fldChar w:fldCharType="end"/>
      </w:r>
      <w:r w:rsidR="00C8077E" w:rsidRPr="00C8077E">
        <w:rPr>
          <w:rFonts w:ascii="Times New Roman" w:hAnsi="Times New Roman" w:cs="Times New Roman"/>
          <w:i/>
          <w:iCs/>
          <w:sz w:val="24"/>
          <w:szCs w:val="24"/>
        </w:rPr>
        <w:t xml:space="preserve">  Kč bez DPH</w:t>
      </w:r>
    </w:p>
    <w:p w14:paraId="4E237FF3" w14:textId="02B34377" w:rsidR="00564D66" w:rsidRPr="00564D66" w:rsidRDefault="00564D66" w:rsidP="00564D66">
      <w:pPr>
        <w:pStyle w:val="Odstavecseseznamem"/>
        <w:keepNext/>
        <w:tabs>
          <w:tab w:val="right" w:pos="9072"/>
        </w:tabs>
        <w:spacing w:after="120"/>
        <w:ind w:left="1134"/>
        <w:contextualSpacing w:val="0"/>
        <w:jc w:val="both"/>
        <w:rPr>
          <w:rFonts w:ascii="Times New Roman" w:hAnsi="Times New Roman" w:cs="Times New Roman"/>
          <w:i/>
          <w:iCs/>
          <w:sz w:val="24"/>
          <w:szCs w:val="24"/>
        </w:rPr>
      </w:pPr>
      <w:r w:rsidRPr="00C8077E">
        <w:rPr>
          <w:rFonts w:ascii="Times New Roman" w:hAnsi="Times New Roman" w:cs="Times New Roman"/>
          <w:i/>
          <w:iCs/>
          <w:sz w:val="24"/>
          <w:szCs w:val="24"/>
        </w:rPr>
        <w:t>Vedlejší a ostatní náklady (VRN-00)</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03CB4C74" w14:textId="038A6200" w:rsidR="00AA176A" w:rsidRPr="00C8077E" w:rsidRDefault="00C8077E" w:rsidP="00AA176A">
      <w:pPr>
        <w:pStyle w:val="Odstavecseseznamem"/>
        <w:keepNext/>
        <w:tabs>
          <w:tab w:val="right" w:pos="9072"/>
        </w:tabs>
        <w:spacing w:after="0"/>
        <w:ind w:left="1134"/>
        <w:contextualSpacing w:val="0"/>
        <w:jc w:val="both"/>
        <w:rPr>
          <w:rFonts w:ascii="Times New Roman" w:hAnsi="Times New Roman" w:cs="Times New Roman"/>
          <w:i/>
          <w:iCs/>
          <w:sz w:val="24"/>
          <w:szCs w:val="24"/>
        </w:rPr>
      </w:pPr>
      <w:r>
        <w:rPr>
          <w:rFonts w:ascii="Times New Roman" w:hAnsi="Times New Roman" w:cs="Times New Roman"/>
          <w:b/>
          <w:sz w:val="24"/>
        </w:rPr>
        <w:t>2027</w:t>
      </w:r>
      <w:r w:rsidR="003232B8">
        <w:rPr>
          <w:rFonts w:ascii="Times New Roman" w:hAnsi="Times New Roman" w:cs="Times New Roman"/>
          <w:b/>
          <w:sz w:val="24"/>
        </w:rPr>
        <w:t>:</w:t>
      </w:r>
      <w:r w:rsidR="003232B8">
        <w:rPr>
          <w:rFonts w:ascii="Times New Roman" w:hAnsi="Times New Roman" w:cs="Times New Roman"/>
          <w:b/>
          <w:sz w:val="24"/>
        </w:rPr>
        <w:tab/>
      </w:r>
      <w:r w:rsidR="003232B8" w:rsidRPr="009E62E4">
        <w:rPr>
          <w:rFonts w:ascii="Times New Roman" w:hAnsi="Times New Roman" w:cs="Times New Roman"/>
          <w:b/>
          <w:sz w:val="24"/>
          <w:szCs w:val="24"/>
          <w:highlight w:val="yellow"/>
        </w:rPr>
        <w:fldChar w:fldCharType="begin">
          <w:ffData>
            <w:name w:val=""/>
            <w:enabled/>
            <w:calcOnExit w:val="0"/>
            <w:statusText w:type="text" w:val="doplní dodavatel"/>
            <w:textInput>
              <w:default w:val="[doplní dodavatel]"/>
            </w:textInput>
          </w:ffData>
        </w:fldChar>
      </w:r>
      <w:r w:rsidR="003232B8" w:rsidRPr="009E62E4">
        <w:rPr>
          <w:rFonts w:ascii="Times New Roman" w:hAnsi="Times New Roman" w:cs="Times New Roman"/>
          <w:b/>
          <w:sz w:val="24"/>
          <w:szCs w:val="24"/>
          <w:highlight w:val="yellow"/>
        </w:rPr>
        <w:instrText xml:space="preserve"> FORMTEXT </w:instrText>
      </w:r>
      <w:r w:rsidR="003232B8" w:rsidRPr="009E62E4">
        <w:rPr>
          <w:rFonts w:ascii="Times New Roman" w:hAnsi="Times New Roman" w:cs="Times New Roman"/>
          <w:b/>
          <w:sz w:val="24"/>
          <w:szCs w:val="24"/>
          <w:highlight w:val="yellow"/>
        </w:rPr>
      </w:r>
      <w:r w:rsidR="003232B8" w:rsidRPr="009E62E4">
        <w:rPr>
          <w:rFonts w:ascii="Times New Roman" w:hAnsi="Times New Roman" w:cs="Times New Roman"/>
          <w:b/>
          <w:sz w:val="24"/>
          <w:szCs w:val="24"/>
          <w:highlight w:val="yellow"/>
        </w:rPr>
        <w:fldChar w:fldCharType="separate"/>
      </w:r>
      <w:r w:rsidR="003232B8" w:rsidRPr="009E62E4">
        <w:rPr>
          <w:rFonts w:ascii="Times New Roman" w:hAnsi="Times New Roman" w:cs="Times New Roman"/>
          <w:b/>
          <w:noProof/>
          <w:sz w:val="24"/>
          <w:szCs w:val="24"/>
          <w:highlight w:val="yellow"/>
        </w:rPr>
        <w:t>[doplní dodavatel]</w:t>
      </w:r>
      <w:r w:rsidR="003232B8" w:rsidRPr="009E62E4">
        <w:rPr>
          <w:rFonts w:ascii="Times New Roman" w:hAnsi="Times New Roman" w:cs="Times New Roman"/>
          <w:b/>
          <w:sz w:val="24"/>
          <w:szCs w:val="24"/>
          <w:highlight w:val="yellow"/>
        </w:rPr>
        <w:fldChar w:fldCharType="end"/>
      </w:r>
      <w:r w:rsidR="003232B8" w:rsidRPr="009E62E4">
        <w:rPr>
          <w:rFonts w:ascii="Times New Roman" w:hAnsi="Times New Roman" w:cs="Times New Roman"/>
          <w:b/>
          <w:sz w:val="24"/>
          <w:szCs w:val="24"/>
        </w:rPr>
        <w:t xml:space="preserve">  Kč bez DPH</w:t>
      </w:r>
      <w:r w:rsidR="003232B8">
        <w:rPr>
          <w:rFonts w:ascii="Times New Roman" w:hAnsi="Times New Roman" w:cs="Times New Roman"/>
          <w:b/>
          <w:sz w:val="24"/>
          <w:szCs w:val="24"/>
        </w:rPr>
        <w:br/>
      </w:r>
      <w:r w:rsidR="00AA176A" w:rsidRPr="00C8077E">
        <w:rPr>
          <w:rFonts w:ascii="Times New Roman" w:hAnsi="Times New Roman" w:cs="Times New Roman"/>
          <w:i/>
          <w:iCs/>
          <w:sz w:val="24"/>
          <w:szCs w:val="24"/>
        </w:rPr>
        <w:t>I. etapa:</w:t>
      </w:r>
      <w:r w:rsidR="00AA176A" w:rsidRPr="00C8077E">
        <w:rPr>
          <w:rFonts w:ascii="Times New Roman" w:hAnsi="Times New Roman" w:cs="Times New Roman"/>
          <w:i/>
          <w:iCs/>
          <w:sz w:val="24"/>
          <w:szCs w:val="24"/>
        </w:rPr>
        <w:tab/>
      </w:r>
      <w:r w:rsidR="00AA176A"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00AA176A" w:rsidRPr="00C8077E">
        <w:rPr>
          <w:rFonts w:ascii="Times New Roman" w:hAnsi="Times New Roman" w:cs="Times New Roman"/>
          <w:i/>
          <w:iCs/>
          <w:sz w:val="24"/>
          <w:szCs w:val="24"/>
          <w:highlight w:val="yellow"/>
        </w:rPr>
        <w:instrText xml:space="preserve"> FORMTEXT </w:instrText>
      </w:r>
      <w:r w:rsidR="00AA176A" w:rsidRPr="00C8077E">
        <w:rPr>
          <w:rFonts w:ascii="Times New Roman" w:hAnsi="Times New Roman" w:cs="Times New Roman"/>
          <w:i/>
          <w:iCs/>
          <w:sz w:val="24"/>
          <w:szCs w:val="24"/>
          <w:highlight w:val="yellow"/>
        </w:rPr>
      </w:r>
      <w:r w:rsidR="00AA176A" w:rsidRPr="00C8077E">
        <w:rPr>
          <w:rFonts w:ascii="Times New Roman" w:hAnsi="Times New Roman" w:cs="Times New Roman"/>
          <w:i/>
          <w:iCs/>
          <w:sz w:val="24"/>
          <w:szCs w:val="24"/>
          <w:highlight w:val="yellow"/>
        </w:rPr>
        <w:fldChar w:fldCharType="separate"/>
      </w:r>
      <w:r w:rsidR="00AA176A" w:rsidRPr="00C8077E">
        <w:rPr>
          <w:rFonts w:ascii="Times New Roman" w:hAnsi="Times New Roman" w:cs="Times New Roman"/>
          <w:i/>
          <w:iCs/>
          <w:noProof/>
          <w:sz w:val="24"/>
          <w:szCs w:val="24"/>
          <w:highlight w:val="yellow"/>
        </w:rPr>
        <w:t>[doplní dodavatel]</w:t>
      </w:r>
      <w:r w:rsidR="00AA176A" w:rsidRPr="00C8077E">
        <w:rPr>
          <w:rFonts w:ascii="Times New Roman" w:hAnsi="Times New Roman" w:cs="Times New Roman"/>
          <w:i/>
          <w:iCs/>
          <w:sz w:val="24"/>
          <w:szCs w:val="24"/>
          <w:highlight w:val="yellow"/>
        </w:rPr>
        <w:fldChar w:fldCharType="end"/>
      </w:r>
      <w:r w:rsidR="00AA176A" w:rsidRPr="00C8077E">
        <w:rPr>
          <w:rFonts w:ascii="Times New Roman" w:hAnsi="Times New Roman" w:cs="Times New Roman"/>
          <w:i/>
          <w:iCs/>
          <w:sz w:val="24"/>
          <w:szCs w:val="24"/>
        </w:rPr>
        <w:t xml:space="preserve">  Kč bez DPH</w:t>
      </w:r>
    </w:p>
    <w:p w14:paraId="2940C10E" w14:textId="77777777"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343AF16E"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544CDD67"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w:t>
      </w:r>
      <w:r w:rsidRPr="00BE7567">
        <w:rPr>
          <w:rFonts w:ascii="Times New Roman" w:hAnsi="Times New Roman" w:cs="Times New Roman"/>
          <w:sz w:val="24"/>
          <w:szCs w:val="24"/>
        </w:rPr>
        <w:t>2 Vodovod</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23D6AD75" w14:textId="77777777"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7DC930B3" w14:textId="626E860F" w:rsidR="00AA176A" w:rsidRPr="00C8077E" w:rsidRDefault="00AA176A" w:rsidP="00AA176A">
      <w:pPr>
        <w:pStyle w:val="Odstavecseseznamem"/>
        <w:keepNext/>
        <w:tabs>
          <w:tab w:val="right" w:pos="9072"/>
        </w:tabs>
        <w:spacing w:after="0"/>
        <w:ind w:left="1134"/>
        <w:contextualSpacing w:val="0"/>
        <w:jc w:val="both"/>
        <w:rPr>
          <w:rFonts w:ascii="Times New Roman" w:hAnsi="Times New Roman" w:cs="Times New Roman"/>
          <w:i/>
          <w:iCs/>
          <w:sz w:val="24"/>
          <w:szCs w:val="24"/>
        </w:rPr>
      </w:pPr>
      <w:r w:rsidRPr="00C8077E">
        <w:rPr>
          <w:rFonts w:ascii="Times New Roman" w:hAnsi="Times New Roman" w:cs="Times New Roman"/>
          <w:i/>
          <w:iCs/>
          <w:sz w:val="24"/>
          <w:szCs w:val="24"/>
        </w:rPr>
        <w:t>I</w:t>
      </w:r>
      <w:r>
        <w:rPr>
          <w:rFonts w:ascii="Times New Roman" w:hAnsi="Times New Roman" w:cs="Times New Roman"/>
          <w:i/>
          <w:iCs/>
          <w:sz w:val="24"/>
          <w:szCs w:val="24"/>
        </w:rPr>
        <w:t>V</w:t>
      </w:r>
      <w:r w:rsidRPr="00C8077E">
        <w:rPr>
          <w:rFonts w:ascii="Times New Roman" w:hAnsi="Times New Roman" w:cs="Times New Roman"/>
          <w:i/>
          <w:iCs/>
          <w:sz w:val="24"/>
          <w:szCs w:val="24"/>
        </w:rPr>
        <w:t>. etapa:</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0A6F2301" w14:textId="6B758072" w:rsidR="00AA176A"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Pr>
          <w:rFonts w:ascii="Times New Roman" w:hAnsi="Times New Roman" w:cs="Times New Roman"/>
          <w:sz w:val="24"/>
          <w:szCs w:val="24"/>
        </w:rPr>
        <w:t>PS-01 Technologická část strojní</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7FFDD557" w14:textId="623C2721" w:rsidR="00AA176A"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Pr>
          <w:rFonts w:ascii="Times New Roman" w:hAnsi="Times New Roman" w:cs="Times New Roman"/>
          <w:sz w:val="24"/>
          <w:szCs w:val="24"/>
        </w:rPr>
        <w:t>PS-02 Elektroinstalace a MaR</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2A5E4302" w14:textId="499EEAC3"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-03</w:t>
      </w:r>
      <w:r w:rsidRPr="00BE7567">
        <w:rPr>
          <w:rFonts w:ascii="Times New Roman" w:hAnsi="Times New Roman" w:cs="Times New Roman"/>
          <w:sz w:val="24"/>
          <w:szCs w:val="24"/>
        </w:rPr>
        <w:t xml:space="preserve"> </w:t>
      </w:r>
      <w:r>
        <w:rPr>
          <w:rFonts w:ascii="Times New Roman" w:hAnsi="Times New Roman" w:cs="Times New Roman"/>
          <w:sz w:val="24"/>
          <w:szCs w:val="24"/>
        </w:rPr>
        <w:t>Čerpací stanice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7D3D607D" w14:textId="266476D8"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-04 Výtlačný kanalizační řad</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36ABA787" w14:textId="7AAF4380"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Pr>
          <w:rFonts w:ascii="Times New Roman" w:hAnsi="Times New Roman" w:cs="Times New Roman"/>
          <w:sz w:val="24"/>
          <w:szCs w:val="24"/>
        </w:rPr>
        <w:t>S</w:t>
      </w:r>
      <w:r w:rsidRPr="00BE7567">
        <w:rPr>
          <w:rFonts w:ascii="Times New Roman" w:hAnsi="Times New Roman" w:cs="Times New Roman"/>
          <w:sz w:val="24"/>
          <w:szCs w:val="24"/>
        </w:rPr>
        <w:t>O</w:t>
      </w:r>
      <w:r>
        <w:rPr>
          <w:rFonts w:ascii="Times New Roman" w:hAnsi="Times New Roman" w:cs="Times New Roman"/>
          <w:sz w:val="24"/>
          <w:szCs w:val="24"/>
        </w:rPr>
        <w:t>-05</w:t>
      </w:r>
      <w:r w:rsidRPr="00BE7567">
        <w:rPr>
          <w:rFonts w:ascii="Times New Roman" w:hAnsi="Times New Roman" w:cs="Times New Roman"/>
          <w:sz w:val="24"/>
          <w:szCs w:val="24"/>
        </w:rPr>
        <w:t xml:space="preserve"> </w:t>
      </w:r>
      <w:r>
        <w:rPr>
          <w:rFonts w:ascii="Times New Roman" w:hAnsi="Times New Roman" w:cs="Times New Roman"/>
          <w:sz w:val="24"/>
          <w:szCs w:val="24"/>
        </w:rPr>
        <w:t>Kabelová chránička</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0EA59726" w14:textId="622F18C8" w:rsidR="00AA176A" w:rsidRPr="00C8077E" w:rsidRDefault="00AA176A" w:rsidP="00AA176A">
      <w:pPr>
        <w:pStyle w:val="Odstavecseseznamem"/>
        <w:keepNext/>
        <w:tabs>
          <w:tab w:val="right" w:pos="9072"/>
        </w:tabs>
        <w:spacing w:after="0"/>
        <w:ind w:left="1134"/>
        <w:contextualSpacing w:val="0"/>
        <w:jc w:val="both"/>
        <w:rPr>
          <w:rFonts w:ascii="Times New Roman" w:hAnsi="Times New Roman" w:cs="Times New Roman"/>
          <w:i/>
          <w:iCs/>
          <w:sz w:val="24"/>
          <w:szCs w:val="24"/>
        </w:rPr>
      </w:pPr>
      <w:r>
        <w:rPr>
          <w:rFonts w:ascii="Times New Roman" w:hAnsi="Times New Roman" w:cs="Times New Roman"/>
          <w:i/>
          <w:iCs/>
          <w:sz w:val="24"/>
          <w:szCs w:val="24"/>
        </w:rPr>
        <w:t>V</w:t>
      </w:r>
      <w:r w:rsidRPr="00C8077E">
        <w:rPr>
          <w:rFonts w:ascii="Times New Roman" w:hAnsi="Times New Roman" w:cs="Times New Roman"/>
          <w:i/>
          <w:iCs/>
          <w:sz w:val="24"/>
          <w:szCs w:val="24"/>
        </w:rPr>
        <w:t>. etapa:</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01A4405C" w14:textId="77777777"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1CC09258"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-05</w:t>
      </w:r>
      <w:r w:rsidRPr="00BE7567">
        <w:rPr>
          <w:rFonts w:ascii="Times New Roman" w:hAnsi="Times New Roman" w:cs="Times New Roman"/>
          <w:sz w:val="24"/>
          <w:szCs w:val="24"/>
        </w:rPr>
        <w:t xml:space="preserve"> </w:t>
      </w:r>
      <w:r>
        <w:rPr>
          <w:rFonts w:ascii="Times New Roman" w:hAnsi="Times New Roman" w:cs="Times New Roman"/>
          <w:sz w:val="24"/>
          <w:szCs w:val="24"/>
        </w:rPr>
        <w:t>Kabelová chránička</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0F3F18B7" w14:textId="77777777"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25A23673" w14:textId="77777777" w:rsidR="00564D66" w:rsidRDefault="00564D66" w:rsidP="00564D66">
      <w:pPr>
        <w:pStyle w:val="Odstavecseseznamem"/>
        <w:keepNext/>
        <w:tabs>
          <w:tab w:val="right" w:pos="9072"/>
        </w:tabs>
        <w:spacing w:after="0"/>
        <w:ind w:left="1134"/>
        <w:contextualSpacing w:val="0"/>
        <w:jc w:val="both"/>
        <w:rPr>
          <w:rFonts w:ascii="Times New Roman" w:hAnsi="Times New Roman" w:cs="Times New Roman"/>
          <w:i/>
          <w:iCs/>
          <w:sz w:val="24"/>
          <w:szCs w:val="24"/>
        </w:rPr>
      </w:pPr>
      <w:r>
        <w:rPr>
          <w:rFonts w:ascii="Times New Roman" w:hAnsi="Times New Roman" w:cs="Times New Roman"/>
          <w:i/>
          <w:iCs/>
          <w:sz w:val="24"/>
          <w:szCs w:val="24"/>
        </w:rPr>
        <w:t>SO-01.1.2 Kanalizační přípojky – neveřejná část</w:t>
      </w:r>
      <w:r w:rsidRPr="00C8077E">
        <w:rPr>
          <w:rFonts w:ascii="Times New Roman" w:hAnsi="Times New Roman" w:cs="Times New Roman"/>
          <w:i/>
          <w:iCs/>
          <w:sz w:val="24"/>
          <w:szCs w:val="24"/>
        </w:rPr>
        <w:tab/>
      </w:r>
      <w:r w:rsidRPr="00564D66">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564D66">
        <w:rPr>
          <w:rFonts w:ascii="Times New Roman" w:hAnsi="Times New Roman" w:cs="Times New Roman"/>
          <w:i/>
          <w:iCs/>
          <w:sz w:val="24"/>
          <w:szCs w:val="24"/>
          <w:highlight w:val="yellow"/>
        </w:rPr>
        <w:instrText xml:space="preserve"> FORMTEXT </w:instrText>
      </w:r>
      <w:r w:rsidRPr="00564D66">
        <w:rPr>
          <w:rFonts w:ascii="Times New Roman" w:hAnsi="Times New Roman" w:cs="Times New Roman"/>
          <w:i/>
          <w:iCs/>
          <w:sz w:val="24"/>
          <w:szCs w:val="24"/>
          <w:highlight w:val="yellow"/>
        </w:rPr>
      </w:r>
      <w:r w:rsidRPr="00564D66">
        <w:rPr>
          <w:rFonts w:ascii="Times New Roman" w:hAnsi="Times New Roman" w:cs="Times New Roman"/>
          <w:i/>
          <w:iCs/>
          <w:sz w:val="24"/>
          <w:szCs w:val="24"/>
          <w:highlight w:val="yellow"/>
        </w:rPr>
        <w:fldChar w:fldCharType="separate"/>
      </w:r>
      <w:r w:rsidRPr="00564D66">
        <w:rPr>
          <w:rFonts w:ascii="Times New Roman" w:hAnsi="Times New Roman" w:cs="Times New Roman"/>
          <w:i/>
          <w:iCs/>
          <w:sz w:val="24"/>
          <w:szCs w:val="24"/>
          <w:highlight w:val="yellow"/>
        </w:rPr>
        <w:t>[doplní dodavatel]</w:t>
      </w:r>
      <w:r w:rsidRPr="00564D66">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25332A56" w14:textId="15D6A39D" w:rsidR="00AA176A" w:rsidRDefault="00AA176A" w:rsidP="00564D66">
      <w:pPr>
        <w:pStyle w:val="Odstavecseseznamem"/>
        <w:keepNext/>
        <w:tabs>
          <w:tab w:val="right" w:pos="9072"/>
        </w:tabs>
        <w:spacing w:after="120"/>
        <w:ind w:left="1134"/>
        <w:contextualSpacing w:val="0"/>
        <w:jc w:val="both"/>
        <w:rPr>
          <w:rFonts w:ascii="Times New Roman" w:hAnsi="Times New Roman" w:cs="Times New Roman"/>
          <w:i/>
          <w:iCs/>
          <w:sz w:val="24"/>
          <w:szCs w:val="24"/>
        </w:rPr>
      </w:pPr>
      <w:r w:rsidRPr="00C8077E">
        <w:rPr>
          <w:rFonts w:ascii="Times New Roman" w:hAnsi="Times New Roman" w:cs="Times New Roman"/>
          <w:i/>
          <w:iCs/>
          <w:sz w:val="24"/>
          <w:szCs w:val="24"/>
        </w:rPr>
        <w:t>Vedlejší a ostatní náklady (VRN-00)</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w:t>
      </w:r>
      <w:r>
        <w:rPr>
          <w:rFonts w:ascii="Times New Roman" w:hAnsi="Times New Roman" w:cs="Times New Roman"/>
          <w:i/>
          <w:iCs/>
          <w:sz w:val="24"/>
          <w:szCs w:val="24"/>
        </w:rPr>
        <w:t>H</w:t>
      </w:r>
    </w:p>
    <w:p w14:paraId="664F8D3B" w14:textId="038156B1" w:rsidR="00AA176A" w:rsidRPr="00C8077E" w:rsidRDefault="00AA176A" w:rsidP="00AA176A">
      <w:pPr>
        <w:pStyle w:val="Odstavecseseznamem"/>
        <w:keepNext/>
        <w:tabs>
          <w:tab w:val="right" w:pos="9072"/>
        </w:tabs>
        <w:spacing w:after="0"/>
        <w:ind w:left="1134"/>
        <w:contextualSpacing w:val="0"/>
        <w:jc w:val="both"/>
        <w:rPr>
          <w:rFonts w:ascii="Times New Roman" w:hAnsi="Times New Roman" w:cs="Times New Roman"/>
          <w:i/>
          <w:iCs/>
          <w:sz w:val="24"/>
          <w:szCs w:val="24"/>
        </w:rPr>
      </w:pPr>
      <w:r>
        <w:rPr>
          <w:rFonts w:ascii="Times New Roman" w:hAnsi="Times New Roman" w:cs="Times New Roman"/>
          <w:b/>
          <w:sz w:val="24"/>
        </w:rPr>
        <w:t>2028:</w:t>
      </w:r>
      <w:r>
        <w:rPr>
          <w:rFonts w:ascii="Times New Roman" w:hAnsi="Times New Roman" w:cs="Times New Roman"/>
          <w:b/>
          <w:sz w:val="24"/>
        </w:rPr>
        <w:tab/>
      </w:r>
      <w:r w:rsidRPr="009E62E4">
        <w:rPr>
          <w:rFonts w:ascii="Times New Roman" w:hAnsi="Times New Roman" w:cs="Times New Roman"/>
          <w:b/>
          <w:sz w:val="24"/>
          <w:szCs w:val="24"/>
          <w:highlight w:val="yellow"/>
        </w:rPr>
        <w:fldChar w:fldCharType="begin">
          <w:ffData>
            <w:name w:val=""/>
            <w:enabled/>
            <w:calcOnExit w:val="0"/>
            <w:statusText w:type="text" w:val="doplní dodavatel"/>
            <w:textInput>
              <w:default w:val="[doplní dodavatel]"/>
            </w:textInput>
          </w:ffData>
        </w:fldChar>
      </w:r>
      <w:r w:rsidRPr="009E62E4">
        <w:rPr>
          <w:rFonts w:ascii="Times New Roman" w:hAnsi="Times New Roman" w:cs="Times New Roman"/>
          <w:b/>
          <w:sz w:val="24"/>
          <w:szCs w:val="24"/>
          <w:highlight w:val="yellow"/>
        </w:rPr>
        <w:instrText xml:space="preserve"> FORMTEXT </w:instrText>
      </w:r>
      <w:r w:rsidRPr="009E62E4">
        <w:rPr>
          <w:rFonts w:ascii="Times New Roman" w:hAnsi="Times New Roman" w:cs="Times New Roman"/>
          <w:b/>
          <w:sz w:val="24"/>
          <w:szCs w:val="24"/>
          <w:highlight w:val="yellow"/>
        </w:rPr>
      </w:r>
      <w:r w:rsidRPr="009E62E4">
        <w:rPr>
          <w:rFonts w:ascii="Times New Roman" w:hAnsi="Times New Roman" w:cs="Times New Roman"/>
          <w:b/>
          <w:sz w:val="24"/>
          <w:szCs w:val="24"/>
          <w:highlight w:val="yellow"/>
        </w:rPr>
        <w:fldChar w:fldCharType="separate"/>
      </w:r>
      <w:r w:rsidRPr="009E62E4">
        <w:rPr>
          <w:rFonts w:ascii="Times New Roman" w:hAnsi="Times New Roman" w:cs="Times New Roman"/>
          <w:b/>
          <w:noProof/>
          <w:sz w:val="24"/>
          <w:szCs w:val="24"/>
          <w:highlight w:val="yellow"/>
        </w:rPr>
        <w:t>[doplní dodavatel]</w:t>
      </w:r>
      <w:r w:rsidRPr="009E62E4">
        <w:rPr>
          <w:rFonts w:ascii="Times New Roman" w:hAnsi="Times New Roman" w:cs="Times New Roman"/>
          <w:b/>
          <w:sz w:val="24"/>
          <w:szCs w:val="24"/>
          <w:highlight w:val="yellow"/>
        </w:rPr>
        <w:fldChar w:fldCharType="end"/>
      </w:r>
      <w:r w:rsidRPr="009E62E4">
        <w:rPr>
          <w:rFonts w:ascii="Times New Roman" w:hAnsi="Times New Roman" w:cs="Times New Roman"/>
          <w:b/>
          <w:sz w:val="24"/>
          <w:szCs w:val="24"/>
        </w:rPr>
        <w:t xml:space="preserve">  Kč bez DPH</w:t>
      </w:r>
      <w:r>
        <w:rPr>
          <w:rFonts w:ascii="Times New Roman" w:hAnsi="Times New Roman" w:cs="Times New Roman"/>
          <w:b/>
          <w:sz w:val="24"/>
          <w:szCs w:val="24"/>
        </w:rPr>
        <w:br/>
      </w:r>
      <w:r>
        <w:rPr>
          <w:rFonts w:ascii="Times New Roman" w:hAnsi="Times New Roman" w:cs="Times New Roman"/>
          <w:i/>
          <w:iCs/>
          <w:sz w:val="24"/>
          <w:szCs w:val="24"/>
        </w:rPr>
        <w:t>V</w:t>
      </w:r>
      <w:r w:rsidRPr="00C8077E">
        <w:rPr>
          <w:rFonts w:ascii="Times New Roman" w:hAnsi="Times New Roman" w:cs="Times New Roman"/>
          <w:i/>
          <w:iCs/>
          <w:sz w:val="24"/>
          <w:szCs w:val="24"/>
        </w:rPr>
        <w:t>I. etapa:</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14EA106A" w14:textId="77777777"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72846F46"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5DADB62E"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lastRenderedPageBreak/>
        <w:t>SO</w:t>
      </w:r>
      <w:r>
        <w:rPr>
          <w:rFonts w:ascii="Times New Roman" w:hAnsi="Times New Roman" w:cs="Times New Roman"/>
          <w:sz w:val="24"/>
          <w:szCs w:val="24"/>
        </w:rPr>
        <w:t>-0</w:t>
      </w:r>
      <w:r w:rsidRPr="00BE7567">
        <w:rPr>
          <w:rFonts w:ascii="Times New Roman" w:hAnsi="Times New Roman" w:cs="Times New Roman"/>
          <w:sz w:val="24"/>
          <w:szCs w:val="24"/>
        </w:rPr>
        <w:t>2 Vodovod</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007743E0" w14:textId="77777777"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015AB0B6" w14:textId="0F39D8AA" w:rsidR="00D73585" w:rsidRDefault="00D73585"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Pr>
          <w:rFonts w:ascii="Times New Roman" w:hAnsi="Times New Roman" w:cs="Times New Roman"/>
          <w:sz w:val="24"/>
          <w:szCs w:val="24"/>
        </w:rPr>
        <w:t>SO-01.1.2 Kanalizační přípojky</w:t>
      </w:r>
    </w:p>
    <w:p w14:paraId="0B84ED78" w14:textId="7200BD6D" w:rsidR="00D73585" w:rsidRDefault="00D73585" w:rsidP="00D73585">
      <w:pPr>
        <w:pStyle w:val="Odstavecseseznamem"/>
        <w:tabs>
          <w:tab w:val="right" w:pos="9072"/>
        </w:tabs>
        <w:spacing w:before="120" w:after="0"/>
        <w:ind w:left="1647"/>
        <w:jc w:val="both"/>
        <w:rPr>
          <w:rFonts w:ascii="Times New Roman" w:hAnsi="Times New Roman" w:cs="Times New Roman"/>
          <w:sz w:val="24"/>
          <w:szCs w:val="24"/>
        </w:rPr>
      </w:pPr>
      <w:r>
        <w:rPr>
          <w:rFonts w:ascii="Times New Roman" w:hAnsi="Times New Roman" w:cs="Times New Roman"/>
          <w:sz w:val="24"/>
          <w:szCs w:val="24"/>
        </w:rPr>
        <w:t xml:space="preserve">  – neveřejná část </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31D10021" w14:textId="4905D989" w:rsidR="00AA176A" w:rsidRP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AA176A">
        <w:rPr>
          <w:rFonts w:ascii="Times New Roman" w:hAnsi="Times New Roman" w:cs="Times New Roman"/>
          <w:sz w:val="24"/>
          <w:szCs w:val="24"/>
        </w:rPr>
        <w:t>Vedlejší a ostatní náklady (VRN-00)</w:t>
      </w:r>
      <w:r w:rsidRPr="00AA176A">
        <w:rPr>
          <w:rFonts w:ascii="Times New Roman" w:hAnsi="Times New Roman" w:cs="Times New Roman"/>
          <w:sz w:val="24"/>
          <w:szCs w:val="24"/>
        </w:rPr>
        <w:tab/>
      </w:r>
      <w:r w:rsidRPr="00AA176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AA176A">
        <w:rPr>
          <w:rFonts w:ascii="Times New Roman" w:hAnsi="Times New Roman" w:cs="Times New Roman"/>
          <w:sz w:val="24"/>
          <w:szCs w:val="24"/>
          <w:highlight w:val="yellow"/>
        </w:rPr>
        <w:instrText xml:space="preserve"> FORMTEXT </w:instrText>
      </w:r>
      <w:r w:rsidRPr="00AA176A">
        <w:rPr>
          <w:rFonts w:ascii="Times New Roman" w:hAnsi="Times New Roman" w:cs="Times New Roman"/>
          <w:sz w:val="24"/>
          <w:szCs w:val="24"/>
          <w:highlight w:val="yellow"/>
        </w:rPr>
      </w:r>
      <w:r w:rsidRPr="00AA176A">
        <w:rPr>
          <w:rFonts w:ascii="Times New Roman" w:hAnsi="Times New Roman" w:cs="Times New Roman"/>
          <w:sz w:val="24"/>
          <w:szCs w:val="24"/>
          <w:highlight w:val="yellow"/>
        </w:rPr>
        <w:fldChar w:fldCharType="separate"/>
      </w:r>
      <w:r w:rsidRPr="00AA176A">
        <w:rPr>
          <w:rFonts w:ascii="Times New Roman" w:hAnsi="Times New Roman" w:cs="Times New Roman"/>
          <w:noProof/>
          <w:sz w:val="24"/>
          <w:szCs w:val="24"/>
          <w:highlight w:val="yellow"/>
        </w:rPr>
        <w:t>[doplní dodavatel]</w:t>
      </w:r>
      <w:r w:rsidRPr="00AA176A">
        <w:rPr>
          <w:rFonts w:ascii="Times New Roman" w:hAnsi="Times New Roman" w:cs="Times New Roman"/>
          <w:sz w:val="24"/>
          <w:szCs w:val="24"/>
          <w:highlight w:val="yellow"/>
        </w:rPr>
        <w:fldChar w:fldCharType="end"/>
      </w:r>
      <w:r w:rsidRPr="00AA176A">
        <w:rPr>
          <w:rFonts w:ascii="Times New Roman" w:hAnsi="Times New Roman" w:cs="Times New Roman"/>
          <w:sz w:val="24"/>
          <w:szCs w:val="24"/>
        </w:rPr>
        <w:t xml:space="preserve">  Kč bez DPH</w:t>
      </w:r>
    </w:p>
    <w:p w14:paraId="5599F4FE" w14:textId="6CAEA8B0" w:rsidR="005B4198" w:rsidRPr="007735A6" w:rsidRDefault="00000000" w:rsidP="00AA176A">
      <w:pPr>
        <w:pStyle w:val="Odstavecseseznamem"/>
        <w:keepNext/>
        <w:numPr>
          <w:ilvl w:val="0"/>
          <w:numId w:val="21"/>
        </w:numPr>
        <w:tabs>
          <w:tab w:val="right" w:pos="9072"/>
        </w:tabs>
        <w:spacing w:after="0"/>
        <w:ind w:left="1134" w:hanging="357"/>
        <w:contextualSpacing w:val="0"/>
        <w:jc w:val="both"/>
        <w:rPr>
          <w:rFonts w:ascii="Times New Roman" w:hAnsi="Times New Roman" w:cs="Times New Roman"/>
          <w:sz w:val="24"/>
          <w:szCs w:val="24"/>
        </w:rPr>
      </w:pPr>
      <w:r>
        <w:rPr>
          <w:rFonts w:ascii="Times New Roman" w:hAnsi="Times New Roman" w:cs="Times New Roman"/>
          <w:sz w:val="24"/>
          <w:szCs w:val="24"/>
        </w:rPr>
        <w:pict w14:anchorId="09FA3502">
          <v:rect id="_x0000_i1026" style="width:403.95pt;height:1.5pt" o:hralign="center" o:hrstd="t" o:hr="t" fillcolor="#a0a0a0" stroked="f"/>
        </w:pict>
      </w:r>
    </w:p>
    <w:p w14:paraId="4A175E89" w14:textId="4A3FB023" w:rsidR="006D3691" w:rsidRPr="007735A6" w:rsidRDefault="006D3691" w:rsidP="006D3691">
      <w:pPr>
        <w:tabs>
          <w:tab w:val="right" w:pos="9072"/>
        </w:tabs>
        <w:autoSpaceDE w:val="0"/>
        <w:autoSpaceDN w:val="0"/>
        <w:adjustRightInd w:val="0"/>
        <w:spacing w:after="120"/>
        <w:ind w:left="993" w:hanging="284"/>
        <w:jc w:val="both"/>
        <w:rPr>
          <w:rFonts w:ascii="Times New Roman" w:hAnsi="Times New Roman" w:cs="Times New Roman"/>
          <w:b/>
          <w:sz w:val="24"/>
          <w:szCs w:val="24"/>
        </w:rPr>
      </w:pPr>
      <w:r w:rsidRPr="007735A6">
        <w:rPr>
          <w:rFonts w:ascii="Times New Roman" w:hAnsi="Times New Roman" w:cs="Times New Roman"/>
          <w:b/>
          <w:sz w:val="24"/>
          <w:szCs w:val="24"/>
        </w:rPr>
        <w:t>Celková cena díla</w:t>
      </w:r>
      <w:r w:rsidR="00AA176A">
        <w:rPr>
          <w:rFonts w:ascii="Times New Roman" w:hAnsi="Times New Roman" w:cs="Times New Roman"/>
          <w:b/>
          <w:sz w:val="24"/>
          <w:szCs w:val="24"/>
        </w:rPr>
        <w:t xml:space="preserve"> (2026 + 2027 + 2028)</w:t>
      </w:r>
      <w:r w:rsidRPr="007735A6">
        <w:rPr>
          <w:rFonts w:ascii="Times New Roman" w:hAnsi="Times New Roman" w:cs="Times New Roman"/>
          <w:b/>
          <w:sz w:val="24"/>
          <w:szCs w:val="24"/>
        </w:rPr>
        <w:tab/>
      </w:r>
      <w:r w:rsidRPr="009E62E4">
        <w:rPr>
          <w:rFonts w:ascii="Times New Roman" w:hAnsi="Times New Roman" w:cs="Times New Roman"/>
          <w:b/>
          <w:sz w:val="24"/>
          <w:szCs w:val="24"/>
          <w:highlight w:val="yellow"/>
        </w:rPr>
        <w:fldChar w:fldCharType="begin">
          <w:ffData>
            <w:name w:val=""/>
            <w:enabled/>
            <w:calcOnExit w:val="0"/>
            <w:statusText w:type="text" w:val="doplní dodavatel"/>
            <w:textInput>
              <w:default w:val="[doplní dodavatel]"/>
            </w:textInput>
          </w:ffData>
        </w:fldChar>
      </w:r>
      <w:r w:rsidRPr="009E62E4">
        <w:rPr>
          <w:rFonts w:ascii="Times New Roman" w:hAnsi="Times New Roman" w:cs="Times New Roman"/>
          <w:b/>
          <w:sz w:val="24"/>
          <w:szCs w:val="24"/>
          <w:highlight w:val="yellow"/>
        </w:rPr>
        <w:instrText xml:space="preserve"> FORMTEXT </w:instrText>
      </w:r>
      <w:r w:rsidRPr="009E62E4">
        <w:rPr>
          <w:rFonts w:ascii="Times New Roman" w:hAnsi="Times New Roman" w:cs="Times New Roman"/>
          <w:b/>
          <w:sz w:val="24"/>
          <w:szCs w:val="24"/>
          <w:highlight w:val="yellow"/>
        </w:rPr>
      </w:r>
      <w:r w:rsidRPr="009E62E4">
        <w:rPr>
          <w:rFonts w:ascii="Times New Roman" w:hAnsi="Times New Roman" w:cs="Times New Roman"/>
          <w:b/>
          <w:sz w:val="24"/>
          <w:szCs w:val="24"/>
          <w:highlight w:val="yellow"/>
        </w:rPr>
        <w:fldChar w:fldCharType="separate"/>
      </w:r>
      <w:r w:rsidRPr="009E62E4">
        <w:rPr>
          <w:rFonts w:ascii="Times New Roman" w:hAnsi="Times New Roman" w:cs="Times New Roman"/>
          <w:b/>
          <w:noProof/>
          <w:sz w:val="24"/>
          <w:szCs w:val="24"/>
          <w:highlight w:val="yellow"/>
        </w:rPr>
        <w:t>[doplní dodavatel]</w:t>
      </w:r>
      <w:r w:rsidRPr="009E62E4">
        <w:rPr>
          <w:rFonts w:ascii="Times New Roman" w:hAnsi="Times New Roman" w:cs="Times New Roman"/>
          <w:b/>
          <w:sz w:val="24"/>
          <w:szCs w:val="24"/>
          <w:highlight w:val="yellow"/>
        </w:rPr>
        <w:fldChar w:fldCharType="end"/>
      </w:r>
      <w:r w:rsidRPr="007735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735A6">
        <w:rPr>
          <w:rFonts w:ascii="Times New Roman" w:hAnsi="Times New Roman" w:cs="Times New Roman"/>
          <w:b/>
          <w:sz w:val="24"/>
          <w:szCs w:val="24"/>
        </w:rPr>
        <w:t>Kč bez DPH</w:t>
      </w:r>
    </w:p>
    <w:p w14:paraId="362BAB78" w14:textId="6969172A" w:rsidR="001E7AD1" w:rsidRPr="007735A6" w:rsidRDefault="005B4198" w:rsidP="00E11F00">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V ceně díla j</w:t>
      </w:r>
      <w:r w:rsidR="001E7AD1" w:rsidRPr="007735A6">
        <w:rPr>
          <w:rFonts w:ascii="Times New Roman" w:hAnsi="Times New Roman" w:cs="Times New Roman"/>
          <w:sz w:val="24"/>
          <w:szCs w:val="24"/>
        </w:rPr>
        <w:t>sou zahrnuty veškeré práce, dodávky, služby, výkony a zisk zhotovitele, které vyplývají z</w:t>
      </w:r>
      <w:r w:rsidR="00BA35F4" w:rsidRPr="007735A6">
        <w:rPr>
          <w:rFonts w:ascii="Times New Roman" w:hAnsi="Times New Roman" w:cs="Times New Roman"/>
          <w:sz w:val="24"/>
          <w:szCs w:val="24"/>
        </w:rPr>
        <w:t> </w:t>
      </w:r>
      <w:r w:rsidR="001E7AD1" w:rsidRPr="007735A6">
        <w:rPr>
          <w:rFonts w:ascii="Times New Roman" w:hAnsi="Times New Roman" w:cs="Times New Roman"/>
          <w:sz w:val="24"/>
          <w:szCs w:val="24"/>
        </w:rPr>
        <w:t>vymezen</w:t>
      </w:r>
      <w:r w:rsidR="00457D45">
        <w:rPr>
          <w:rFonts w:ascii="Times New Roman" w:hAnsi="Times New Roman" w:cs="Times New Roman"/>
          <w:sz w:val="24"/>
          <w:szCs w:val="24"/>
        </w:rPr>
        <w:t xml:space="preserve">í díla ve smyslu této smlouvy, </w:t>
      </w:r>
      <w:r w:rsidR="001E7AD1" w:rsidRPr="007735A6">
        <w:rPr>
          <w:rFonts w:ascii="Times New Roman" w:hAnsi="Times New Roman" w:cs="Times New Roman"/>
          <w:sz w:val="24"/>
          <w:szCs w:val="24"/>
        </w:rPr>
        <w:t>zadávací dokumentace</w:t>
      </w:r>
      <w:r w:rsidR="00423088" w:rsidRPr="007735A6">
        <w:rPr>
          <w:rFonts w:ascii="Times New Roman" w:hAnsi="Times New Roman" w:cs="Times New Roman"/>
          <w:sz w:val="24"/>
          <w:szCs w:val="24"/>
        </w:rPr>
        <w:t xml:space="preserve"> </w:t>
      </w:r>
      <w:r w:rsidR="00457D45">
        <w:rPr>
          <w:rFonts w:ascii="Times New Roman" w:hAnsi="Times New Roman" w:cs="Times New Roman"/>
          <w:sz w:val="24"/>
          <w:szCs w:val="24"/>
        </w:rPr>
        <w:t xml:space="preserve">a nabídky zhotovitele </w:t>
      </w:r>
      <w:r w:rsidR="00423088" w:rsidRPr="007735A6">
        <w:rPr>
          <w:rFonts w:ascii="Times New Roman" w:hAnsi="Times New Roman" w:cs="Times New Roman"/>
          <w:sz w:val="24"/>
          <w:szCs w:val="24"/>
        </w:rPr>
        <w:t>a dále veškeré výlohy, výdaje a náklady vzniklé zhotoviteli v souvislosti s</w:t>
      </w:r>
      <w:r w:rsidR="00457D45">
        <w:rPr>
          <w:rFonts w:ascii="Times New Roman" w:hAnsi="Times New Roman" w:cs="Times New Roman"/>
          <w:sz w:val="24"/>
          <w:szCs w:val="24"/>
        </w:rPr>
        <w:t> </w:t>
      </w:r>
      <w:r w:rsidR="00423088" w:rsidRPr="007735A6">
        <w:rPr>
          <w:rFonts w:ascii="Times New Roman" w:hAnsi="Times New Roman" w:cs="Times New Roman"/>
          <w:sz w:val="24"/>
          <w:szCs w:val="24"/>
        </w:rPr>
        <w:t>prováděním díla</w:t>
      </w:r>
      <w:r w:rsidR="001E7AD1" w:rsidRPr="007735A6">
        <w:rPr>
          <w:rFonts w:ascii="Times New Roman" w:hAnsi="Times New Roman" w:cs="Times New Roman"/>
          <w:sz w:val="24"/>
          <w:szCs w:val="24"/>
        </w:rPr>
        <w:t xml:space="preserve">. </w:t>
      </w:r>
    </w:p>
    <w:p w14:paraId="1493EFB0" w14:textId="6862EA5B" w:rsidR="000A7919" w:rsidRPr="007735A6" w:rsidRDefault="000A7919" w:rsidP="00340ABC">
      <w:pPr>
        <w:spacing w:before="120" w:after="240"/>
        <w:ind w:left="567"/>
        <w:jc w:val="both"/>
        <w:rPr>
          <w:rFonts w:ascii="Times New Roman" w:hAnsi="Times New Roman" w:cs="Times New Roman"/>
          <w:b/>
          <w:sz w:val="24"/>
          <w:szCs w:val="32"/>
        </w:rPr>
      </w:pPr>
      <w:r w:rsidRPr="009A24C6">
        <w:rPr>
          <w:rFonts w:ascii="Times New Roman" w:hAnsi="Times New Roman" w:cs="Times New Roman"/>
          <w:b/>
          <w:sz w:val="24"/>
          <w:szCs w:val="24"/>
        </w:rPr>
        <w:t>Daň z přidané hodnoty je povinen přiznat a zaplatit správci daně objednatel v</w:t>
      </w:r>
      <w:r w:rsidR="00361FE4" w:rsidRPr="009A24C6">
        <w:rPr>
          <w:rFonts w:ascii="Times New Roman" w:hAnsi="Times New Roman" w:cs="Times New Roman"/>
          <w:b/>
          <w:sz w:val="24"/>
          <w:szCs w:val="24"/>
        </w:rPr>
        <w:t> </w:t>
      </w:r>
      <w:r w:rsidRPr="009A24C6">
        <w:rPr>
          <w:rFonts w:ascii="Times New Roman" w:hAnsi="Times New Roman" w:cs="Times New Roman"/>
          <w:b/>
          <w:sz w:val="24"/>
          <w:szCs w:val="24"/>
        </w:rPr>
        <w:t>režimu přenesení daňové povinnosti ve smyslu ust. § 92e zákona č. 235/2004 Sb., o</w:t>
      </w:r>
      <w:r w:rsidR="00361FE4" w:rsidRPr="009A24C6">
        <w:rPr>
          <w:rFonts w:ascii="Times New Roman" w:hAnsi="Times New Roman" w:cs="Times New Roman"/>
          <w:b/>
          <w:sz w:val="24"/>
          <w:szCs w:val="24"/>
        </w:rPr>
        <w:t> </w:t>
      </w:r>
      <w:r w:rsidRPr="009A24C6">
        <w:rPr>
          <w:rFonts w:ascii="Times New Roman" w:hAnsi="Times New Roman" w:cs="Times New Roman"/>
          <w:b/>
          <w:sz w:val="24"/>
          <w:szCs w:val="24"/>
        </w:rPr>
        <w:t>dani z přidané hodnoty, ve znění pozdějších předpisů.</w:t>
      </w:r>
    </w:p>
    <w:p w14:paraId="0AA4EC3A" w14:textId="57E05DBE" w:rsidR="001E7AD1" w:rsidRPr="007735A6" w:rsidRDefault="001E7AD1" w:rsidP="00E11F00">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7735A6">
        <w:rPr>
          <w:rFonts w:ascii="Times New Roman" w:hAnsi="Times New Roman" w:cs="Times New Roman"/>
          <w:sz w:val="24"/>
          <w:szCs w:val="24"/>
          <w:u w:val="single"/>
        </w:rPr>
        <w:t xml:space="preserve">Změna ceny </w:t>
      </w:r>
      <w:r w:rsidR="00D6717F" w:rsidRPr="007735A6">
        <w:rPr>
          <w:rFonts w:ascii="Times New Roman" w:hAnsi="Times New Roman" w:cs="Times New Roman"/>
          <w:sz w:val="24"/>
          <w:szCs w:val="24"/>
          <w:u w:val="single"/>
        </w:rPr>
        <w:t xml:space="preserve">díla </w:t>
      </w:r>
      <w:r w:rsidRPr="007735A6">
        <w:rPr>
          <w:rFonts w:ascii="Times New Roman" w:hAnsi="Times New Roman" w:cs="Times New Roman"/>
          <w:sz w:val="24"/>
          <w:szCs w:val="24"/>
          <w:u w:val="single"/>
        </w:rPr>
        <w:t>je možná pouze</w:t>
      </w:r>
      <w:r w:rsidR="002D2341" w:rsidRPr="007735A6">
        <w:rPr>
          <w:rFonts w:ascii="Times New Roman" w:hAnsi="Times New Roman" w:cs="Times New Roman"/>
          <w:sz w:val="24"/>
          <w:szCs w:val="24"/>
          <w:u w:val="single"/>
        </w:rPr>
        <w:t xml:space="preserve"> v následujících případech:</w:t>
      </w:r>
    </w:p>
    <w:p w14:paraId="74072D95" w14:textId="1A1BE8D0" w:rsidR="001E7AD1" w:rsidRPr="007735A6" w:rsidRDefault="001E7AD1" w:rsidP="001421E0">
      <w:pPr>
        <w:pStyle w:val="Odstavecseseznamem"/>
        <w:numPr>
          <w:ilvl w:val="0"/>
          <w:numId w:val="31"/>
        </w:numPr>
        <w:spacing w:before="120" w:after="0"/>
        <w:ind w:left="993"/>
        <w:jc w:val="both"/>
        <w:rPr>
          <w:rFonts w:ascii="Times New Roman" w:hAnsi="Times New Roman" w:cs="Times New Roman"/>
          <w:sz w:val="24"/>
          <w:szCs w:val="24"/>
        </w:rPr>
      </w:pPr>
      <w:r w:rsidRPr="007735A6">
        <w:rPr>
          <w:rFonts w:ascii="Times New Roman" w:hAnsi="Times New Roman" w:cs="Times New Roman"/>
          <w:sz w:val="24"/>
          <w:szCs w:val="24"/>
        </w:rPr>
        <w:t>pokud objednatel bude požadovat i provedení jiných prací</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dodávek</w:t>
      </w:r>
      <w:r w:rsidR="007339ED" w:rsidRPr="007735A6">
        <w:rPr>
          <w:rFonts w:ascii="Times New Roman" w:hAnsi="Times New Roman" w:cs="Times New Roman"/>
          <w:sz w:val="24"/>
          <w:szCs w:val="24"/>
        </w:rPr>
        <w:t xml:space="preserve"> nebo služeb</w:t>
      </w:r>
      <w:r w:rsidRPr="007735A6">
        <w:rPr>
          <w:rFonts w:ascii="Times New Roman" w:hAnsi="Times New Roman" w:cs="Times New Roman"/>
          <w:sz w:val="24"/>
          <w:szCs w:val="24"/>
        </w:rPr>
        <w:t xml:space="preserve"> než</w:t>
      </w:r>
      <w:r w:rsidR="00CA0B72" w:rsidRPr="007735A6">
        <w:rPr>
          <w:rFonts w:ascii="Times New Roman" w:hAnsi="Times New Roman" w:cs="Times New Roman"/>
          <w:sz w:val="24"/>
        </w:rPr>
        <w:t> </w:t>
      </w:r>
      <w:r w:rsidRPr="007735A6">
        <w:rPr>
          <w:rFonts w:ascii="Times New Roman" w:hAnsi="Times New Roman" w:cs="Times New Roman"/>
          <w:sz w:val="24"/>
          <w:szCs w:val="24"/>
        </w:rPr>
        <w:t>těch, které byly předmětem zadávací dokumentace nebo pokud objednatel vyloučí (nebude požadovat provedení) některé práce nebo dodá</w:t>
      </w:r>
      <w:r w:rsidR="00802C80" w:rsidRPr="007735A6">
        <w:rPr>
          <w:rFonts w:ascii="Times New Roman" w:hAnsi="Times New Roman" w:cs="Times New Roman"/>
          <w:sz w:val="24"/>
          <w:szCs w:val="24"/>
        </w:rPr>
        <w:t>vky z díla;</w:t>
      </w:r>
    </w:p>
    <w:p w14:paraId="526C9607" w14:textId="6103DD5B" w:rsidR="001E7AD1" w:rsidRPr="007735A6" w:rsidRDefault="001E7AD1" w:rsidP="001421E0">
      <w:pPr>
        <w:pStyle w:val="Odstavecseseznamem"/>
        <w:numPr>
          <w:ilvl w:val="0"/>
          <w:numId w:val="31"/>
        </w:numPr>
        <w:spacing w:before="120" w:after="0"/>
        <w:ind w:left="993"/>
        <w:jc w:val="both"/>
        <w:rPr>
          <w:rFonts w:ascii="Times New Roman" w:hAnsi="Times New Roman" w:cs="Times New Roman"/>
          <w:sz w:val="24"/>
          <w:szCs w:val="24"/>
        </w:rPr>
      </w:pPr>
      <w:r w:rsidRPr="007735A6">
        <w:rPr>
          <w:rFonts w:ascii="Times New Roman" w:hAnsi="Times New Roman" w:cs="Times New Roman"/>
          <w:sz w:val="24"/>
          <w:szCs w:val="24"/>
        </w:rPr>
        <w:t xml:space="preserve">pokud objednatel bude požadovat jinou kvalitu nebo druh </w:t>
      </w:r>
      <w:r w:rsidR="007339ED" w:rsidRPr="007735A6">
        <w:rPr>
          <w:rFonts w:ascii="Times New Roman" w:hAnsi="Times New Roman" w:cs="Times New Roman"/>
          <w:sz w:val="24"/>
          <w:szCs w:val="24"/>
        </w:rPr>
        <w:t xml:space="preserve">prací, </w:t>
      </w:r>
      <w:r w:rsidRPr="007735A6">
        <w:rPr>
          <w:rFonts w:ascii="Times New Roman" w:hAnsi="Times New Roman" w:cs="Times New Roman"/>
          <w:sz w:val="24"/>
          <w:szCs w:val="24"/>
        </w:rPr>
        <w:t>dodávek</w:t>
      </w:r>
      <w:r w:rsidR="007339ED" w:rsidRPr="007735A6">
        <w:rPr>
          <w:rFonts w:ascii="Times New Roman" w:hAnsi="Times New Roman" w:cs="Times New Roman"/>
          <w:sz w:val="24"/>
          <w:szCs w:val="24"/>
        </w:rPr>
        <w:t xml:space="preserve"> nebo služeb než ty, které</w:t>
      </w:r>
      <w:r w:rsidRPr="007735A6">
        <w:rPr>
          <w:rFonts w:ascii="Times New Roman" w:hAnsi="Times New Roman" w:cs="Times New Roman"/>
          <w:sz w:val="24"/>
          <w:szCs w:val="24"/>
        </w:rPr>
        <w:t xml:space="preserve"> by</w:t>
      </w:r>
      <w:r w:rsidR="007339ED" w:rsidRPr="007735A6">
        <w:rPr>
          <w:rFonts w:ascii="Times New Roman" w:hAnsi="Times New Roman" w:cs="Times New Roman"/>
          <w:sz w:val="24"/>
          <w:szCs w:val="24"/>
        </w:rPr>
        <w:t>ly určeny</w:t>
      </w:r>
      <w:r w:rsidR="00802C80" w:rsidRPr="007735A6">
        <w:rPr>
          <w:rFonts w:ascii="Times New Roman" w:hAnsi="Times New Roman" w:cs="Times New Roman"/>
          <w:sz w:val="24"/>
          <w:szCs w:val="24"/>
        </w:rPr>
        <w:t xml:space="preserve"> zadávací dokumentací;</w:t>
      </w:r>
    </w:p>
    <w:p w14:paraId="2AC46FC6" w14:textId="714AE9D4" w:rsidR="001E7AD1" w:rsidRDefault="001E7AD1" w:rsidP="001421E0">
      <w:pPr>
        <w:pStyle w:val="Odstavecseseznamem"/>
        <w:widowControl w:val="0"/>
        <w:numPr>
          <w:ilvl w:val="0"/>
          <w:numId w:val="31"/>
        </w:numPr>
        <w:spacing w:after="0"/>
        <w:ind w:left="992"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se při provádění díla vyskytnou skutečnosti, které nebyly v době sjednání smlouvy známy, a zhotovitel je nezavinil ani nemohl jejich výskyt předvídat a</w:t>
      </w:r>
      <w:r w:rsidR="00147D62" w:rsidRPr="007735A6">
        <w:rPr>
          <w:rFonts w:ascii="Times New Roman" w:hAnsi="Times New Roman" w:cs="Times New Roman"/>
          <w:sz w:val="24"/>
        </w:rPr>
        <w:t> </w:t>
      </w:r>
      <w:r w:rsidRPr="007735A6">
        <w:rPr>
          <w:rFonts w:ascii="Times New Roman" w:hAnsi="Times New Roman" w:cs="Times New Roman"/>
          <w:sz w:val="24"/>
          <w:szCs w:val="24"/>
        </w:rPr>
        <w:t>tyto skutečnosti mají proka</w:t>
      </w:r>
      <w:r w:rsidR="00802C80" w:rsidRPr="007735A6">
        <w:rPr>
          <w:rFonts w:ascii="Times New Roman" w:hAnsi="Times New Roman" w:cs="Times New Roman"/>
          <w:sz w:val="24"/>
          <w:szCs w:val="24"/>
        </w:rPr>
        <w:t>zatelný vliv na sjednanou cenu</w:t>
      </w:r>
      <w:r w:rsidR="00D50F7A">
        <w:rPr>
          <w:rFonts w:ascii="Times New Roman" w:hAnsi="Times New Roman" w:cs="Times New Roman"/>
          <w:sz w:val="24"/>
          <w:szCs w:val="24"/>
        </w:rPr>
        <w:t>,</w:t>
      </w:r>
    </w:p>
    <w:p w14:paraId="3681D4AC" w14:textId="5949F0CE" w:rsidR="00D50F7A" w:rsidRPr="007735A6" w:rsidRDefault="00D50F7A" w:rsidP="00D50F7A">
      <w:pPr>
        <w:pStyle w:val="Odstavecseseznamem"/>
        <w:widowControl w:val="0"/>
        <w:numPr>
          <w:ilvl w:val="0"/>
          <w:numId w:val="31"/>
        </w:numPr>
        <w:spacing w:after="240"/>
        <w:ind w:left="992"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smluvní strany se dohodly, že zbývající a nevyfakturovaná část ceny díla bude automaticky průběžně upravována tak, že cena fakturovaného dílčího plnění provedeného v uplynulém běžném měsíci dle článku 5. odst. 5.4 této smlouvy bude vynásobena koeficientem míry inflace, resp. deflace stanoveným k poslednímu dni uplynulého běžného měsíce jako součin hodnot nárůstu či poklesu Indexu cen stavebních děl podle klasifikace CZ-CC uveřejňovaného za jednotlivé kalendářní roky a kalendářní čtvrtletí pro příslušný druh stavebního díla (2 – Inženýrská díla) Českým statistickým úřadem v Katalogu produktů na internetové adrese </w:t>
      </w:r>
      <w:hyperlink r:id="rId11" w:history="1">
        <w:r w:rsidRPr="007735A6">
          <w:rPr>
            <w:rStyle w:val="Hypertextovodkaz"/>
            <w:rFonts w:ascii="Times New Roman" w:hAnsi="Times New Roman" w:cs="Times New Roman"/>
            <w:sz w:val="24"/>
            <w:szCs w:val="24"/>
          </w:rPr>
          <w:t>https://www.czso.cz/csu/czso/katalog-produktu</w:t>
        </w:r>
      </w:hyperlink>
      <w:r w:rsidRPr="007735A6">
        <w:rPr>
          <w:rFonts w:ascii="Times New Roman" w:hAnsi="Times New Roman" w:cs="Times New Roman"/>
          <w:sz w:val="24"/>
          <w:szCs w:val="24"/>
        </w:rPr>
        <w:t xml:space="preserve"> pod kódem 011041XX, kde XX vyjadřuje poslední dvojčíslí letopočtu příslušného kalendářní</w:t>
      </w:r>
      <w:r>
        <w:rPr>
          <w:rFonts w:ascii="Times New Roman" w:hAnsi="Times New Roman" w:cs="Times New Roman"/>
          <w:sz w:val="24"/>
          <w:szCs w:val="24"/>
        </w:rPr>
        <w:t>ho</w:t>
      </w:r>
      <w:r w:rsidRPr="007735A6">
        <w:rPr>
          <w:rFonts w:ascii="Times New Roman" w:hAnsi="Times New Roman" w:cs="Times New Roman"/>
          <w:sz w:val="24"/>
          <w:szCs w:val="24"/>
        </w:rPr>
        <w:t xml:space="preserve"> roku (dále jen „Index“ a „koeficient“), přičemž pro stanovení výše koeficientu míry inflace se použijí vždy veškeré hodnoty nárůstu či poklesu Indexu oproti předchozímu kalendářnímu čtvrtletí uveřejněné za kalendářní čtvrtletí následující po uplynutí lhůty pro podání nabídek a před uplynutím běžného měsíce, za který zhotovitel  fakturuje, a to dle vzorce:</w:t>
      </w:r>
    </w:p>
    <w:p w14:paraId="2DC8A107" w14:textId="77777777" w:rsidR="00D50F7A" w:rsidRPr="007735A6" w:rsidRDefault="00D50F7A" w:rsidP="00D50F7A">
      <w:pPr>
        <w:keepNext/>
        <w:widowControl w:val="0"/>
        <w:spacing w:after="0"/>
        <w:jc w:val="both"/>
        <w:rPr>
          <w:rFonts w:ascii="Times New Roman" w:hAnsi="Times New Roman" w:cs="Times New Roman"/>
          <w:b/>
          <w:sz w:val="24"/>
          <w:szCs w:val="24"/>
        </w:rPr>
      </w:pPr>
      <m:oMathPara>
        <m:oMath>
          <m:r>
            <m:rPr>
              <m:sty m:val="bi"/>
            </m:rPr>
            <w:rPr>
              <w:rFonts w:ascii="Cambria Math" w:eastAsiaTheme="minorEastAsia" w:hAnsi="Cambria Math" w:cs="Times New Roman"/>
              <w:sz w:val="24"/>
              <w:szCs w:val="24"/>
            </w:rPr>
            <m:t>C</m:t>
          </m:r>
          <m:r>
            <m:rPr>
              <m:sty m:val="bi"/>
            </m:rPr>
            <w:rPr>
              <w:rFonts w:ascii="Cambria Math" w:hAnsi="Cambria Math" w:cs="Times New Roman"/>
              <w:sz w:val="24"/>
              <w:szCs w:val="24"/>
            </w:rPr>
            <m:t>=R×</m:t>
          </m:r>
          <m:r>
            <m:rPr>
              <m:sty m:val="bi"/>
            </m:rPr>
            <w:rPr>
              <w:rFonts w:ascii="Cambria Math" w:eastAsiaTheme="minorEastAsia" w:hAnsi="Cambria Math" w:cs="Times New Roman"/>
              <w:sz w:val="24"/>
              <w:szCs w:val="24"/>
            </w:rPr>
            <m:t>k</m:t>
          </m:r>
        </m:oMath>
      </m:oMathPara>
    </w:p>
    <w:p w14:paraId="04D65B85" w14:textId="77777777" w:rsidR="00D50F7A" w:rsidRPr="007735A6" w:rsidRDefault="00D50F7A" w:rsidP="00D50F7A">
      <w:pPr>
        <w:widowControl w:val="0"/>
        <w:spacing w:after="120"/>
        <w:ind w:left="993"/>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kde:</w:t>
      </w:r>
    </w:p>
    <w:p w14:paraId="2E81A5DB" w14:textId="77777777" w:rsidR="00D50F7A" w:rsidRPr="007735A6" w:rsidRDefault="00D50F7A" w:rsidP="00D50F7A">
      <w:pPr>
        <w:widowControl w:val="0"/>
        <w:spacing w:after="120"/>
        <w:ind w:left="1418" w:hanging="142"/>
        <w:jc w:val="both"/>
        <w:rPr>
          <w:rFonts w:ascii="Times New Roman" w:hAnsi="Times New Roman" w:cs="Times New Roman"/>
          <w:sz w:val="24"/>
          <w:szCs w:val="24"/>
        </w:rPr>
      </w:pPr>
      <w:r w:rsidRPr="007735A6">
        <w:rPr>
          <w:rFonts w:ascii="Times New Roman" w:eastAsiaTheme="minorEastAsia" w:hAnsi="Times New Roman" w:cs="Times New Roman"/>
          <w:b/>
          <w:i/>
          <w:sz w:val="24"/>
          <w:szCs w:val="24"/>
        </w:rPr>
        <w:t>C</w:t>
      </w:r>
      <w:r w:rsidRPr="007735A6">
        <w:rPr>
          <w:rFonts w:ascii="Times New Roman" w:eastAsiaTheme="minorEastAsia" w:hAnsi="Times New Roman" w:cs="Times New Roman"/>
          <w:b/>
          <w:sz w:val="24"/>
          <w:szCs w:val="24"/>
        </w:rPr>
        <w:t xml:space="preserve"> </w:t>
      </w:r>
      <w:r w:rsidRPr="007735A6">
        <w:rPr>
          <w:rFonts w:ascii="Times New Roman" w:eastAsiaTheme="minorEastAsia" w:hAnsi="Times New Roman" w:cs="Times New Roman"/>
          <w:sz w:val="24"/>
          <w:szCs w:val="24"/>
        </w:rPr>
        <w:t xml:space="preserve">je </w:t>
      </w:r>
      <w:r w:rsidRPr="007735A6">
        <w:rPr>
          <w:rFonts w:ascii="Times New Roman" w:hAnsi="Times New Roman" w:cs="Times New Roman"/>
          <w:sz w:val="24"/>
          <w:szCs w:val="24"/>
        </w:rPr>
        <w:t xml:space="preserve">cena dílčího plnění za uplynulý běžný měsíc upravená o inflaci (cena </w:t>
      </w:r>
      <w:r w:rsidRPr="007735A6">
        <w:rPr>
          <w:rFonts w:ascii="Times New Roman" w:hAnsi="Times New Roman" w:cs="Times New Roman"/>
          <w:sz w:val="24"/>
          <w:szCs w:val="24"/>
        </w:rPr>
        <w:lastRenderedPageBreak/>
        <w:t>k fakturaci),</w:t>
      </w:r>
    </w:p>
    <w:p w14:paraId="3EC4804D" w14:textId="77777777" w:rsidR="00D50F7A" w:rsidRPr="007735A6" w:rsidRDefault="00D50F7A" w:rsidP="00D50F7A">
      <w:pPr>
        <w:widowControl w:val="0"/>
        <w:spacing w:after="120"/>
        <w:ind w:left="1276"/>
        <w:jc w:val="both"/>
        <w:rPr>
          <w:rFonts w:ascii="Times New Roman" w:hAnsi="Times New Roman" w:cs="Times New Roman"/>
          <w:sz w:val="24"/>
          <w:szCs w:val="24"/>
        </w:rPr>
      </w:pPr>
      <w:r w:rsidRPr="007735A6">
        <w:rPr>
          <w:rFonts w:ascii="Times New Roman" w:hAnsi="Times New Roman" w:cs="Times New Roman"/>
          <w:b/>
          <w:i/>
          <w:sz w:val="24"/>
          <w:szCs w:val="24"/>
        </w:rPr>
        <w:t>R</w:t>
      </w:r>
      <w:r w:rsidRPr="007735A6">
        <w:rPr>
          <w:rFonts w:ascii="Times New Roman" w:hAnsi="Times New Roman" w:cs="Times New Roman"/>
          <w:sz w:val="24"/>
          <w:szCs w:val="24"/>
        </w:rPr>
        <w:t xml:space="preserve"> je cena dílčího plnění dle ustanovení článku 5. této smlouvy (cena dle</w:t>
      </w:r>
      <w:r>
        <w:rPr>
          <w:rFonts w:ascii="Times New Roman" w:hAnsi="Times New Roman" w:cs="Times New Roman"/>
          <w:sz w:val="24"/>
          <w:szCs w:val="24"/>
        </w:rPr>
        <w:t xml:space="preserve"> položkového </w:t>
      </w:r>
      <w:r w:rsidRPr="007735A6">
        <w:rPr>
          <w:rFonts w:ascii="Times New Roman" w:hAnsi="Times New Roman" w:cs="Times New Roman"/>
          <w:sz w:val="24"/>
          <w:szCs w:val="24"/>
        </w:rPr>
        <w:t>rozpočtu),</w:t>
      </w:r>
    </w:p>
    <w:p w14:paraId="137AD73A" w14:textId="77777777" w:rsidR="00D50F7A" w:rsidRPr="007735A6" w:rsidRDefault="00D50F7A" w:rsidP="00D50F7A">
      <w:pPr>
        <w:widowControl w:val="0"/>
        <w:spacing w:after="0"/>
        <w:ind w:left="1276"/>
        <w:jc w:val="both"/>
        <w:rPr>
          <w:rFonts w:ascii="Times New Roman" w:eastAsiaTheme="minorEastAsia" w:hAnsi="Times New Roman" w:cs="Times New Roman"/>
          <w:sz w:val="24"/>
          <w:szCs w:val="24"/>
        </w:rPr>
      </w:pPr>
      <w:r w:rsidRPr="007735A6">
        <w:rPr>
          <w:rFonts w:ascii="Times New Roman" w:hAnsi="Times New Roman" w:cs="Times New Roman"/>
          <w:b/>
          <w:i/>
          <w:sz w:val="24"/>
          <w:szCs w:val="24"/>
        </w:rPr>
        <w:t>k</w:t>
      </w:r>
      <w:r w:rsidRPr="007735A6">
        <w:rPr>
          <w:rFonts w:ascii="Times New Roman" w:hAnsi="Times New Roman" w:cs="Times New Roman"/>
          <w:sz w:val="24"/>
          <w:szCs w:val="24"/>
        </w:rPr>
        <w:t xml:space="preserve"> je koeficient míry inflace vypočtený jako součin hodnot nárůstu či poklesu Indexu dle vzorce:</w:t>
      </w:r>
    </w:p>
    <w:p w14:paraId="6A9F89F5" w14:textId="77777777" w:rsidR="00D50F7A" w:rsidRPr="007735A6" w:rsidRDefault="00D50F7A" w:rsidP="00D50F7A">
      <w:pPr>
        <w:widowControl w:val="0"/>
        <w:spacing w:after="240"/>
        <w:jc w:val="both"/>
        <w:rPr>
          <w:rFonts w:ascii="Times New Roman" w:eastAsiaTheme="minorEastAsia" w:hAnsi="Times New Roman" w:cs="Times New Roman"/>
          <w:b/>
          <w:sz w:val="24"/>
          <w:szCs w:val="24"/>
        </w:rPr>
      </w:pPr>
      <m:oMathPara>
        <m:oMath>
          <m:r>
            <m:rPr>
              <m:sty m:val="bi"/>
            </m:rPr>
            <w:rPr>
              <w:rFonts w:ascii="Cambria Math" w:eastAsiaTheme="minorEastAsia" w:hAnsi="Cambria Math" w:cs="Times New Roman"/>
              <w:sz w:val="24"/>
              <w:szCs w:val="24"/>
            </w:rPr>
            <m:t>k=</m:t>
          </m:r>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z+1</m:t>
              </m:r>
            </m:sub>
            <m:sup>
              <m:r>
                <m:rPr>
                  <m:sty m:val="bi"/>
                </m:rPr>
                <w:rPr>
                  <w:rFonts w:ascii="Cambria Math" w:eastAsiaTheme="minorEastAsia" w:hAnsi="Cambria Math" w:cs="Times New Roman"/>
                  <w:sz w:val="24"/>
                  <w:szCs w:val="24"/>
                </w:rPr>
                <m:t>n</m:t>
              </m:r>
            </m:sup>
            <m:e>
              <m:r>
                <m:rPr>
                  <m:sty m:val="bi"/>
                </m:rPr>
                <w:rPr>
                  <w:rFonts w:ascii="Cambria Math" w:eastAsiaTheme="minorEastAsia" w:hAnsi="Cambria Math" w:cs="Times New Roman"/>
                  <w:sz w:val="24"/>
                  <w:szCs w:val="24"/>
                </w:rPr>
                <m:t>I</m:t>
              </m:r>
            </m:e>
          </m:nary>
          <m:r>
            <m:rPr>
              <m:sty m:val="bi"/>
            </m:rPr>
            <w:rPr>
              <w:rFonts w:ascii="Cambria Math" w:eastAsiaTheme="minorEastAsia" w:hAnsi="Cambria Math" w:cs="Times New Roman"/>
              <w:sz w:val="24"/>
              <w:szCs w:val="24"/>
            </w:rPr>
            <m:t>/100</m:t>
          </m:r>
        </m:oMath>
      </m:oMathPara>
    </w:p>
    <w:p w14:paraId="057C7D8F" w14:textId="77777777" w:rsidR="00D50F7A" w:rsidRPr="007735A6" w:rsidRDefault="00000000" w:rsidP="00D50F7A">
      <w:pPr>
        <w:widowControl w:val="0"/>
        <w:spacing w:after="240"/>
        <w:ind w:left="1276"/>
        <w:jc w:val="both"/>
        <w:rPr>
          <w:rFonts w:ascii="Times New Roman" w:hAnsi="Times New Roman" w:cs="Times New Roman"/>
          <w:b/>
          <w:i/>
          <w:sz w:val="24"/>
          <w:szCs w:val="24"/>
        </w:rPr>
      </w:pPr>
      <m:oMath>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z+1</m:t>
            </m:r>
          </m:sub>
          <m:sup>
            <m:r>
              <m:rPr>
                <m:sty m:val="bi"/>
              </m:rPr>
              <w:rPr>
                <w:rFonts w:ascii="Cambria Math" w:eastAsiaTheme="minorEastAsia" w:hAnsi="Cambria Math" w:cs="Times New Roman"/>
                <w:sz w:val="24"/>
                <w:szCs w:val="24"/>
              </w:rPr>
              <m:t>n</m:t>
            </m:r>
          </m:sup>
          <m:e>
            <m:r>
              <m:rPr>
                <m:sty m:val="bi"/>
              </m:rPr>
              <w:rPr>
                <w:rFonts w:ascii="Cambria Math" w:eastAsiaTheme="minorEastAsia" w:hAnsi="Cambria Math" w:cs="Times New Roman"/>
                <w:sz w:val="24"/>
                <w:szCs w:val="24"/>
              </w:rPr>
              <m:t>I</m:t>
            </m:r>
          </m:e>
        </m:nary>
        <m:r>
          <m:rPr>
            <m:sty m:val="bi"/>
          </m:rPr>
          <w:rPr>
            <w:rFonts w:ascii="Cambria Math" w:eastAsiaTheme="minorEastAsia" w:hAnsi="Cambria Math" w:cs="Times New Roman"/>
            <w:sz w:val="24"/>
            <w:szCs w:val="24"/>
          </w:rPr>
          <m:t>/100</m:t>
        </m:r>
      </m:oMath>
      <w:r w:rsidR="00D50F7A" w:rsidRPr="007735A6">
        <w:rPr>
          <w:rFonts w:ascii="Times New Roman" w:hAnsi="Times New Roman" w:cs="Times New Roman"/>
          <w:sz w:val="24"/>
          <w:szCs w:val="24"/>
        </w:rPr>
        <w:t xml:space="preserve"> je součin hodnot nárůstu či poklesu Indexu,</w:t>
      </w:r>
    </w:p>
    <w:p w14:paraId="13E98C9A" w14:textId="77777777" w:rsidR="00D50F7A" w:rsidRPr="007735A6" w:rsidRDefault="00D50F7A" w:rsidP="00D50F7A">
      <w:pPr>
        <w:widowControl w:val="0"/>
        <w:spacing w:after="240"/>
        <w:ind w:left="1276"/>
        <w:jc w:val="both"/>
        <w:rPr>
          <w:rFonts w:ascii="Times New Roman" w:hAnsi="Times New Roman" w:cs="Times New Roman"/>
          <w:sz w:val="24"/>
          <w:szCs w:val="24"/>
        </w:rPr>
      </w:pPr>
      <w:r w:rsidRPr="007735A6">
        <w:rPr>
          <w:rFonts w:ascii="Times New Roman" w:hAnsi="Times New Roman" w:cs="Times New Roman"/>
          <w:b/>
          <w:i/>
          <w:sz w:val="24"/>
          <w:szCs w:val="24"/>
        </w:rPr>
        <w:t>I</w:t>
      </w:r>
      <w:r w:rsidRPr="007735A6">
        <w:rPr>
          <w:rFonts w:ascii="Times New Roman" w:hAnsi="Times New Roman" w:cs="Times New Roman"/>
          <w:sz w:val="24"/>
          <w:szCs w:val="24"/>
        </w:rPr>
        <w:t xml:space="preserve"> je hodnota nárůstu či poklesu Indexu oproti předchozímu kalendářnímu čtvrtletí uveřejněná Českým statistickým úřadem za příslušná kalendářní čtvrtletí po uplynutí lhůty pro podání nabídek a před uplynutím běžného měsíce, za který zhotovitel fakturuje,</w:t>
      </w:r>
    </w:p>
    <w:p w14:paraId="01C3A586" w14:textId="77777777" w:rsidR="00D50F7A" w:rsidRPr="007735A6" w:rsidRDefault="00D50F7A" w:rsidP="00D50F7A">
      <w:pPr>
        <w:widowControl w:val="0"/>
        <w:spacing w:after="240"/>
        <w:ind w:left="1276"/>
        <w:jc w:val="both"/>
        <w:rPr>
          <w:rFonts w:ascii="Times New Roman" w:hAnsi="Times New Roman" w:cs="Times New Roman"/>
          <w:sz w:val="24"/>
          <w:szCs w:val="24"/>
        </w:rPr>
      </w:pPr>
      <w:r w:rsidRPr="007735A6">
        <w:rPr>
          <w:rFonts w:ascii="Times New Roman" w:hAnsi="Times New Roman" w:cs="Times New Roman"/>
          <w:b/>
          <w:i/>
          <w:sz w:val="24"/>
          <w:szCs w:val="24"/>
        </w:rPr>
        <w:t>z</w:t>
      </w:r>
      <w:r w:rsidRPr="007735A6">
        <w:rPr>
          <w:rFonts w:ascii="Times New Roman" w:hAnsi="Times New Roman" w:cs="Times New Roman"/>
          <w:sz w:val="24"/>
          <w:szCs w:val="24"/>
        </w:rPr>
        <w:t xml:space="preserve"> je kalendářní čtvrtletí, ve kterém došlo k uplynutí lhůty pro podání nabídek,</w:t>
      </w:r>
    </w:p>
    <w:p w14:paraId="49B1B449" w14:textId="77777777" w:rsidR="00D50F7A" w:rsidRPr="007735A6" w:rsidRDefault="00D50F7A" w:rsidP="00D50F7A">
      <w:pPr>
        <w:widowControl w:val="0"/>
        <w:spacing w:after="240"/>
        <w:ind w:left="1276"/>
        <w:jc w:val="both"/>
        <w:rPr>
          <w:rFonts w:ascii="Times New Roman" w:hAnsi="Times New Roman" w:cs="Times New Roman"/>
          <w:sz w:val="24"/>
          <w:szCs w:val="24"/>
        </w:rPr>
      </w:pPr>
      <w:r w:rsidRPr="007735A6">
        <w:rPr>
          <w:rFonts w:ascii="Times New Roman" w:hAnsi="Times New Roman" w:cs="Times New Roman"/>
          <w:b/>
          <w:i/>
          <w:sz w:val="24"/>
          <w:szCs w:val="24"/>
        </w:rPr>
        <w:t>n</w:t>
      </w:r>
      <w:r w:rsidRPr="007735A6">
        <w:rPr>
          <w:rFonts w:ascii="Times New Roman" w:hAnsi="Times New Roman" w:cs="Times New Roman"/>
          <w:sz w:val="24"/>
          <w:szCs w:val="24"/>
        </w:rPr>
        <w:t xml:space="preserve"> je poslední kalendářní čtvrtletí, za které byl uveřejněn Index před uplynutím běžného měsíce, za který zhotovitel fakturuje.</w:t>
      </w:r>
    </w:p>
    <w:p w14:paraId="415E2D9D" w14:textId="68259FB9" w:rsidR="00D50F7A" w:rsidRDefault="00D50F7A" w:rsidP="00D50F7A">
      <w:pPr>
        <w:widowControl w:val="0"/>
        <w:spacing w:after="120"/>
        <w:ind w:left="992"/>
        <w:jc w:val="both"/>
        <w:rPr>
          <w:rFonts w:ascii="Times New Roman" w:hAnsi="Times New Roman" w:cs="Times New Roman"/>
          <w:sz w:val="24"/>
          <w:szCs w:val="24"/>
        </w:rPr>
      </w:pPr>
      <w:r w:rsidRPr="00460462">
        <w:rPr>
          <w:rFonts w:ascii="Times New Roman" w:hAnsi="Times New Roman" w:cs="Times New Roman"/>
          <w:sz w:val="24"/>
          <w:szCs w:val="24"/>
        </w:rPr>
        <w:t xml:space="preserve">Přitom platí, že první měsíční plnění, na které lze výše uvedený mechanismus úpravy ceny použít, je plnění fakturované za měsíc </w:t>
      </w:r>
      <w:r>
        <w:rPr>
          <w:rFonts w:ascii="Times New Roman" w:hAnsi="Times New Roman" w:cs="Times New Roman"/>
          <w:sz w:val="24"/>
          <w:szCs w:val="24"/>
        </w:rPr>
        <w:t xml:space="preserve">duben </w:t>
      </w:r>
      <w:r w:rsidRPr="00460462">
        <w:rPr>
          <w:rFonts w:ascii="Times New Roman" w:hAnsi="Times New Roman" w:cs="Times New Roman"/>
          <w:sz w:val="24"/>
          <w:szCs w:val="24"/>
        </w:rPr>
        <w:t>202</w:t>
      </w:r>
      <w:r>
        <w:rPr>
          <w:rFonts w:ascii="Times New Roman" w:hAnsi="Times New Roman" w:cs="Times New Roman"/>
          <w:sz w:val="24"/>
          <w:szCs w:val="24"/>
        </w:rPr>
        <w:t xml:space="preserve">6, </w:t>
      </w:r>
      <w:r w:rsidRPr="00D50F7A">
        <w:rPr>
          <w:rFonts w:ascii="Times New Roman" w:hAnsi="Times New Roman" w:cs="Times New Roman"/>
          <w:sz w:val="24"/>
          <w:szCs w:val="24"/>
        </w:rPr>
        <w:t>pokud shora uvedený koeficient míry inflace překročí hodnotu 1,05</w:t>
      </w:r>
      <w:r w:rsidR="009A24C6">
        <w:rPr>
          <w:rFonts w:ascii="Times New Roman" w:hAnsi="Times New Roman" w:cs="Times New Roman"/>
          <w:sz w:val="24"/>
          <w:szCs w:val="24"/>
        </w:rPr>
        <w:t xml:space="preserve"> (tj. 5 %)</w:t>
      </w:r>
      <w:r w:rsidRPr="00D50F7A">
        <w:rPr>
          <w:rFonts w:ascii="Times New Roman" w:hAnsi="Times New Roman" w:cs="Times New Roman"/>
          <w:sz w:val="24"/>
          <w:szCs w:val="24"/>
        </w:rPr>
        <w:t xml:space="preserve">, resp. jakékoliv </w:t>
      </w:r>
      <w:r>
        <w:rPr>
          <w:rFonts w:ascii="Times New Roman" w:hAnsi="Times New Roman" w:cs="Times New Roman"/>
          <w:sz w:val="24"/>
          <w:szCs w:val="24"/>
        </w:rPr>
        <w:t xml:space="preserve">následné </w:t>
      </w:r>
      <w:r w:rsidRPr="00D50F7A">
        <w:rPr>
          <w:rFonts w:ascii="Times New Roman" w:hAnsi="Times New Roman" w:cs="Times New Roman"/>
          <w:sz w:val="24"/>
          <w:szCs w:val="24"/>
        </w:rPr>
        <w:t xml:space="preserve">měsíční plnění za </w:t>
      </w:r>
      <w:r>
        <w:rPr>
          <w:rFonts w:ascii="Times New Roman" w:hAnsi="Times New Roman" w:cs="Times New Roman"/>
          <w:sz w:val="24"/>
          <w:szCs w:val="24"/>
        </w:rPr>
        <w:t xml:space="preserve">kumulativního </w:t>
      </w:r>
      <w:r w:rsidRPr="00D50F7A">
        <w:rPr>
          <w:rFonts w:ascii="Times New Roman" w:hAnsi="Times New Roman" w:cs="Times New Roman"/>
          <w:sz w:val="24"/>
          <w:szCs w:val="24"/>
        </w:rPr>
        <w:t>splnění stejných podmínek</w:t>
      </w:r>
      <w:r>
        <w:rPr>
          <w:rFonts w:ascii="Times New Roman" w:hAnsi="Times New Roman" w:cs="Times New Roman"/>
          <w:sz w:val="24"/>
          <w:szCs w:val="24"/>
        </w:rPr>
        <w:t>.</w:t>
      </w:r>
    </w:p>
    <w:p w14:paraId="5508A964" w14:textId="77777777" w:rsidR="00D50F7A" w:rsidRPr="007735A6" w:rsidRDefault="00D50F7A" w:rsidP="00D50F7A">
      <w:pPr>
        <w:widowControl w:val="0"/>
        <w:spacing w:after="120"/>
        <w:ind w:left="992"/>
        <w:jc w:val="both"/>
        <w:rPr>
          <w:rFonts w:ascii="Times New Roman" w:hAnsi="Times New Roman" w:cs="Times New Roman"/>
          <w:sz w:val="24"/>
          <w:szCs w:val="24"/>
        </w:rPr>
      </w:pPr>
      <w:r w:rsidRPr="007735A6">
        <w:rPr>
          <w:rFonts w:ascii="Times New Roman" w:hAnsi="Times New Roman" w:cs="Times New Roman"/>
          <w:sz w:val="24"/>
          <w:szCs w:val="24"/>
        </w:rPr>
        <w:t>K hodnotám nárůstu či poklesu Indexu, které byly uveřejněny po uplynutí běžného měsíce, nebude při fakturaci za takový běžný měsíc brán zřetel.</w:t>
      </w:r>
    </w:p>
    <w:p w14:paraId="48573480" w14:textId="77777777" w:rsidR="00D50F7A" w:rsidRPr="007735A6" w:rsidRDefault="00D50F7A" w:rsidP="00D50F7A">
      <w:pPr>
        <w:widowControl w:val="0"/>
        <w:spacing w:after="120"/>
        <w:ind w:left="992"/>
        <w:jc w:val="both"/>
        <w:rPr>
          <w:rFonts w:ascii="Times New Roman" w:hAnsi="Times New Roman" w:cs="Times New Roman"/>
          <w:sz w:val="24"/>
          <w:szCs w:val="24"/>
        </w:rPr>
      </w:pPr>
      <w:r w:rsidRPr="007735A6">
        <w:rPr>
          <w:rFonts w:ascii="Times New Roman" w:hAnsi="Times New Roman" w:cs="Times New Roman"/>
          <w:sz w:val="24"/>
          <w:szCs w:val="24"/>
        </w:rPr>
        <w:t xml:space="preserve">Při prodlení zhotovitele oproti harmonogramu </w:t>
      </w:r>
      <w:r>
        <w:rPr>
          <w:rFonts w:ascii="Times New Roman" w:hAnsi="Times New Roman" w:cs="Times New Roman"/>
          <w:sz w:val="24"/>
          <w:szCs w:val="24"/>
        </w:rPr>
        <w:t>plnění</w:t>
      </w:r>
      <w:r w:rsidRPr="007735A6">
        <w:rPr>
          <w:rFonts w:ascii="Times New Roman" w:hAnsi="Times New Roman" w:cs="Times New Roman"/>
          <w:sz w:val="24"/>
          <w:szCs w:val="24"/>
        </w:rPr>
        <w:t>, který tvoří přílohu č. 2 této smlouvy</w:t>
      </w:r>
      <w:r>
        <w:rPr>
          <w:rFonts w:ascii="Times New Roman" w:hAnsi="Times New Roman" w:cs="Times New Roman"/>
          <w:sz w:val="24"/>
          <w:szCs w:val="24"/>
        </w:rPr>
        <w:t>,</w:t>
      </w:r>
      <w:r w:rsidRPr="007735A6">
        <w:rPr>
          <w:rFonts w:ascii="Times New Roman" w:hAnsi="Times New Roman" w:cs="Times New Roman"/>
          <w:sz w:val="24"/>
          <w:szCs w:val="24"/>
        </w:rPr>
        <w:t xml:space="preserve"> se na fakturaci za plnění, u kterého je zhotovitel v prodlení, nepoužije hodnota nárůstu či poklesu Indexu, která byla vyhlášena v době takového prodlení.</w:t>
      </w:r>
    </w:p>
    <w:p w14:paraId="5485DDCD" w14:textId="02C98BDD" w:rsidR="00D50F7A" w:rsidRPr="007735A6" w:rsidRDefault="00D50F7A" w:rsidP="00D50F7A">
      <w:pPr>
        <w:widowControl w:val="0"/>
        <w:spacing w:after="120"/>
        <w:ind w:left="992"/>
        <w:jc w:val="both"/>
        <w:rPr>
          <w:rFonts w:ascii="Times New Roman" w:hAnsi="Times New Roman" w:cs="Times New Roman"/>
          <w:sz w:val="24"/>
          <w:szCs w:val="24"/>
        </w:rPr>
      </w:pPr>
      <w:r w:rsidRPr="007735A6">
        <w:rPr>
          <w:rFonts w:ascii="Times New Roman" w:hAnsi="Times New Roman" w:cs="Times New Roman"/>
          <w:sz w:val="24"/>
          <w:szCs w:val="24"/>
        </w:rPr>
        <w:t>V případě, že dojde k nahrazení Indexu novým (jiným) indexem vyhlašovaným Českým statistickým úřadem, bude jako Index od jeho nahrazení použit takový nový index. V případě, že bude Index zrušen a nebude nahrazen novým indexem, musí objednatel bez zbytečného odkladu určit jiný vhodný index pro postup podle </w:t>
      </w:r>
      <w:r w:rsidR="0010643D">
        <w:rPr>
          <w:rFonts w:ascii="Times New Roman" w:hAnsi="Times New Roman" w:cs="Times New Roman"/>
          <w:sz w:val="24"/>
          <w:szCs w:val="24"/>
        </w:rPr>
        <w:t xml:space="preserve">tohoto </w:t>
      </w:r>
      <w:r w:rsidRPr="007735A6">
        <w:rPr>
          <w:rFonts w:ascii="Times New Roman" w:hAnsi="Times New Roman" w:cs="Times New Roman"/>
          <w:sz w:val="24"/>
          <w:szCs w:val="24"/>
        </w:rPr>
        <w:t>písm.</w:t>
      </w:r>
      <w:r>
        <w:rPr>
          <w:rFonts w:ascii="Times New Roman" w:hAnsi="Times New Roman" w:cs="Times New Roman"/>
          <w:sz w:val="24"/>
          <w:szCs w:val="24"/>
        </w:rPr>
        <w:t> </w:t>
      </w:r>
      <w:r w:rsidRPr="007735A6">
        <w:rPr>
          <w:rFonts w:ascii="Times New Roman" w:hAnsi="Times New Roman" w:cs="Times New Roman"/>
          <w:sz w:val="24"/>
          <w:szCs w:val="24"/>
        </w:rPr>
        <w:t>d) odst. 4.2 článku 4. smlouvy.</w:t>
      </w:r>
    </w:p>
    <w:p w14:paraId="2E9AF05E" w14:textId="15B70C16" w:rsidR="00D50F7A" w:rsidRPr="007735A6" w:rsidRDefault="00D50F7A" w:rsidP="00D50F7A">
      <w:pPr>
        <w:widowControl w:val="0"/>
        <w:spacing w:after="0"/>
        <w:ind w:left="992"/>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 xml:space="preserve">Výpočet provedený způsobem podle </w:t>
      </w:r>
      <w:r w:rsidR="0010643D">
        <w:rPr>
          <w:rFonts w:ascii="Times New Roman" w:eastAsiaTheme="minorEastAsia" w:hAnsi="Times New Roman" w:cs="Times New Roman"/>
          <w:sz w:val="24"/>
          <w:szCs w:val="24"/>
        </w:rPr>
        <w:t xml:space="preserve">tohoto </w:t>
      </w:r>
      <w:r w:rsidRPr="007735A6">
        <w:rPr>
          <w:rFonts w:ascii="Times New Roman" w:eastAsiaTheme="minorEastAsia" w:hAnsi="Times New Roman" w:cs="Times New Roman"/>
          <w:sz w:val="24"/>
          <w:szCs w:val="24"/>
        </w:rPr>
        <w:t xml:space="preserve">písm. d) odst. 4.2 článku 4. této smlouvy zhotovitel uvede v příloze každé faktury dle článku 5. této smlouvy, přičemž v takové příloze </w:t>
      </w:r>
      <w:r>
        <w:rPr>
          <w:rFonts w:ascii="Times New Roman" w:eastAsiaTheme="minorEastAsia" w:hAnsi="Times New Roman" w:cs="Times New Roman"/>
          <w:sz w:val="24"/>
          <w:szCs w:val="24"/>
        </w:rPr>
        <w:t xml:space="preserve">rovněž </w:t>
      </w:r>
      <w:r w:rsidRPr="007735A6">
        <w:rPr>
          <w:rFonts w:ascii="Times New Roman" w:eastAsiaTheme="minorEastAsia" w:hAnsi="Times New Roman" w:cs="Times New Roman"/>
          <w:sz w:val="24"/>
          <w:szCs w:val="24"/>
        </w:rPr>
        <w:t>uvede:</w:t>
      </w:r>
    </w:p>
    <w:p w14:paraId="09041966" w14:textId="77777777" w:rsidR="00D50F7A" w:rsidRPr="007735A6" w:rsidRDefault="00D50F7A" w:rsidP="00D50F7A">
      <w:pPr>
        <w:pStyle w:val="Odstavecseseznamem"/>
        <w:widowControl w:val="0"/>
        <w:numPr>
          <w:ilvl w:val="0"/>
          <w:numId w:val="21"/>
        </w:numPr>
        <w:spacing w:after="240"/>
        <w:ind w:left="1560"/>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použité hodnoty nárůstu či poklesu Indexu,</w:t>
      </w:r>
    </w:p>
    <w:p w14:paraId="7D4F09F6" w14:textId="77777777" w:rsidR="00D50F7A" w:rsidRPr="007735A6" w:rsidRDefault="00D50F7A" w:rsidP="00D50F7A">
      <w:pPr>
        <w:pStyle w:val="Odstavecseseznamem"/>
        <w:widowControl w:val="0"/>
        <w:numPr>
          <w:ilvl w:val="0"/>
          <w:numId w:val="21"/>
        </w:numPr>
        <w:spacing w:after="240"/>
        <w:ind w:left="1560"/>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výpočet dle shora uvedeného vzorce a</w:t>
      </w:r>
    </w:p>
    <w:p w14:paraId="35591B87" w14:textId="48BBCDE4" w:rsidR="00D50F7A" w:rsidRPr="00D50F7A" w:rsidRDefault="00D50F7A" w:rsidP="00D50F7A">
      <w:pPr>
        <w:pStyle w:val="Odstavecseseznamem"/>
        <w:widowControl w:val="0"/>
        <w:numPr>
          <w:ilvl w:val="0"/>
          <w:numId w:val="21"/>
        </w:numPr>
        <w:spacing w:after="240"/>
        <w:ind w:left="1559" w:hanging="357"/>
        <w:contextualSpacing w:val="0"/>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upravenou cenu k</w:t>
      </w:r>
      <w:r>
        <w:rPr>
          <w:rFonts w:ascii="Times New Roman" w:eastAsiaTheme="minorEastAsia" w:hAnsi="Times New Roman" w:cs="Times New Roman"/>
          <w:sz w:val="24"/>
          <w:szCs w:val="24"/>
        </w:rPr>
        <w:t> </w:t>
      </w:r>
      <w:r w:rsidRPr="007735A6">
        <w:rPr>
          <w:rFonts w:ascii="Times New Roman" w:eastAsiaTheme="minorEastAsia" w:hAnsi="Times New Roman" w:cs="Times New Roman"/>
          <w:sz w:val="24"/>
          <w:szCs w:val="24"/>
        </w:rPr>
        <w:t>fakturaci</w:t>
      </w:r>
      <w:r>
        <w:rPr>
          <w:rFonts w:ascii="Times New Roman" w:eastAsiaTheme="minorEastAsia" w:hAnsi="Times New Roman" w:cs="Times New Roman"/>
          <w:sz w:val="24"/>
          <w:szCs w:val="24"/>
        </w:rPr>
        <w:t>.</w:t>
      </w:r>
    </w:p>
    <w:p w14:paraId="4D00C19E" w14:textId="5BF047B0" w:rsidR="001E7AD1" w:rsidRPr="007735A6" w:rsidRDefault="001E7AD1" w:rsidP="00DA2552">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7735A6">
        <w:rPr>
          <w:rFonts w:ascii="Times New Roman" w:hAnsi="Times New Roman" w:cs="Times New Roman"/>
          <w:sz w:val="24"/>
          <w:szCs w:val="24"/>
          <w:u w:val="single"/>
        </w:rPr>
        <w:lastRenderedPageBreak/>
        <w:t>Z</w:t>
      </w:r>
      <w:r w:rsidR="0066003E" w:rsidRPr="007735A6">
        <w:rPr>
          <w:rFonts w:ascii="Times New Roman" w:hAnsi="Times New Roman" w:cs="Times New Roman"/>
          <w:sz w:val="24"/>
          <w:szCs w:val="24"/>
          <w:u w:val="single"/>
        </w:rPr>
        <w:t>působ ujednání změny ceny díla</w:t>
      </w:r>
    </w:p>
    <w:p w14:paraId="31109734" w14:textId="7F32EC3E"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Nastane-li některá z podmínek dle odst</w:t>
      </w:r>
      <w:r w:rsidR="00D6717F" w:rsidRPr="007735A6">
        <w:rPr>
          <w:rFonts w:ascii="Times New Roman" w:hAnsi="Times New Roman" w:cs="Times New Roman"/>
          <w:sz w:val="24"/>
          <w:szCs w:val="24"/>
        </w:rPr>
        <w:t>.</w:t>
      </w:r>
      <w:r w:rsidR="007339ED" w:rsidRPr="007735A6">
        <w:rPr>
          <w:rFonts w:ascii="Times New Roman" w:hAnsi="Times New Roman" w:cs="Times New Roman"/>
          <w:sz w:val="24"/>
          <w:szCs w:val="24"/>
        </w:rPr>
        <w:t xml:space="preserve"> 4.2 </w:t>
      </w:r>
      <w:r w:rsidR="00340ABC" w:rsidRPr="007735A6">
        <w:rPr>
          <w:rFonts w:ascii="Times New Roman" w:hAnsi="Times New Roman" w:cs="Times New Roman"/>
          <w:sz w:val="24"/>
          <w:szCs w:val="24"/>
        </w:rPr>
        <w:t>písm. a) až c</w:t>
      </w:r>
      <w:r w:rsidR="00DC2DA4" w:rsidRPr="007735A6">
        <w:rPr>
          <w:rFonts w:ascii="Times New Roman" w:hAnsi="Times New Roman" w:cs="Times New Roman"/>
          <w:sz w:val="24"/>
          <w:szCs w:val="24"/>
        </w:rPr>
        <w:t xml:space="preserve">) </w:t>
      </w:r>
      <w:r w:rsidR="007339ED" w:rsidRPr="007735A6">
        <w:rPr>
          <w:rFonts w:ascii="Times New Roman" w:hAnsi="Times New Roman" w:cs="Times New Roman"/>
          <w:sz w:val="24"/>
          <w:szCs w:val="24"/>
        </w:rPr>
        <w:t>tohoto článku smlouvy</w:t>
      </w:r>
      <w:r w:rsidRPr="007735A6">
        <w:rPr>
          <w:rFonts w:ascii="Times New Roman" w:hAnsi="Times New Roman" w:cs="Times New Roman"/>
          <w:sz w:val="24"/>
          <w:szCs w:val="24"/>
        </w:rPr>
        <w:t>, za</w:t>
      </w:r>
      <w:r w:rsidR="007339ED" w:rsidRPr="007735A6">
        <w:rPr>
          <w:rFonts w:ascii="Times New Roman" w:hAnsi="Times New Roman" w:cs="Times New Roman"/>
          <w:sz w:val="24"/>
          <w:szCs w:val="24"/>
        </w:rPr>
        <w:t> </w:t>
      </w:r>
      <w:r w:rsidRPr="007735A6">
        <w:rPr>
          <w:rFonts w:ascii="Times New Roman" w:hAnsi="Times New Roman" w:cs="Times New Roman"/>
          <w:sz w:val="24"/>
          <w:szCs w:val="24"/>
        </w:rPr>
        <w:t xml:space="preserve">kterých je možná změna ujednané ceny (dále také </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vícepráce</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nebo </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méněpráce</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budou </w:t>
      </w:r>
      <w:r w:rsidR="0066003E" w:rsidRPr="007735A6">
        <w:rPr>
          <w:rFonts w:ascii="Times New Roman" w:hAnsi="Times New Roman" w:cs="Times New Roman"/>
          <w:sz w:val="24"/>
          <w:szCs w:val="24"/>
        </w:rPr>
        <w:t xml:space="preserve">změny </w:t>
      </w:r>
      <w:r w:rsidRPr="007735A6">
        <w:rPr>
          <w:rFonts w:ascii="Times New Roman" w:hAnsi="Times New Roman" w:cs="Times New Roman"/>
          <w:sz w:val="24"/>
          <w:szCs w:val="24"/>
        </w:rPr>
        <w:t>předběžně smluvními stranami odsouhlaseny a budou zapsány do</w:t>
      </w:r>
      <w:r w:rsidR="0066003E" w:rsidRPr="007735A6">
        <w:rPr>
          <w:rFonts w:ascii="Times New Roman" w:hAnsi="Times New Roman" w:cs="Times New Roman"/>
          <w:sz w:val="24"/>
          <w:szCs w:val="24"/>
        </w:rPr>
        <w:t> stavebního deníku. Z</w:t>
      </w:r>
      <w:r w:rsidRPr="007735A6">
        <w:rPr>
          <w:rFonts w:ascii="Times New Roman" w:hAnsi="Times New Roman" w:cs="Times New Roman"/>
          <w:sz w:val="24"/>
          <w:szCs w:val="24"/>
        </w:rPr>
        <w:t>hotovitel je</w:t>
      </w:r>
      <w:r w:rsidR="006A2BBB" w:rsidRPr="007735A6">
        <w:rPr>
          <w:rFonts w:ascii="Times New Roman" w:hAnsi="Times New Roman" w:cs="Times New Roman"/>
          <w:sz w:val="24"/>
          <w:szCs w:val="24"/>
        </w:rPr>
        <w:t> </w:t>
      </w:r>
      <w:r w:rsidRPr="007735A6">
        <w:rPr>
          <w:rFonts w:ascii="Times New Roman" w:hAnsi="Times New Roman" w:cs="Times New Roman"/>
          <w:sz w:val="24"/>
          <w:szCs w:val="24"/>
        </w:rPr>
        <w:t>povinen provést jejich</w:t>
      </w:r>
      <w:r w:rsidR="0066003E" w:rsidRPr="007735A6">
        <w:rPr>
          <w:rFonts w:ascii="Times New Roman" w:hAnsi="Times New Roman" w:cs="Times New Roman"/>
          <w:sz w:val="24"/>
          <w:szCs w:val="24"/>
        </w:rPr>
        <w:t xml:space="preserve"> přesný soupis včetně ocenění (z</w:t>
      </w:r>
      <w:r w:rsidRPr="007735A6">
        <w:rPr>
          <w:rFonts w:ascii="Times New Roman" w:hAnsi="Times New Roman" w:cs="Times New Roman"/>
          <w:sz w:val="24"/>
          <w:szCs w:val="24"/>
        </w:rPr>
        <w:t>měnový list s</w:t>
      </w:r>
      <w:r w:rsidR="007339ED" w:rsidRPr="007735A6">
        <w:rPr>
          <w:rFonts w:ascii="Times New Roman" w:hAnsi="Times New Roman" w:cs="Times New Roman"/>
          <w:sz w:val="24"/>
          <w:szCs w:val="24"/>
        </w:rPr>
        <w:t> </w:t>
      </w:r>
      <w:r w:rsidRPr="007735A6">
        <w:rPr>
          <w:rFonts w:ascii="Times New Roman" w:hAnsi="Times New Roman" w:cs="Times New Roman"/>
          <w:sz w:val="24"/>
          <w:szCs w:val="24"/>
        </w:rPr>
        <w:t xml:space="preserve">pořadovým číslem změny). </w:t>
      </w:r>
    </w:p>
    <w:p w14:paraId="64856055" w14:textId="36E55731"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Změnový list pak </w:t>
      </w:r>
      <w:r w:rsidR="000B5F7A" w:rsidRPr="007735A6">
        <w:rPr>
          <w:rFonts w:ascii="Times New Roman" w:hAnsi="Times New Roman" w:cs="Times New Roman"/>
          <w:sz w:val="24"/>
          <w:szCs w:val="24"/>
        </w:rPr>
        <w:t xml:space="preserve">zhotovitel </w:t>
      </w:r>
      <w:r w:rsidRPr="007735A6">
        <w:rPr>
          <w:rFonts w:ascii="Times New Roman" w:hAnsi="Times New Roman" w:cs="Times New Roman"/>
          <w:sz w:val="24"/>
          <w:szCs w:val="24"/>
        </w:rPr>
        <w:t xml:space="preserve">předloží objednateli k odsouhlasení. </w:t>
      </w:r>
      <w:r w:rsidR="00D62D60">
        <w:rPr>
          <w:rFonts w:ascii="Times New Roman" w:hAnsi="Times New Roman" w:cs="Times New Roman"/>
          <w:sz w:val="24"/>
          <w:szCs w:val="24"/>
        </w:rPr>
        <w:t xml:space="preserve">Objednatel se k předloženému změnovému listu vyjádří nejpozději do 7 dnů. </w:t>
      </w:r>
      <w:r w:rsidRPr="007735A6">
        <w:rPr>
          <w:rFonts w:ascii="Times New Roman" w:hAnsi="Times New Roman" w:cs="Times New Roman"/>
          <w:sz w:val="24"/>
          <w:szCs w:val="24"/>
        </w:rPr>
        <w:t xml:space="preserve">Zhotovitel může změny </w:t>
      </w:r>
      <w:r w:rsidR="00CC4C6F"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provést t</w:t>
      </w:r>
      <w:r w:rsidR="0066003E" w:rsidRPr="007735A6">
        <w:rPr>
          <w:rFonts w:ascii="Times New Roman" w:hAnsi="Times New Roman" w:cs="Times New Roman"/>
          <w:sz w:val="24"/>
          <w:szCs w:val="24"/>
        </w:rPr>
        <w:t>eprve po písemném odsouhlasení z</w:t>
      </w:r>
      <w:r w:rsidRPr="007735A6">
        <w:rPr>
          <w:rFonts w:ascii="Times New Roman" w:hAnsi="Times New Roman" w:cs="Times New Roman"/>
          <w:sz w:val="24"/>
          <w:szCs w:val="24"/>
        </w:rPr>
        <w:t>měnového listu objednatelem.</w:t>
      </w:r>
    </w:p>
    <w:p w14:paraId="6BCD90CA" w14:textId="64088DEC"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Pokud má v důsledku změny díla dojít k navýšení celkové ceny díla ujednané v odstavci 4.1 </w:t>
      </w:r>
      <w:r w:rsidR="00F84950" w:rsidRPr="007735A6">
        <w:rPr>
          <w:rFonts w:ascii="Times New Roman" w:hAnsi="Times New Roman" w:cs="Times New Roman"/>
          <w:sz w:val="24"/>
          <w:szCs w:val="24"/>
        </w:rPr>
        <w:t>tohoto článku</w:t>
      </w:r>
      <w:r w:rsidR="008F3690" w:rsidRPr="007735A6">
        <w:rPr>
          <w:rFonts w:ascii="Times New Roman" w:hAnsi="Times New Roman" w:cs="Times New Roman"/>
          <w:sz w:val="24"/>
          <w:szCs w:val="24"/>
        </w:rPr>
        <w:t xml:space="preserve"> smlouvy</w:t>
      </w:r>
      <w:r w:rsidRPr="007735A6">
        <w:rPr>
          <w:rFonts w:ascii="Times New Roman" w:hAnsi="Times New Roman" w:cs="Times New Roman"/>
          <w:sz w:val="24"/>
          <w:szCs w:val="24"/>
        </w:rPr>
        <w:t>, obě</w:t>
      </w:r>
      <w:r w:rsidR="00F84950" w:rsidRPr="007735A6">
        <w:rPr>
          <w:rFonts w:ascii="Times New Roman" w:hAnsi="Times New Roman" w:cs="Times New Roman"/>
          <w:sz w:val="24"/>
          <w:szCs w:val="24"/>
        </w:rPr>
        <w:t xml:space="preserve"> smluvní</w:t>
      </w:r>
      <w:r w:rsidRPr="007735A6">
        <w:rPr>
          <w:rFonts w:ascii="Times New Roman" w:hAnsi="Times New Roman" w:cs="Times New Roman"/>
          <w:sz w:val="24"/>
          <w:szCs w:val="24"/>
        </w:rPr>
        <w:t xml:space="preserve"> strany změnu písemně dohodnou formou </w:t>
      </w:r>
      <w:r w:rsidR="00F84950" w:rsidRPr="007735A6">
        <w:rPr>
          <w:rFonts w:ascii="Times New Roman" w:hAnsi="Times New Roman" w:cs="Times New Roman"/>
          <w:sz w:val="24"/>
          <w:szCs w:val="24"/>
        </w:rPr>
        <w:t>d</w:t>
      </w:r>
      <w:r w:rsidRPr="007735A6">
        <w:rPr>
          <w:rFonts w:ascii="Times New Roman" w:hAnsi="Times New Roman" w:cs="Times New Roman"/>
          <w:sz w:val="24"/>
          <w:szCs w:val="24"/>
        </w:rPr>
        <w:t>odatku k této smlouvě</w:t>
      </w:r>
      <w:r w:rsidR="007339ED" w:rsidRPr="007735A6">
        <w:rPr>
          <w:rFonts w:ascii="Times New Roman" w:hAnsi="Times New Roman" w:cs="Times New Roman"/>
          <w:sz w:val="24"/>
          <w:szCs w:val="24"/>
        </w:rPr>
        <w:t xml:space="preserve"> ve smyslu článku 1</w:t>
      </w:r>
      <w:r w:rsidR="00D62D60">
        <w:rPr>
          <w:rFonts w:ascii="Times New Roman" w:hAnsi="Times New Roman" w:cs="Times New Roman"/>
          <w:sz w:val="24"/>
          <w:szCs w:val="24"/>
        </w:rPr>
        <w:t>6</w:t>
      </w:r>
      <w:r w:rsidR="007339ED" w:rsidRPr="007735A6">
        <w:rPr>
          <w:rFonts w:ascii="Times New Roman" w:hAnsi="Times New Roman" w:cs="Times New Roman"/>
          <w:sz w:val="24"/>
          <w:szCs w:val="24"/>
        </w:rPr>
        <w:t>. odst. 1</w:t>
      </w:r>
      <w:r w:rsidR="00D62D60">
        <w:rPr>
          <w:rFonts w:ascii="Times New Roman" w:hAnsi="Times New Roman" w:cs="Times New Roman"/>
          <w:sz w:val="24"/>
          <w:szCs w:val="24"/>
        </w:rPr>
        <w:t>6</w:t>
      </w:r>
      <w:r w:rsidR="008775DB" w:rsidRPr="007735A6">
        <w:rPr>
          <w:rFonts w:ascii="Times New Roman" w:hAnsi="Times New Roman" w:cs="Times New Roman"/>
          <w:sz w:val="24"/>
          <w:szCs w:val="24"/>
        </w:rPr>
        <w:t>.1 této smlouvy</w:t>
      </w:r>
      <w:r w:rsidRPr="007735A6">
        <w:rPr>
          <w:rFonts w:ascii="Times New Roman" w:hAnsi="Times New Roman" w:cs="Times New Roman"/>
          <w:sz w:val="24"/>
          <w:szCs w:val="24"/>
        </w:rPr>
        <w:t xml:space="preserve">. </w:t>
      </w:r>
    </w:p>
    <w:p w14:paraId="48389583" w14:textId="6C9551E7" w:rsidR="001E7AD1" w:rsidRPr="007735A6" w:rsidRDefault="0066003E"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Teprve po odsouhlasení změnového listu objednatelem, </w:t>
      </w:r>
      <w:r w:rsidR="001E7AD1" w:rsidRPr="007735A6">
        <w:rPr>
          <w:rFonts w:ascii="Times New Roman" w:hAnsi="Times New Roman" w:cs="Times New Roman"/>
          <w:sz w:val="24"/>
          <w:szCs w:val="24"/>
        </w:rPr>
        <w:t>po uzavření dodatku</w:t>
      </w:r>
      <w:r w:rsidR="00F84950" w:rsidRPr="007735A6">
        <w:rPr>
          <w:rFonts w:ascii="Times New Roman" w:hAnsi="Times New Roman" w:cs="Times New Roman"/>
          <w:sz w:val="24"/>
          <w:szCs w:val="24"/>
        </w:rPr>
        <w:t xml:space="preserve"> mezi</w:t>
      </w:r>
      <w:r w:rsidR="00727A2A" w:rsidRPr="007735A6">
        <w:rPr>
          <w:rFonts w:ascii="Times New Roman" w:hAnsi="Times New Roman" w:cs="Times New Roman"/>
          <w:sz w:val="24"/>
          <w:szCs w:val="24"/>
        </w:rPr>
        <w:t> </w:t>
      </w:r>
      <w:r w:rsidR="00F84950" w:rsidRPr="007735A6">
        <w:rPr>
          <w:rFonts w:ascii="Times New Roman" w:hAnsi="Times New Roman" w:cs="Times New Roman"/>
          <w:sz w:val="24"/>
          <w:szCs w:val="24"/>
        </w:rPr>
        <w:t>smluvními stranami</w:t>
      </w:r>
      <w:r w:rsidR="001E7AD1" w:rsidRPr="007735A6">
        <w:rPr>
          <w:rFonts w:ascii="Times New Roman" w:hAnsi="Times New Roman" w:cs="Times New Roman"/>
          <w:sz w:val="24"/>
          <w:szCs w:val="24"/>
        </w:rPr>
        <w:t xml:space="preserve">, pokud je dle předchozích odstavců vyžadováno, </w:t>
      </w:r>
      <w:r w:rsidRPr="007735A6">
        <w:rPr>
          <w:rFonts w:ascii="Times New Roman" w:hAnsi="Times New Roman" w:cs="Times New Roman"/>
          <w:sz w:val="24"/>
          <w:szCs w:val="24"/>
        </w:rPr>
        <w:t>a po provedení změny</w:t>
      </w:r>
      <w:r w:rsidR="002A53EA" w:rsidRPr="007735A6">
        <w:rPr>
          <w:rFonts w:ascii="Times New Roman" w:hAnsi="Times New Roman" w:cs="Times New Roman"/>
          <w:sz w:val="24"/>
          <w:szCs w:val="24"/>
        </w:rPr>
        <w:t xml:space="preserve"> díla</w:t>
      </w:r>
      <w:r w:rsidRPr="007735A6">
        <w:rPr>
          <w:rFonts w:ascii="Times New Roman" w:hAnsi="Times New Roman" w:cs="Times New Roman"/>
          <w:sz w:val="24"/>
          <w:szCs w:val="24"/>
        </w:rPr>
        <w:t xml:space="preserve"> </w:t>
      </w:r>
      <w:r w:rsidR="001E7AD1" w:rsidRPr="007735A6">
        <w:rPr>
          <w:rFonts w:ascii="Times New Roman" w:hAnsi="Times New Roman" w:cs="Times New Roman"/>
          <w:sz w:val="24"/>
          <w:szCs w:val="24"/>
        </w:rPr>
        <w:t>má zhotovitel právo na úhradu ceny takové změny.</w:t>
      </w:r>
    </w:p>
    <w:p w14:paraId="5F8DFA0F" w14:textId="3186C4D4" w:rsidR="0066003E" w:rsidRPr="007735A6" w:rsidRDefault="0066003E"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provede změnu </w:t>
      </w:r>
      <w:r w:rsidR="002A53EA"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 xml:space="preserve">v rozporu s ustanoveními tohoto </w:t>
      </w:r>
      <w:r w:rsidR="005B04CE" w:rsidRPr="007735A6">
        <w:rPr>
          <w:rFonts w:ascii="Times New Roman" w:hAnsi="Times New Roman" w:cs="Times New Roman"/>
          <w:sz w:val="24"/>
          <w:szCs w:val="24"/>
        </w:rPr>
        <w:t>odstavce</w:t>
      </w:r>
      <w:r w:rsidRPr="007735A6">
        <w:rPr>
          <w:rFonts w:ascii="Times New Roman" w:hAnsi="Times New Roman" w:cs="Times New Roman"/>
          <w:sz w:val="24"/>
          <w:szCs w:val="24"/>
        </w:rPr>
        <w:t xml:space="preserve"> </w:t>
      </w:r>
      <w:r w:rsidR="00E05C69" w:rsidRPr="007735A6">
        <w:rPr>
          <w:rFonts w:ascii="Times New Roman" w:hAnsi="Times New Roman" w:cs="Times New Roman"/>
          <w:sz w:val="24"/>
          <w:szCs w:val="24"/>
        </w:rPr>
        <w:t xml:space="preserve">4.3 </w:t>
      </w:r>
      <w:r w:rsidRPr="007735A6">
        <w:rPr>
          <w:rFonts w:ascii="Times New Roman" w:hAnsi="Times New Roman" w:cs="Times New Roman"/>
          <w:sz w:val="24"/>
          <w:szCs w:val="24"/>
        </w:rPr>
        <w:t>smlouvy, má objednatel právo odmítnout její úhradu a zhotovitel odpovídá objednateli za</w:t>
      </w:r>
      <w:r w:rsidR="000E2C5E" w:rsidRPr="007735A6">
        <w:rPr>
          <w:rFonts w:ascii="Times New Roman" w:hAnsi="Times New Roman" w:cs="Times New Roman"/>
          <w:sz w:val="24"/>
          <w:szCs w:val="24"/>
        </w:rPr>
        <w:t> </w:t>
      </w:r>
      <w:r w:rsidRPr="007735A6">
        <w:rPr>
          <w:rFonts w:ascii="Times New Roman" w:hAnsi="Times New Roman" w:cs="Times New Roman"/>
          <w:sz w:val="24"/>
          <w:szCs w:val="24"/>
        </w:rPr>
        <w:t>škodu tím způsobenou.</w:t>
      </w:r>
    </w:p>
    <w:p w14:paraId="3DCC8D72" w14:textId="2790E6F5" w:rsidR="001E7AD1" w:rsidRPr="007735A6" w:rsidRDefault="001E7AD1" w:rsidP="00E11F00">
      <w:pPr>
        <w:pStyle w:val="Odstavecseseznamem"/>
        <w:keepNext/>
        <w:numPr>
          <w:ilvl w:val="1"/>
          <w:numId w:val="1"/>
        </w:numPr>
        <w:spacing w:before="120" w:after="120"/>
        <w:ind w:left="567" w:hanging="573"/>
        <w:contextualSpacing w:val="0"/>
        <w:jc w:val="both"/>
        <w:rPr>
          <w:rFonts w:ascii="Times New Roman" w:hAnsi="Times New Roman" w:cs="Times New Roman"/>
          <w:b/>
          <w:sz w:val="24"/>
          <w:szCs w:val="24"/>
        </w:rPr>
      </w:pPr>
      <w:r w:rsidRPr="007735A6">
        <w:rPr>
          <w:rFonts w:ascii="Times New Roman" w:hAnsi="Times New Roman" w:cs="Times New Roman"/>
          <w:sz w:val="24"/>
          <w:szCs w:val="24"/>
          <w:u w:val="single"/>
        </w:rPr>
        <w:t>Postup ocenění změn díla</w:t>
      </w:r>
    </w:p>
    <w:p w14:paraId="6B5B137F" w14:textId="5D9FB1FB"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b/>
          <w:sz w:val="24"/>
          <w:szCs w:val="24"/>
        </w:rPr>
        <w:t xml:space="preserve">Vícepráce </w:t>
      </w:r>
      <w:r w:rsidRPr="007735A6">
        <w:rPr>
          <w:rFonts w:ascii="Times New Roman" w:hAnsi="Times New Roman" w:cs="Times New Roman"/>
          <w:sz w:val="24"/>
          <w:szCs w:val="24"/>
        </w:rPr>
        <w:t>– zhotovitel provede kontrolovatelný soupis dodatečných stavebních prací</w:t>
      </w:r>
      <w:r w:rsidR="0066003E" w:rsidRPr="007735A6">
        <w:rPr>
          <w:rFonts w:ascii="Times New Roman" w:hAnsi="Times New Roman" w:cs="Times New Roman"/>
          <w:sz w:val="24"/>
          <w:szCs w:val="24"/>
        </w:rPr>
        <w:t xml:space="preserve">, </w:t>
      </w:r>
      <w:r w:rsidRPr="007735A6">
        <w:rPr>
          <w:rFonts w:ascii="Times New Roman" w:hAnsi="Times New Roman" w:cs="Times New Roman"/>
          <w:sz w:val="24"/>
          <w:szCs w:val="24"/>
        </w:rPr>
        <w:t xml:space="preserve">dodávek </w:t>
      </w:r>
      <w:r w:rsidR="0066003E" w:rsidRPr="007735A6">
        <w:rPr>
          <w:rFonts w:ascii="Times New Roman" w:hAnsi="Times New Roman" w:cs="Times New Roman"/>
          <w:sz w:val="24"/>
          <w:szCs w:val="24"/>
        </w:rPr>
        <w:t xml:space="preserve">a služeb </w:t>
      </w:r>
      <w:r w:rsidRPr="007735A6">
        <w:rPr>
          <w:rFonts w:ascii="Times New Roman" w:hAnsi="Times New Roman" w:cs="Times New Roman"/>
          <w:sz w:val="24"/>
          <w:szCs w:val="24"/>
        </w:rPr>
        <w:t>s podrobným výpočtem doloženým případným popisem a zákresem do</w:t>
      </w:r>
      <w:r w:rsidR="00147D62" w:rsidRPr="007735A6">
        <w:rPr>
          <w:rFonts w:ascii="Times New Roman" w:hAnsi="Times New Roman" w:cs="Times New Roman"/>
          <w:sz w:val="24"/>
        </w:rPr>
        <w:t> </w:t>
      </w:r>
      <w:r w:rsidRPr="007735A6">
        <w:rPr>
          <w:rFonts w:ascii="Times New Roman" w:hAnsi="Times New Roman" w:cs="Times New Roman"/>
          <w:sz w:val="24"/>
          <w:szCs w:val="24"/>
        </w:rPr>
        <w:t>projektové dokumentace skutečného provedení. Dále zhotovitel provede ocenění jednotlivých po</w:t>
      </w:r>
      <w:r w:rsidR="0066003E" w:rsidRPr="007735A6">
        <w:rPr>
          <w:rFonts w:ascii="Times New Roman" w:hAnsi="Times New Roman" w:cs="Times New Roman"/>
          <w:sz w:val="24"/>
          <w:szCs w:val="24"/>
        </w:rPr>
        <w:t xml:space="preserve">ložek soupisu </w:t>
      </w:r>
      <w:r w:rsidR="00906C69">
        <w:rPr>
          <w:rFonts w:ascii="Times New Roman" w:hAnsi="Times New Roman" w:cs="Times New Roman"/>
          <w:sz w:val="24"/>
          <w:szCs w:val="24"/>
        </w:rPr>
        <w:t xml:space="preserve">dodatečných </w:t>
      </w:r>
      <w:r w:rsidR="0066003E" w:rsidRPr="007735A6">
        <w:rPr>
          <w:rFonts w:ascii="Times New Roman" w:hAnsi="Times New Roman" w:cs="Times New Roman"/>
          <w:sz w:val="24"/>
          <w:szCs w:val="24"/>
        </w:rPr>
        <w:t>stavebních prací,</w:t>
      </w:r>
      <w:r w:rsidRPr="007735A6">
        <w:rPr>
          <w:rFonts w:ascii="Times New Roman" w:hAnsi="Times New Roman" w:cs="Times New Roman"/>
          <w:sz w:val="24"/>
          <w:szCs w:val="24"/>
        </w:rPr>
        <w:t xml:space="preserve"> dodávek </w:t>
      </w:r>
      <w:r w:rsidR="0066003E" w:rsidRPr="007735A6">
        <w:rPr>
          <w:rFonts w:ascii="Times New Roman" w:hAnsi="Times New Roman" w:cs="Times New Roman"/>
          <w:sz w:val="24"/>
          <w:szCs w:val="24"/>
        </w:rPr>
        <w:t xml:space="preserve">a služeb </w:t>
      </w:r>
      <w:r w:rsidRPr="007735A6">
        <w:rPr>
          <w:rFonts w:ascii="Times New Roman" w:hAnsi="Times New Roman" w:cs="Times New Roman"/>
          <w:sz w:val="24"/>
          <w:szCs w:val="24"/>
        </w:rPr>
        <w:t>s použitím stejných jednotkových cen jako v</w:t>
      </w:r>
      <w:r w:rsidR="0066003E" w:rsidRPr="007735A6">
        <w:rPr>
          <w:rFonts w:ascii="Times New Roman" w:hAnsi="Times New Roman" w:cs="Times New Roman"/>
          <w:sz w:val="24"/>
          <w:szCs w:val="24"/>
        </w:rPr>
        <w:t xml:space="preserve"> položkovém </w:t>
      </w:r>
      <w:r w:rsidRPr="007735A6">
        <w:rPr>
          <w:rFonts w:ascii="Times New Roman" w:hAnsi="Times New Roman" w:cs="Times New Roman"/>
          <w:sz w:val="24"/>
          <w:szCs w:val="24"/>
        </w:rPr>
        <w:t>rozpočtu</w:t>
      </w:r>
      <w:r w:rsidR="0066003E" w:rsidRPr="007735A6">
        <w:rPr>
          <w:rFonts w:ascii="Times New Roman" w:hAnsi="Times New Roman" w:cs="Times New Roman"/>
          <w:sz w:val="24"/>
          <w:szCs w:val="24"/>
        </w:rPr>
        <w:t>.</w:t>
      </w:r>
      <w:r w:rsidRPr="007735A6">
        <w:rPr>
          <w:rFonts w:ascii="Times New Roman" w:hAnsi="Times New Roman" w:cs="Times New Roman"/>
          <w:sz w:val="24"/>
          <w:szCs w:val="24"/>
        </w:rPr>
        <w:t xml:space="preserve"> </w:t>
      </w:r>
      <w:r w:rsidR="0066003E" w:rsidRPr="007735A6">
        <w:rPr>
          <w:rFonts w:ascii="Times New Roman" w:hAnsi="Times New Roman" w:cs="Times New Roman"/>
          <w:sz w:val="24"/>
          <w:szCs w:val="24"/>
        </w:rPr>
        <w:t>V případě, že </w:t>
      </w:r>
      <w:r w:rsidR="00457D45">
        <w:rPr>
          <w:rFonts w:ascii="Times New Roman" w:hAnsi="Times New Roman" w:cs="Times New Roman"/>
          <w:sz w:val="24"/>
          <w:szCs w:val="24"/>
        </w:rPr>
        <w:t xml:space="preserve">položkový </w:t>
      </w:r>
      <w:r w:rsidR="0066003E" w:rsidRPr="007735A6">
        <w:rPr>
          <w:rFonts w:ascii="Times New Roman" w:hAnsi="Times New Roman" w:cs="Times New Roman"/>
          <w:sz w:val="24"/>
          <w:szCs w:val="24"/>
        </w:rPr>
        <w:t xml:space="preserve">rozpočet bude obsahovat stejné položky s rozdílnou jednotkovou cenou, bude pro stanovení ceny použita nejnižší z těchto jednotkových cen. </w:t>
      </w:r>
      <w:r w:rsidR="00F44643" w:rsidRPr="007735A6">
        <w:rPr>
          <w:rFonts w:ascii="Times New Roman" w:hAnsi="Times New Roman" w:cs="Times New Roman"/>
          <w:sz w:val="24"/>
          <w:szCs w:val="24"/>
        </w:rPr>
        <w:t>Pokud v</w:t>
      </w:r>
      <w:r w:rsidR="00457D45">
        <w:rPr>
          <w:rFonts w:ascii="Times New Roman" w:hAnsi="Times New Roman" w:cs="Times New Roman"/>
          <w:sz w:val="24"/>
          <w:szCs w:val="24"/>
        </w:rPr>
        <w:t xml:space="preserve"> položkovém </w:t>
      </w:r>
      <w:r w:rsidR="00F44643" w:rsidRPr="007735A6">
        <w:rPr>
          <w:rFonts w:ascii="Times New Roman" w:hAnsi="Times New Roman" w:cs="Times New Roman"/>
          <w:sz w:val="24"/>
          <w:szCs w:val="24"/>
        </w:rPr>
        <w:t xml:space="preserve">rozpočtu práce, </w:t>
      </w:r>
      <w:r w:rsidRPr="007735A6">
        <w:rPr>
          <w:rFonts w:ascii="Times New Roman" w:hAnsi="Times New Roman" w:cs="Times New Roman"/>
          <w:sz w:val="24"/>
          <w:szCs w:val="24"/>
        </w:rPr>
        <w:t xml:space="preserve">dodávky </w:t>
      </w:r>
      <w:r w:rsidR="00F44643" w:rsidRPr="007735A6">
        <w:rPr>
          <w:rFonts w:ascii="Times New Roman" w:hAnsi="Times New Roman" w:cs="Times New Roman"/>
          <w:sz w:val="24"/>
          <w:szCs w:val="24"/>
        </w:rPr>
        <w:t xml:space="preserve">či služby </w:t>
      </w:r>
      <w:r w:rsidRPr="007735A6">
        <w:rPr>
          <w:rFonts w:ascii="Times New Roman" w:hAnsi="Times New Roman" w:cs="Times New Roman"/>
          <w:sz w:val="24"/>
          <w:szCs w:val="24"/>
        </w:rPr>
        <w:t xml:space="preserve">tvořící </w:t>
      </w:r>
      <w:r w:rsidR="0084377F" w:rsidRPr="007735A6">
        <w:rPr>
          <w:rFonts w:ascii="Times New Roman" w:hAnsi="Times New Roman" w:cs="Times New Roman"/>
          <w:sz w:val="24"/>
          <w:szCs w:val="24"/>
        </w:rPr>
        <w:t xml:space="preserve">vícepráce nebudou obsaženy, </w:t>
      </w:r>
      <w:r w:rsidRPr="007735A6">
        <w:rPr>
          <w:rFonts w:ascii="Times New Roman" w:hAnsi="Times New Roman" w:cs="Times New Roman"/>
          <w:sz w:val="24"/>
          <w:szCs w:val="24"/>
        </w:rPr>
        <w:t>zhotovite</w:t>
      </w:r>
      <w:r w:rsidR="00727A2A" w:rsidRPr="007735A6">
        <w:rPr>
          <w:rFonts w:ascii="Times New Roman" w:hAnsi="Times New Roman" w:cs="Times New Roman"/>
          <w:sz w:val="24"/>
          <w:szCs w:val="24"/>
        </w:rPr>
        <w:t>l doplní jednotkové ceny podle k</w:t>
      </w:r>
      <w:r w:rsidRPr="007735A6">
        <w:rPr>
          <w:rFonts w:ascii="Times New Roman" w:hAnsi="Times New Roman" w:cs="Times New Roman"/>
          <w:sz w:val="24"/>
          <w:szCs w:val="24"/>
        </w:rPr>
        <w:t>atalogů popisů 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směrných cen stavebních a</w:t>
      </w:r>
      <w:r w:rsidR="00F44643" w:rsidRPr="007735A6">
        <w:rPr>
          <w:rFonts w:ascii="Times New Roman" w:hAnsi="Times New Roman" w:cs="Times New Roman"/>
          <w:sz w:val="24"/>
          <w:szCs w:val="24"/>
        </w:rPr>
        <w:t> </w:t>
      </w:r>
      <w:r w:rsidRPr="007735A6">
        <w:rPr>
          <w:rFonts w:ascii="Times New Roman" w:hAnsi="Times New Roman" w:cs="Times New Roman"/>
          <w:sz w:val="24"/>
          <w:szCs w:val="24"/>
        </w:rPr>
        <w:t xml:space="preserve">montážních prací vydaných ÚRS </w:t>
      </w:r>
      <w:r w:rsidR="00727A2A" w:rsidRPr="007735A6">
        <w:rPr>
          <w:rFonts w:ascii="Times New Roman" w:hAnsi="Times New Roman" w:cs="Times New Roman"/>
          <w:sz w:val="24"/>
          <w:szCs w:val="24"/>
        </w:rPr>
        <w:t>CZ a.s.</w:t>
      </w:r>
      <w:r w:rsidRPr="007735A6">
        <w:rPr>
          <w:rFonts w:ascii="Times New Roman" w:hAnsi="Times New Roman" w:cs="Times New Roman"/>
          <w:sz w:val="24"/>
          <w:szCs w:val="24"/>
        </w:rPr>
        <w:t>, platných v době provádění více</w:t>
      </w:r>
      <w:r w:rsidR="00727A2A" w:rsidRPr="007735A6">
        <w:rPr>
          <w:rFonts w:ascii="Times New Roman" w:hAnsi="Times New Roman" w:cs="Times New Roman"/>
          <w:sz w:val="24"/>
          <w:szCs w:val="24"/>
        </w:rPr>
        <w:t>prací. Na ceny, které nejsou v</w:t>
      </w:r>
      <w:r w:rsidR="00906C69">
        <w:rPr>
          <w:rFonts w:ascii="Times New Roman" w:hAnsi="Times New Roman" w:cs="Times New Roman"/>
          <w:sz w:val="24"/>
          <w:szCs w:val="24"/>
        </w:rPr>
        <w:t> </w:t>
      </w:r>
      <w:r w:rsidR="00727A2A" w:rsidRPr="007735A6">
        <w:rPr>
          <w:rFonts w:ascii="Times New Roman" w:hAnsi="Times New Roman" w:cs="Times New Roman"/>
          <w:sz w:val="24"/>
          <w:szCs w:val="24"/>
        </w:rPr>
        <w:t>k</w:t>
      </w:r>
      <w:r w:rsidRPr="007735A6">
        <w:rPr>
          <w:rFonts w:ascii="Times New Roman" w:hAnsi="Times New Roman" w:cs="Times New Roman"/>
          <w:sz w:val="24"/>
          <w:szCs w:val="24"/>
        </w:rPr>
        <w:t>atalozích popisů a</w:t>
      </w:r>
      <w:r w:rsidR="00457D45">
        <w:rPr>
          <w:rFonts w:ascii="Times New Roman" w:hAnsi="Times New Roman" w:cs="Times New Roman"/>
          <w:sz w:val="24"/>
          <w:szCs w:val="24"/>
        </w:rPr>
        <w:t> </w:t>
      </w:r>
      <w:r w:rsidRPr="007735A6">
        <w:rPr>
          <w:rFonts w:ascii="Times New Roman" w:hAnsi="Times New Roman" w:cs="Times New Roman"/>
          <w:sz w:val="24"/>
          <w:szCs w:val="24"/>
        </w:rPr>
        <w:t>směrných cen uvedeny, zhotovitel vytvoří rozborovou položku, kterou předloží k</w:t>
      </w:r>
      <w:r w:rsidR="00457D45">
        <w:rPr>
          <w:rFonts w:ascii="Times New Roman" w:hAnsi="Times New Roman" w:cs="Times New Roman"/>
          <w:sz w:val="24"/>
          <w:szCs w:val="24"/>
        </w:rPr>
        <w:t> </w:t>
      </w:r>
      <w:r w:rsidRPr="007735A6">
        <w:rPr>
          <w:rFonts w:ascii="Times New Roman" w:hAnsi="Times New Roman" w:cs="Times New Roman"/>
          <w:sz w:val="24"/>
          <w:szCs w:val="24"/>
        </w:rPr>
        <w:t xml:space="preserve">odsouhlasení objednateli. </w:t>
      </w:r>
      <w:r w:rsidR="008775DB" w:rsidRPr="007735A6">
        <w:rPr>
          <w:rFonts w:ascii="Times New Roman" w:hAnsi="Times New Roman" w:cs="Times New Roman"/>
          <w:sz w:val="24"/>
          <w:szCs w:val="24"/>
        </w:rPr>
        <w:t xml:space="preserve">Teprve </w:t>
      </w:r>
      <w:r w:rsidR="00CE0A18" w:rsidRPr="007735A6">
        <w:rPr>
          <w:rFonts w:ascii="Times New Roman" w:hAnsi="Times New Roman" w:cs="Times New Roman"/>
          <w:sz w:val="24"/>
          <w:szCs w:val="24"/>
        </w:rPr>
        <w:t xml:space="preserve">pokud objednatel </w:t>
      </w:r>
      <w:r w:rsidR="008775DB" w:rsidRPr="007735A6">
        <w:rPr>
          <w:rFonts w:ascii="Times New Roman" w:hAnsi="Times New Roman" w:cs="Times New Roman"/>
          <w:sz w:val="24"/>
          <w:szCs w:val="24"/>
        </w:rPr>
        <w:t xml:space="preserve">odsouhlasí rozborové položky, může zhotovitel takto oceněné práce zahrnout do </w:t>
      </w:r>
      <w:r w:rsidR="00EB5CF8" w:rsidRPr="007735A6">
        <w:rPr>
          <w:rFonts w:ascii="Times New Roman" w:hAnsi="Times New Roman" w:cs="Times New Roman"/>
          <w:sz w:val="24"/>
          <w:szCs w:val="24"/>
        </w:rPr>
        <w:t>z</w:t>
      </w:r>
      <w:r w:rsidR="008775DB" w:rsidRPr="007735A6">
        <w:rPr>
          <w:rFonts w:ascii="Times New Roman" w:hAnsi="Times New Roman" w:cs="Times New Roman"/>
          <w:sz w:val="24"/>
          <w:szCs w:val="24"/>
        </w:rPr>
        <w:t>měnového listu.</w:t>
      </w:r>
    </w:p>
    <w:p w14:paraId="2007DB1C" w14:textId="7BB16CF4"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b/>
          <w:sz w:val="24"/>
          <w:szCs w:val="24"/>
        </w:rPr>
        <w:t>Méněpráce</w:t>
      </w:r>
      <w:r w:rsidRPr="007735A6">
        <w:rPr>
          <w:rFonts w:ascii="Times New Roman" w:hAnsi="Times New Roman" w:cs="Times New Roman"/>
          <w:sz w:val="24"/>
          <w:szCs w:val="24"/>
        </w:rPr>
        <w:t xml:space="preserve"> </w:t>
      </w:r>
      <w:r w:rsidR="003C6010" w:rsidRPr="007735A6">
        <w:rPr>
          <w:rFonts w:ascii="Times New Roman" w:hAnsi="Times New Roman" w:cs="Times New Roman"/>
          <w:sz w:val="24"/>
          <w:szCs w:val="24"/>
        </w:rPr>
        <w:t>–</w:t>
      </w:r>
      <w:r w:rsidRPr="007735A6">
        <w:rPr>
          <w:rFonts w:ascii="Times New Roman" w:hAnsi="Times New Roman" w:cs="Times New Roman"/>
          <w:sz w:val="24"/>
          <w:szCs w:val="24"/>
        </w:rPr>
        <w:t xml:space="preserve"> zhotovitel uvede skutečné množství měrných jednotek neprovedených prací</w:t>
      </w:r>
      <w:r w:rsidR="00F44643" w:rsidRPr="007735A6">
        <w:rPr>
          <w:rFonts w:ascii="Times New Roman" w:hAnsi="Times New Roman" w:cs="Times New Roman"/>
          <w:sz w:val="24"/>
          <w:szCs w:val="24"/>
        </w:rPr>
        <w:t>, dodávek a služeb</w:t>
      </w:r>
      <w:r w:rsidRPr="007735A6">
        <w:rPr>
          <w:rFonts w:ascii="Times New Roman" w:hAnsi="Times New Roman" w:cs="Times New Roman"/>
          <w:sz w:val="24"/>
          <w:szCs w:val="24"/>
        </w:rPr>
        <w:t xml:space="preserve"> s použitím stejných jednotkových cen vč. specifikací, přesunů hmot (sutí) a</w:t>
      </w:r>
      <w:r w:rsidR="00147D62" w:rsidRPr="007735A6">
        <w:rPr>
          <w:rFonts w:ascii="Times New Roman" w:hAnsi="Times New Roman" w:cs="Times New Roman"/>
          <w:sz w:val="24"/>
        </w:rPr>
        <w:t> </w:t>
      </w:r>
      <w:r w:rsidRPr="007735A6">
        <w:rPr>
          <w:rFonts w:ascii="Times New Roman" w:hAnsi="Times New Roman" w:cs="Times New Roman"/>
          <w:sz w:val="24"/>
          <w:szCs w:val="24"/>
        </w:rPr>
        <w:t>přirážek jako v</w:t>
      </w:r>
      <w:r w:rsidR="00457D45">
        <w:rPr>
          <w:rFonts w:ascii="Times New Roman" w:hAnsi="Times New Roman" w:cs="Times New Roman"/>
          <w:sz w:val="24"/>
          <w:szCs w:val="24"/>
        </w:rPr>
        <w:t xml:space="preserve"> položkovém </w:t>
      </w:r>
      <w:r w:rsidRPr="007735A6">
        <w:rPr>
          <w:rFonts w:ascii="Times New Roman" w:hAnsi="Times New Roman" w:cs="Times New Roman"/>
          <w:sz w:val="24"/>
          <w:szCs w:val="24"/>
        </w:rPr>
        <w:t xml:space="preserve">rozpočtu a stanoví tak skutečný rozsah a cenu neprovedených prací. </w:t>
      </w:r>
    </w:p>
    <w:p w14:paraId="686D9145" w14:textId="50C740A0" w:rsidR="001E7AD1" w:rsidRPr="007735A6" w:rsidRDefault="00F44643"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Změny díla</w:t>
      </w:r>
      <w:r w:rsidR="001E7AD1" w:rsidRPr="007735A6">
        <w:rPr>
          <w:rFonts w:ascii="Times New Roman" w:hAnsi="Times New Roman" w:cs="Times New Roman"/>
          <w:sz w:val="24"/>
          <w:szCs w:val="24"/>
        </w:rPr>
        <w:t xml:space="preserve"> budou vyúčtovány průběžně ve fakturách na základě řádně </w:t>
      </w:r>
      <w:r w:rsidRPr="007735A6">
        <w:rPr>
          <w:rFonts w:ascii="Times New Roman" w:hAnsi="Times New Roman" w:cs="Times New Roman"/>
          <w:sz w:val="24"/>
          <w:szCs w:val="24"/>
        </w:rPr>
        <w:t>odsouhlasených z</w:t>
      </w:r>
      <w:r w:rsidR="001E7AD1" w:rsidRPr="007735A6">
        <w:rPr>
          <w:rFonts w:ascii="Times New Roman" w:hAnsi="Times New Roman" w:cs="Times New Roman"/>
          <w:sz w:val="24"/>
          <w:szCs w:val="24"/>
        </w:rPr>
        <w:t>měnových listů; v případě navýšení celkové ceny díla až</w:t>
      </w:r>
      <w:r w:rsidR="0041084E" w:rsidRPr="007735A6">
        <w:rPr>
          <w:rFonts w:ascii="Times New Roman" w:hAnsi="Times New Roman" w:cs="Times New Roman"/>
          <w:sz w:val="24"/>
        </w:rPr>
        <w:t> </w:t>
      </w:r>
      <w:r w:rsidR="001E7AD1" w:rsidRPr="007735A6">
        <w:rPr>
          <w:rFonts w:ascii="Times New Roman" w:hAnsi="Times New Roman" w:cs="Times New Roman"/>
          <w:sz w:val="24"/>
          <w:szCs w:val="24"/>
        </w:rPr>
        <w:t>po</w:t>
      </w:r>
      <w:r w:rsidR="0041084E" w:rsidRPr="007735A6">
        <w:rPr>
          <w:rFonts w:ascii="Times New Roman" w:hAnsi="Times New Roman" w:cs="Times New Roman"/>
          <w:sz w:val="24"/>
        </w:rPr>
        <w:t> </w:t>
      </w:r>
      <w:r w:rsidRPr="007735A6">
        <w:rPr>
          <w:rFonts w:ascii="Times New Roman" w:hAnsi="Times New Roman" w:cs="Times New Roman"/>
          <w:sz w:val="24"/>
          <w:szCs w:val="24"/>
        </w:rPr>
        <w:t>splnění podmínek dle</w:t>
      </w:r>
      <w:r w:rsidR="000E2C5E" w:rsidRPr="007735A6">
        <w:rPr>
          <w:rFonts w:ascii="Times New Roman" w:hAnsi="Times New Roman" w:cs="Times New Roman"/>
          <w:sz w:val="24"/>
          <w:szCs w:val="24"/>
        </w:rPr>
        <w:t> </w:t>
      </w:r>
      <w:r w:rsidRPr="007735A6">
        <w:rPr>
          <w:rFonts w:ascii="Times New Roman" w:hAnsi="Times New Roman" w:cs="Times New Roman"/>
          <w:sz w:val="24"/>
          <w:szCs w:val="24"/>
        </w:rPr>
        <w:t>článku</w:t>
      </w:r>
      <w:r w:rsidR="00A7297D" w:rsidRPr="007735A6">
        <w:rPr>
          <w:rFonts w:ascii="Times New Roman" w:hAnsi="Times New Roman" w:cs="Times New Roman"/>
          <w:sz w:val="24"/>
          <w:szCs w:val="24"/>
        </w:rPr>
        <w:t> </w:t>
      </w:r>
      <w:r w:rsidR="00630B85" w:rsidRPr="007735A6">
        <w:rPr>
          <w:rFonts w:ascii="Times New Roman" w:hAnsi="Times New Roman" w:cs="Times New Roman"/>
          <w:sz w:val="24"/>
          <w:szCs w:val="24"/>
        </w:rPr>
        <w:t>4</w:t>
      </w:r>
      <w:r w:rsidR="00E05C69" w:rsidRPr="007735A6">
        <w:rPr>
          <w:rFonts w:ascii="Times New Roman" w:hAnsi="Times New Roman" w:cs="Times New Roman"/>
          <w:sz w:val="24"/>
          <w:szCs w:val="24"/>
        </w:rPr>
        <w:t>.</w:t>
      </w:r>
      <w:r w:rsidR="00A7297D" w:rsidRPr="007735A6">
        <w:rPr>
          <w:rFonts w:ascii="Times New Roman" w:hAnsi="Times New Roman" w:cs="Times New Roman"/>
          <w:sz w:val="24"/>
          <w:szCs w:val="24"/>
        </w:rPr>
        <w:t xml:space="preserve"> odst. 4.3</w:t>
      </w:r>
      <w:r w:rsidR="00630B85" w:rsidRPr="007735A6">
        <w:rPr>
          <w:rFonts w:ascii="Times New Roman" w:hAnsi="Times New Roman" w:cs="Times New Roman"/>
          <w:sz w:val="24"/>
          <w:szCs w:val="24"/>
        </w:rPr>
        <w:t xml:space="preserve"> </w:t>
      </w:r>
      <w:r w:rsidRPr="007735A6">
        <w:rPr>
          <w:rFonts w:ascii="Times New Roman" w:hAnsi="Times New Roman" w:cs="Times New Roman"/>
          <w:sz w:val="24"/>
          <w:szCs w:val="24"/>
        </w:rPr>
        <w:t>této smlouvy.</w:t>
      </w:r>
    </w:p>
    <w:p w14:paraId="4E6AE493" w14:textId="7DA57EF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Za vícepráce pro účely této smlouvy nejsou považovány </w:t>
      </w:r>
      <w:r w:rsidR="00F44643" w:rsidRPr="007735A6">
        <w:rPr>
          <w:rFonts w:ascii="Times New Roman" w:hAnsi="Times New Roman" w:cs="Times New Roman"/>
          <w:sz w:val="24"/>
          <w:szCs w:val="24"/>
        </w:rPr>
        <w:t xml:space="preserve">stavební </w:t>
      </w:r>
      <w:r w:rsidRPr="007735A6">
        <w:rPr>
          <w:rFonts w:ascii="Times New Roman" w:hAnsi="Times New Roman" w:cs="Times New Roman"/>
          <w:sz w:val="24"/>
          <w:szCs w:val="24"/>
        </w:rPr>
        <w:t>práce</w:t>
      </w:r>
      <w:r w:rsidR="00F44643" w:rsidRPr="007735A6">
        <w:rPr>
          <w:rFonts w:ascii="Times New Roman" w:hAnsi="Times New Roman" w:cs="Times New Roman"/>
          <w:sz w:val="24"/>
          <w:szCs w:val="24"/>
        </w:rPr>
        <w:t>, dodávky nebo služby</w:t>
      </w:r>
      <w:r w:rsidRPr="007735A6">
        <w:rPr>
          <w:rFonts w:ascii="Times New Roman" w:hAnsi="Times New Roman" w:cs="Times New Roman"/>
          <w:sz w:val="24"/>
          <w:szCs w:val="24"/>
        </w:rPr>
        <w:t>, jejichž provedení je</w:t>
      </w:r>
      <w:r w:rsidR="00147D62" w:rsidRPr="007735A6">
        <w:rPr>
          <w:rFonts w:ascii="Times New Roman" w:hAnsi="Times New Roman" w:cs="Times New Roman"/>
          <w:sz w:val="24"/>
        </w:rPr>
        <w:t> </w:t>
      </w:r>
      <w:r w:rsidR="00F44643" w:rsidRPr="007735A6">
        <w:rPr>
          <w:rFonts w:ascii="Times New Roman" w:hAnsi="Times New Roman" w:cs="Times New Roman"/>
          <w:sz w:val="24"/>
          <w:szCs w:val="24"/>
        </w:rPr>
        <w:t>zahrnuto v zadávací dokumentaci</w:t>
      </w:r>
      <w:r w:rsidRPr="007735A6">
        <w:rPr>
          <w:rFonts w:ascii="Times New Roman" w:hAnsi="Times New Roman" w:cs="Times New Roman"/>
          <w:sz w:val="24"/>
          <w:szCs w:val="24"/>
        </w:rPr>
        <w:t xml:space="preserve"> a které nejsou z</w:t>
      </w:r>
      <w:r w:rsidR="00F44643" w:rsidRPr="007735A6">
        <w:rPr>
          <w:rFonts w:ascii="Times New Roman" w:hAnsi="Times New Roman" w:cs="Times New Roman"/>
          <w:sz w:val="24"/>
          <w:szCs w:val="24"/>
        </w:rPr>
        <w:t> </w:t>
      </w:r>
      <w:r w:rsidRPr="007735A6">
        <w:rPr>
          <w:rFonts w:ascii="Times New Roman" w:hAnsi="Times New Roman" w:cs="Times New Roman"/>
          <w:sz w:val="24"/>
          <w:szCs w:val="24"/>
        </w:rPr>
        <w:t>důvodů na straně zhotovi</w:t>
      </w:r>
      <w:r w:rsidR="00DA324D" w:rsidRPr="007735A6">
        <w:rPr>
          <w:rFonts w:ascii="Times New Roman" w:hAnsi="Times New Roman" w:cs="Times New Roman"/>
          <w:sz w:val="24"/>
          <w:szCs w:val="24"/>
        </w:rPr>
        <w:t xml:space="preserve">tele </w:t>
      </w:r>
      <w:r w:rsidR="00F44643" w:rsidRPr="007735A6">
        <w:rPr>
          <w:rFonts w:ascii="Times New Roman" w:hAnsi="Times New Roman" w:cs="Times New Roman"/>
          <w:sz w:val="24"/>
          <w:szCs w:val="24"/>
        </w:rPr>
        <w:t>zahrnuty</w:t>
      </w:r>
      <w:r w:rsidR="00DA324D" w:rsidRPr="007735A6">
        <w:rPr>
          <w:rFonts w:ascii="Times New Roman" w:hAnsi="Times New Roman" w:cs="Times New Roman"/>
          <w:sz w:val="24"/>
          <w:szCs w:val="24"/>
        </w:rPr>
        <w:t xml:space="preserve"> v ceně díla.</w:t>
      </w:r>
    </w:p>
    <w:p w14:paraId="3C23E04D" w14:textId="556D7C93" w:rsidR="001E7AD1" w:rsidRPr="007735A6" w:rsidRDefault="00844292"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FINANCOVÁNÍ</w:t>
      </w:r>
    </w:p>
    <w:p w14:paraId="313A9392" w14:textId="7ABED593" w:rsidR="0084377F"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Cena díla, jehož provedení je předmětem této smlouvy, je mezi smluvními stranami ve</w:t>
      </w:r>
      <w:r w:rsidR="006752ED" w:rsidRPr="007735A6">
        <w:rPr>
          <w:rFonts w:ascii="Times New Roman" w:hAnsi="Times New Roman" w:cs="Times New Roman"/>
          <w:sz w:val="24"/>
          <w:szCs w:val="24"/>
        </w:rPr>
        <w:t> </w:t>
      </w:r>
      <w:r w:rsidRPr="007735A6">
        <w:rPr>
          <w:rFonts w:ascii="Times New Roman" w:hAnsi="Times New Roman" w:cs="Times New Roman"/>
          <w:sz w:val="24"/>
          <w:szCs w:val="24"/>
        </w:rPr>
        <w:t xml:space="preserve">výši bez daně z přidané hodnoty sjednána v článku 4. této smlouvy. </w:t>
      </w:r>
    </w:p>
    <w:p w14:paraId="63CC70AF" w14:textId="6309181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Cena díla, kterou je objednatel povinen zaplatit zhotoviteli, je ze strany objednatele splatná formou bezhotovostní</w:t>
      </w:r>
      <w:r w:rsidR="006752ED" w:rsidRPr="007735A6">
        <w:rPr>
          <w:rFonts w:ascii="Times New Roman" w:hAnsi="Times New Roman" w:cs="Times New Roman"/>
          <w:sz w:val="24"/>
          <w:szCs w:val="24"/>
        </w:rPr>
        <w:t>ch převodů</w:t>
      </w:r>
      <w:r w:rsidRPr="007735A6">
        <w:rPr>
          <w:rFonts w:ascii="Times New Roman" w:hAnsi="Times New Roman" w:cs="Times New Roman"/>
          <w:sz w:val="24"/>
          <w:szCs w:val="24"/>
        </w:rPr>
        <w:t xml:space="preserve"> na bankovní účet </w:t>
      </w:r>
      <w:r w:rsidR="006752ED" w:rsidRPr="007735A6">
        <w:rPr>
          <w:rFonts w:ascii="Times New Roman" w:hAnsi="Times New Roman" w:cs="Times New Roman"/>
          <w:sz w:val="24"/>
          <w:szCs w:val="24"/>
        </w:rPr>
        <w:t>zhotovitele na základě faktur – daňových dokladů – vystavených</w:t>
      </w:r>
      <w:r w:rsidRPr="007735A6">
        <w:rPr>
          <w:rFonts w:ascii="Times New Roman" w:hAnsi="Times New Roman" w:cs="Times New Roman"/>
          <w:sz w:val="24"/>
          <w:szCs w:val="24"/>
        </w:rPr>
        <w:t xml:space="preserve"> zhotovitelem pro objednatele</w:t>
      </w:r>
      <w:r w:rsidR="006752ED" w:rsidRPr="007735A6">
        <w:rPr>
          <w:rFonts w:ascii="Times New Roman" w:hAnsi="Times New Roman" w:cs="Times New Roman"/>
          <w:sz w:val="24"/>
          <w:szCs w:val="24"/>
        </w:rPr>
        <w:t>.</w:t>
      </w:r>
    </w:p>
    <w:p w14:paraId="75AE59F8" w14:textId="3B631428" w:rsidR="006752ED" w:rsidRPr="007735A6" w:rsidRDefault="006752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souvislosti s uplatňováním daně z přidané hodnoty se mezi smluvními stranami touto smlouvou sjednává, že celkové plnění, na které je uzavřena tato smlouva, je</w:t>
      </w:r>
      <w:r w:rsidR="0041084E" w:rsidRPr="007735A6">
        <w:rPr>
          <w:rFonts w:ascii="Times New Roman" w:hAnsi="Times New Roman" w:cs="Times New Roman"/>
          <w:sz w:val="24"/>
        </w:rPr>
        <w:t> </w:t>
      </w:r>
      <w:r w:rsidRPr="007735A6">
        <w:rPr>
          <w:rFonts w:ascii="Times New Roman" w:hAnsi="Times New Roman" w:cs="Times New Roman"/>
          <w:sz w:val="24"/>
          <w:szCs w:val="24"/>
        </w:rPr>
        <w:t>souhrnem dílčích plnění, kterými se rozumí plnění, která se podle této smlouvy uskutečňují v níže sjednaných rozsazích a v níže sjednaných lhůtách takto:</w:t>
      </w:r>
    </w:p>
    <w:p w14:paraId="42A7711B" w14:textId="50E94D3C" w:rsidR="00AC7AA3" w:rsidRDefault="006752ED" w:rsidP="003232B8">
      <w:pPr>
        <w:pStyle w:val="Odstavec0"/>
        <w:tabs>
          <w:tab w:val="left" w:pos="851"/>
          <w:tab w:val="left" w:pos="1276"/>
        </w:tabs>
        <w:spacing w:after="120" w:line="276" w:lineRule="auto"/>
        <w:ind w:left="539" w:firstLine="0"/>
        <w:rPr>
          <w:rFonts w:eastAsiaTheme="minorHAnsi"/>
          <w:noProof w:val="0"/>
          <w:szCs w:val="24"/>
          <w:lang w:eastAsia="en-US"/>
        </w:rPr>
      </w:pPr>
      <w:r w:rsidRPr="007735A6">
        <w:rPr>
          <w:szCs w:val="24"/>
        </w:rPr>
        <w:t xml:space="preserve">Za dílčí </w:t>
      </w:r>
      <w:r w:rsidRPr="007735A6">
        <w:rPr>
          <w:rFonts w:eastAsiaTheme="minorHAnsi"/>
          <w:noProof w:val="0"/>
          <w:szCs w:val="24"/>
          <w:lang w:eastAsia="en-US"/>
        </w:rPr>
        <w:t>plnění jsou považovány stavební práce</w:t>
      </w:r>
      <w:r w:rsidR="00DA2552" w:rsidRPr="007735A6">
        <w:rPr>
          <w:rFonts w:eastAsiaTheme="minorHAnsi"/>
          <w:noProof w:val="0"/>
          <w:szCs w:val="24"/>
          <w:lang w:eastAsia="en-US"/>
        </w:rPr>
        <w:t>, dodávky a služby</w:t>
      </w:r>
      <w:r w:rsidRPr="007735A6">
        <w:rPr>
          <w:rFonts w:eastAsiaTheme="minorHAnsi"/>
          <w:noProof w:val="0"/>
          <w:szCs w:val="24"/>
          <w:lang w:eastAsia="en-US"/>
        </w:rPr>
        <w:t xml:space="preserve"> provedené zhotovitelem vždy v průběhu běžného měsíce</w:t>
      </w:r>
      <w:r w:rsidR="00AC7AA3" w:rsidRPr="007735A6">
        <w:rPr>
          <w:rFonts w:eastAsiaTheme="minorHAnsi"/>
          <w:noProof w:val="0"/>
          <w:szCs w:val="24"/>
          <w:lang w:eastAsia="en-US"/>
        </w:rPr>
        <w:t xml:space="preserve"> souhrnně na položkách specifikovaných v článku 4. odst.</w:t>
      </w:r>
      <w:r w:rsidR="00DA2552" w:rsidRPr="007735A6">
        <w:rPr>
          <w:rFonts w:eastAsiaTheme="minorHAnsi"/>
          <w:noProof w:val="0"/>
          <w:szCs w:val="24"/>
          <w:lang w:eastAsia="en-US"/>
        </w:rPr>
        <w:t> </w:t>
      </w:r>
      <w:r w:rsidR="00AC7AA3" w:rsidRPr="007735A6">
        <w:rPr>
          <w:rFonts w:eastAsiaTheme="minorHAnsi"/>
          <w:noProof w:val="0"/>
          <w:szCs w:val="24"/>
          <w:lang w:eastAsia="en-US"/>
        </w:rPr>
        <w:t>4.1 této smlouvy takto:</w:t>
      </w:r>
    </w:p>
    <w:p w14:paraId="70D2CA5C" w14:textId="1B53158D" w:rsidR="00AA176A" w:rsidRPr="008201E8" w:rsidRDefault="00AA176A" w:rsidP="00AA176A">
      <w:pPr>
        <w:pStyle w:val="Odstavec0"/>
        <w:tabs>
          <w:tab w:val="left" w:pos="851"/>
          <w:tab w:val="left" w:pos="1276"/>
        </w:tabs>
        <w:spacing w:line="276" w:lineRule="auto"/>
        <w:ind w:left="539" w:firstLine="0"/>
        <w:rPr>
          <w:rFonts w:eastAsiaTheme="minorHAnsi"/>
          <w:b/>
          <w:bCs/>
          <w:noProof w:val="0"/>
          <w:szCs w:val="24"/>
          <w:lang w:eastAsia="en-US"/>
        </w:rPr>
      </w:pPr>
      <w:r w:rsidRPr="008201E8">
        <w:rPr>
          <w:rFonts w:eastAsiaTheme="minorHAnsi"/>
          <w:b/>
          <w:bCs/>
          <w:noProof w:val="0"/>
          <w:szCs w:val="24"/>
          <w:lang w:eastAsia="en-US"/>
        </w:rPr>
        <w:t>2026:</w:t>
      </w:r>
    </w:p>
    <w:p w14:paraId="16209AF7" w14:textId="06F6407A"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sidRPr="00AA176A">
        <w:rPr>
          <w:rFonts w:ascii="Times New Roman" w:hAnsi="Times New Roman" w:cs="Times New Roman"/>
          <w:sz w:val="24"/>
          <w:szCs w:val="24"/>
        </w:rPr>
        <w:t>II. etapa:</w:t>
      </w:r>
    </w:p>
    <w:p w14:paraId="7BE5C47A" w14:textId="3AD216A0"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p>
    <w:p w14:paraId="38AF78DA" w14:textId="28BAD99C"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p>
    <w:p w14:paraId="3EBC18D7" w14:textId="233AF53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w:t>
      </w:r>
      <w:r w:rsidRPr="00BE7567">
        <w:rPr>
          <w:rFonts w:ascii="Times New Roman" w:hAnsi="Times New Roman" w:cs="Times New Roman"/>
          <w:sz w:val="24"/>
          <w:szCs w:val="24"/>
        </w:rPr>
        <w:t>2 Vodovod</w:t>
      </w:r>
    </w:p>
    <w:p w14:paraId="5111BB2F" w14:textId="27DDF3A8"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p>
    <w:p w14:paraId="3046D410" w14:textId="0EDBF4DB"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sidRPr="00AA176A">
        <w:rPr>
          <w:rFonts w:ascii="Times New Roman" w:hAnsi="Times New Roman" w:cs="Times New Roman"/>
          <w:sz w:val="24"/>
          <w:szCs w:val="24"/>
        </w:rPr>
        <w:t>III. etapa:</w:t>
      </w:r>
    </w:p>
    <w:p w14:paraId="2842496C" w14:textId="4ACD85D3"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p>
    <w:p w14:paraId="12078563" w14:textId="4993C824"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p>
    <w:p w14:paraId="4594CF93" w14:textId="40AE54C6"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w:t>
      </w:r>
      <w:r w:rsidRPr="00BE7567">
        <w:rPr>
          <w:rFonts w:ascii="Times New Roman" w:hAnsi="Times New Roman" w:cs="Times New Roman"/>
          <w:sz w:val="24"/>
          <w:szCs w:val="24"/>
        </w:rPr>
        <w:t>2 Vodovod</w:t>
      </w:r>
    </w:p>
    <w:p w14:paraId="78EC2579" w14:textId="7AF6F768"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p>
    <w:p w14:paraId="16668274" w14:textId="5C1D44BF"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sidRPr="00AA176A">
        <w:rPr>
          <w:rFonts w:ascii="Times New Roman" w:hAnsi="Times New Roman" w:cs="Times New Roman"/>
          <w:sz w:val="24"/>
          <w:szCs w:val="24"/>
        </w:rPr>
        <w:t>Vedlejší a ostatní náklady (VRN-00)</w:t>
      </w:r>
    </w:p>
    <w:p w14:paraId="603885B9" w14:textId="72653C99" w:rsidR="003232B8" w:rsidRPr="00AA176A" w:rsidRDefault="00AA176A" w:rsidP="000B13EF">
      <w:pPr>
        <w:pStyle w:val="Odstavecseseznamem"/>
        <w:numPr>
          <w:ilvl w:val="0"/>
          <w:numId w:val="21"/>
        </w:numPr>
        <w:spacing w:after="120"/>
        <w:ind w:left="1134" w:hanging="357"/>
        <w:contextualSpacing w:val="0"/>
        <w:jc w:val="both"/>
        <w:rPr>
          <w:rFonts w:ascii="Times New Roman" w:hAnsi="Times New Roman" w:cs="Times New Roman"/>
          <w:sz w:val="24"/>
          <w:szCs w:val="24"/>
        </w:rPr>
      </w:pPr>
      <w:r w:rsidRPr="00AA176A">
        <w:rPr>
          <w:rFonts w:ascii="Times New Roman" w:hAnsi="Times New Roman" w:cs="Times New Roman"/>
          <w:sz w:val="24"/>
          <w:szCs w:val="24"/>
        </w:rPr>
        <w:t>SO-01.2.1 Nové uliční vpusti - 2026</w:t>
      </w:r>
    </w:p>
    <w:p w14:paraId="1E790DD7" w14:textId="6817C8C0" w:rsidR="00AA176A" w:rsidRPr="008201E8" w:rsidRDefault="00AA176A" w:rsidP="00AA176A">
      <w:pPr>
        <w:pStyle w:val="Odstavec0"/>
        <w:tabs>
          <w:tab w:val="left" w:pos="851"/>
          <w:tab w:val="left" w:pos="1276"/>
        </w:tabs>
        <w:spacing w:line="276" w:lineRule="auto"/>
        <w:ind w:left="539" w:firstLine="0"/>
        <w:rPr>
          <w:rFonts w:eastAsiaTheme="minorHAnsi"/>
          <w:b/>
          <w:bCs/>
          <w:noProof w:val="0"/>
          <w:szCs w:val="24"/>
          <w:lang w:eastAsia="en-US"/>
        </w:rPr>
      </w:pPr>
      <w:r w:rsidRPr="008201E8">
        <w:rPr>
          <w:rFonts w:eastAsiaTheme="minorHAnsi"/>
          <w:b/>
          <w:bCs/>
          <w:noProof w:val="0"/>
          <w:szCs w:val="24"/>
          <w:lang w:eastAsia="en-US"/>
        </w:rPr>
        <w:t>2027:</w:t>
      </w:r>
    </w:p>
    <w:p w14:paraId="2514C195" w14:textId="737D65A2"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sidRPr="00AA176A">
        <w:rPr>
          <w:rFonts w:ascii="Times New Roman" w:hAnsi="Times New Roman" w:cs="Times New Roman"/>
          <w:sz w:val="24"/>
          <w:szCs w:val="24"/>
        </w:rPr>
        <w:t>I. etapa:</w:t>
      </w:r>
    </w:p>
    <w:p w14:paraId="285327C1" w14:textId="77777777"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p>
    <w:p w14:paraId="1928DA8D"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p>
    <w:p w14:paraId="4F5518FB"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w:t>
      </w:r>
      <w:r w:rsidRPr="00BE7567">
        <w:rPr>
          <w:rFonts w:ascii="Times New Roman" w:hAnsi="Times New Roman" w:cs="Times New Roman"/>
          <w:sz w:val="24"/>
          <w:szCs w:val="24"/>
        </w:rPr>
        <w:t>2 Vodovod</w:t>
      </w:r>
    </w:p>
    <w:p w14:paraId="0EAC3326" w14:textId="77777777"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p>
    <w:p w14:paraId="7F32E3BC" w14:textId="378F1ABB"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sidRPr="00AA176A">
        <w:rPr>
          <w:rFonts w:ascii="Times New Roman" w:hAnsi="Times New Roman" w:cs="Times New Roman"/>
          <w:sz w:val="24"/>
          <w:szCs w:val="24"/>
        </w:rPr>
        <w:t>I</w:t>
      </w:r>
      <w:r>
        <w:rPr>
          <w:rFonts w:ascii="Times New Roman" w:hAnsi="Times New Roman" w:cs="Times New Roman"/>
          <w:sz w:val="24"/>
          <w:szCs w:val="24"/>
        </w:rPr>
        <w:t>V</w:t>
      </w:r>
      <w:r w:rsidRPr="00AA176A">
        <w:rPr>
          <w:rFonts w:ascii="Times New Roman" w:hAnsi="Times New Roman" w:cs="Times New Roman"/>
          <w:sz w:val="24"/>
          <w:szCs w:val="24"/>
        </w:rPr>
        <w:t>. etapa:</w:t>
      </w:r>
    </w:p>
    <w:p w14:paraId="5E57A692" w14:textId="14CE8B4D"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Pr>
          <w:rFonts w:ascii="Times New Roman" w:hAnsi="Times New Roman" w:cs="Times New Roman"/>
          <w:sz w:val="24"/>
          <w:szCs w:val="24"/>
        </w:rPr>
        <w:t>PS-01 Technologická část strojní</w:t>
      </w:r>
    </w:p>
    <w:p w14:paraId="639E11DE" w14:textId="186D4E09"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Pr>
          <w:rFonts w:ascii="Times New Roman" w:hAnsi="Times New Roman" w:cs="Times New Roman"/>
          <w:sz w:val="24"/>
          <w:szCs w:val="24"/>
        </w:rPr>
        <w:t>PS-02 Elektroinstalace a MaR</w:t>
      </w:r>
    </w:p>
    <w:p w14:paraId="422061E4" w14:textId="01BBCA7B"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-03</w:t>
      </w:r>
      <w:r w:rsidRPr="00BE7567">
        <w:rPr>
          <w:rFonts w:ascii="Times New Roman" w:hAnsi="Times New Roman" w:cs="Times New Roman"/>
          <w:sz w:val="24"/>
          <w:szCs w:val="24"/>
        </w:rPr>
        <w:t xml:space="preserve"> </w:t>
      </w:r>
      <w:r>
        <w:rPr>
          <w:rFonts w:ascii="Times New Roman" w:hAnsi="Times New Roman" w:cs="Times New Roman"/>
          <w:sz w:val="24"/>
          <w:szCs w:val="24"/>
        </w:rPr>
        <w:t>Čerpací stanice</w:t>
      </w:r>
    </w:p>
    <w:p w14:paraId="22140427" w14:textId="74F016A5"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-04 Výtlačný kanalizační řad</w:t>
      </w:r>
    </w:p>
    <w:p w14:paraId="49A8FA16" w14:textId="501ABDD5"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Pr>
          <w:rFonts w:ascii="Times New Roman" w:hAnsi="Times New Roman" w:cs="Times New Roman"/>
          <w:sz w:val="24"/>
          <w:szCs w:val="24"/>
        </w:rPr>
        <w:t>S</w:t>
      </w:r>
      <w:r w:rsidRPr="00BE7567">
        <w:rPr>
          <w:rFonts w:ascii="Times New Roman" w:hAnsi="Times New Roman" w:cs="Times New Roman"/>
          <w:sz w:val="24"/>
          <w:szCs w:val="24"/>
        </w:rPr>
        <w:t>O</w:t>
      </w:r>
      <w:r>
        <w:rPr>
          <w:rFonts w:ascii="Times New Roman" w:hAnsi="Times New Roman" w:cs="Times New Roman"/>
          <w:sz w:val="24"/>
          <w:szCs w:val="24"/>
        </w:rPr>
        <w:t>-05</w:t>
      </w:r>
      <w:r w:rsidRPr="00BE7567">
        <w:rPr>
          <w:rFonts w:ascii="Times New Roman" w:hAnsi="Times New Roman" w:cs="Times New Roman"/>
          <w:sz w:val="24"/>
          <w:szCs w:val="24"/>
        </w:rPr>
        <w:t xml:space="preserve"> </w:t>
      </w:r>
      <w:r>
        <w:rPr>
          <w:rFonts w:ascii="Times New Roman" w:hAnsi="Times New Roman" w:cs="Times New Roman"/>
          <w:sz w:val="24"/>
          <w:szCs w:val="24"/>
        </w:rPr>
        <w:t>Kabelová chránička</w:t>
      </w:r>
    </w:p>
    <w:p w14:paraId="53E03023" w14:textId="5AA3A194"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Pr>
          <w:rFonts w:ascii="Times New Roman" w:hAnsi="Times New Roman" w:cs="Times New Roman"/>
          <w:sz w:val="24"/>
          <w:szCs w:val="24"/>
        </w:rPr>
        <w:lastRenderedPageBreak/>
        <w:t>V</w:t>
      </w:r>
      <w:r w:rsidRPr="00AA176A">
        <w:rPr>
          <w:rFonts w:ascii="Times New Roman" w:hAnsi="Times New Roman" w:cs="Times New Roman"/>
          <w:sz w:val="24"/>
          <w:szCs w:val="24"/>
        </w:rPr>
        <w:t>. etapa:</w:t>
      </w:r>
    </w:p>
    <w:p w14:paraId="60A87A19" w14:textId="3A60E9DF"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p>
    <w:p w14:paraId="139771B4" w14:textId="386B18CD"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Pr>
          <w:rFonts w:ascii="Times New Roman" w:hAnsi="Times New Roman" w:cs="Times New Roman"/>
          <w:sz w:val="24"/>
          <w:szCs w:val="24"/>
        </w:rPr>
        <w:t>S</w:t>
      </w:r>
      <w:r w:rsidRPr="00BE7567">
        <w:rPr>
          <w:rFonts w:ascii="Times New Roman" w:hAnsi="Times New Roman" w:cs="Times New Roman"/>
          <w:sz w:val="24"/>
          <w:szCs w:val="24"/>
        </w:rPr>
        <w:t>O</w:t>
      </w:r>
      <w:r>
        <w:rPr>
          <w:rFonts w:ascii="Times New Roman" w:hAnsi="Times New Roman" w:cs="Times New Roman"/>
          <w:sz w:val="24"/>
          <w:szCs w:val="24"/>
        </w:rPr>
        <w:t>-05</w:t>
      </w:r>
      <w:r w:rsidRPr="00BE7567">
        <w:rPr>
          <w:rFonts w:ascii="Times New Roman" w:hAnsi="Times New Roman" w:cs="Times New Roman"/>
          <w:sz w:val="24"/>
          <w:szCs w:val="24"/>
        </w:rPr>
        <w:t xml:space="preserve"> </w:t>
      </w:r>
      <w:r>
        <w:rPr>
          <w:rFonts w:ascii="Times New Roman" w:hAnsi="Times New Roman" w:cs="Times New Roman"/>
          <w:sz w:val="24"/>
          <w:szCs w:val="24"/>
        </w:rPr>
        <w:t>Kabelová chránička</w:t>
      </w:r>
    </w:p>
    <w:p w14:paraId="6F584569" w14:textId="43DBC1D9"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p>
    <w:p w14:paraId="286BC854" w14:textId="77777777" w:rsidR="00AA176A" w:rsidRPr="00AA176A" w:rsidRDefault="00AA176A" w:rsidP="00D666F2">
      <w:pPr>
        <w:pStyle w:val="Odstavecseseznamem"/>
        <w:numPr>
          <w:ilvl w:val="0"/>
          <w:numId w:val="21"/>
        </w:numPr>
        <w:spacing w:after="120"/>
        <w:ind w:left="1134" w:hanging="357"/>
        <w:contextualSpacing w:val="0"/>
        <w:jc w:val="both"/>
        <w:rPr>
          <w:rFonts w:ascii="Times New Roman" w:hAnsi="Times New Roman" w:cs="Times New Roman"/>
          <w:sz w:val="24"/>
          <w:szCs w:val="24"/>
        </w:rPr>
      </w:pPr>
      <w:r w:rsidRPr="00AA176A">
        <w:rPr>
          <w:rFonts w:ascii="Times New Roman" w:hAnsi="Times New Roman" w:cs="Times New Roman"/>
          <w:sz w:val="24"/>
          <w:szCs w:val="24"/>
        </w:rPr>
        <w:t>Vedlejší a ostatní náklady (VRN-00)</w:t>
      </w:r>
    </w:p>
    <w:p w14:paraId="1983B4CE" w14:textId="0E20B977" w:rsidR="00AA176A" w:rsidRPr="008201E8" w:rsidRDefault="00AA176A" w:rsidP="00AA176A">
      <w:pPr>
        <w:pStyle w:val="Odstavec0"/>
        <w:tabs>
          <w:tab w:val="left" w:pos="851"/>
          <w:tab w:val="left" w:pos="1276"/>
        </w:tabs>
        <w:spacing w:line="276" w:lineRule="auto"/>
        <w:ind w:left="539" w:firstLine="0"/>
        <w:rPr>
          <w:rFonts w:eastAsiaTheme="minorHAnsi"/>
          <w:b/>
          <w:bCs/>
          <w:noProof w:val="0"/>
          <w:szCs w:val="24"/>
          <w:lang w:eastAsia="en-US"/>
        </w:rPr>
      </w:pPr>
      <w:r w:rsidRPr="008201E8">
        <w:rPr>
          <w:rFonts w:eastAsiaTheme="minorHAnsi"/>
          <w:b/>
          <w:bCs/>
          <w:noProof w:val="0"/>
          <w:szCs w:val="24"/>
          <w:lang w:eastAsia="en-US"/>
        </w:rPr>
        <w:t>2028:</w:t>
      </w:r>
    </w:p>
    <w:p w14:paraId="6CBBFDE1" w14:textId="1877BC5C"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Pr>
          <w:rFonts w:ascii="Times New Roman" w:hAnsi="Times New Roman" w:cs="Times New Roman"/>
          <w:sz w:val="24"/>
          <w:szCs w:val="24"/>
        </w:rPr>
        <w:t>V</w:t>
      </w:r>
      <w:r w:rsidRPr="00AA176A">
        <w:rPr>
          <w:rFonts w:ascii="Times New Roman" w:hAnsi="Times New Roman" w:cs="Times New Roman"/>
          <w:sz w:val="24"/>
          <w:szCs w:val="24"/>
        </w:rPr>
        <w:t>I. etapa:</w:t>
      </w:r>
    </w:p>
    <w:p w14:paraId="03077FAD" w14:textId="77777777"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p>
    <w:p w14:paraId="51B9C8B8"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p>
    <w:p w14:paraId="5F560F83"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w:t>
      </w:r>
      <w:r w:rsidRPr="00BE7567">
        <w:rPr>
          <w:rFonts w:ascii="Times New Roman" w:hAnsi="Times New Roman" w:cs="Times New Roman"/>
          <w:sz w:val="24"/>
          <w:szCs w:val="24"/>
        </w:rPr>
        <w:t>2 Vodovod</w:t>
      </w:r>
    </w:p>
    <w:p w14:paraId="039E0F2D" w14:textId="77777777"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p>
    <w:p w14:paraId="44FEAEF5" w14:textId="593ADDD3" w:rsidR="00AA176A" w:rsidRDefault="00AA176A" w:rsidP="00D50F7A">
      <w:pPr>
        <w:pStyle w:val="Odstavecseseznamem"/>
        <w:numPr>
          <w:ilvl w:val="1"/>
          <w:numId w:val="21"/>
        </w:numPr>
        <w:tabs>
          <w:tab w:val="right" w:pos="9072"/>
        </w:tabs>
        <w:spacing w:after="120"/>
        <w:ind w:left="1644" w:hanging="357"/>
        <w:contextualSpacing w:val="0"/>
        <w:jc w:val="both"/>
        <w:rPr>
          <w:rFonts w:ascii="Times New Roman" w:hAnsi="Times New Roman" w:cs="Times New Roman"/>
          <w:sz w:val="24"/>
          <w:szCs w:val="24"/>
        </w:rPr>
      </w:pPr>
      <w:r w:rsidRPr="00AA176A">
        <w:rPr>
          <w:rFonts w:ascii="Times New Roman" w:hAnsi="Times New Roman" w:cs="Times New Roman"/>
          <w:sz w:val="24"/>
          <w:szCs w:val="24"/>
        </w:rPr>
        <w:t>Vedlejší a ostatní náklady (VRN-00)</w:t>
      </w:r>
    </w:p>
    <w:p w14:paraId="3CBE6BAA" w14:textId="55CBA4A6" w:rsidR="006752ED" w:rsidRPr="007735A6" w:rsidRDefault="006752ED" w:rsidP="00E11F00">
      <w:pPr>
        <w:pStyle w:val="Odstavec0"/>
        <w:tabs>
          <w:tab w:val="left" w:pos="851"/>
          <w:tab w:val="left" w:pos="1276"/>
        </w:tabs>
        <w:spacing w:after="120" w:line="276" w:lineRule="auto"/>
        <w:ind w:left="539" w:firstLine="0"/>
        <w:rPr>
          <w:szCs w:val="24"/>
        </w:rPr>
      </w:pPr>
      <w:r w:rsidRPr="007735A6">
        <w:rPr>
          <w:szCs w:val="24"/>
        </w:rPr>
        <w:t>T</w:t>
      </w:r>
      <w:r w:rsidR="00AC7AA3" w:rsidRPr="007735A6">
        <w:rPr>
          <w:szCs w:val="24"/>
        </w:rPr>
        <w:t>a</w:t>
      </w:r>
      <w:r w:rsidRPr="007735A6">
        <w:rPr>
          <w:szCs w:val="24"/>
        </w:rPr>
        <w:t>to dílčí plnění spočív</w:t>
      </w:r>
      <w:r w:rsidR="00AC7AA3" w:rsidRPr="007735A6">
        <w:rPr>
          <w:szCs w:val="24"/>
        </w:rPr>
        <w:t>ají</w:t>
      </w:r>
      <w:r w:rsidRPr="007735A6">
        <w:rPr>
          <w:szCs w:val="24"/>
        </w:rPr>
        <w:t xml:space="preserve"> v poskytnutí stavebních prací odpovídajících číselnému kódu klasifikace produkce CZ-CPA 41 až 43 a</w:t>
      </w:r>
      <w:r w:rsidR="007318F3" w:rsidRPr="007735A6">
        <w:t> </w:t>
      </w:r>
      <w:r w:rsidRPr="007735A6">
        <w:rPr>
          <w:szCs w:val="24"/>
        </w:rPr>
        <w:t>ve</w:t>
      </w:r>
      <w:r w:rsidR="007318F3" w:rsidRPr="007735A6">
        <w:t> </w:t>
      </w:r>
      <w:r w:rsidRPr="007735A6">
        <w:rPr>
          <w:szCs w:val="24"/>
        </w:rPr>
        <w:t>vztahu k těmto dílčím plněním je daň z</w:t>
      </w:r>
      <w:r w:rsidR="004470B7" w:rsidRPr="007735A6">
        <w:rPr>
          <w:szCs w:val="24"/>
        </w:rPr>
        <w:t> </w:t>
      </w:r>
      <w:r w:rsidRPr="007735A6">
        <w:rPr>
          <w:szCs w:val="24"/>
        </w:rPr>
        <w:t>přidané hodnoty povinen přiznat a</w:t>
      </w:r>
      <w:r w:rsidR="007318F3" w:rsidRPr="007735A6">
        <w:t> </w:t>
      </w:r>
      <w:r w:rsidRPr="007735A6">
        <w:rPr>
          <w:szCs w:val="24"/>
        </w:rPr>
        <w:t xml:space="preserve">zaplatit správci daně objednatel </w:t>
      </w:r>
      <w:r w:rsidR="00AC7AA3" w:rsidRPr="007735A6">
        <w:rPr>
          <w:szCs w:val="24"/>
        </w:rPr>
        <w:t>v </w:t>
      </w:r>
      <w:r w:rsidRPr="007735A6">
        <w:rPr>
          <w:szCs w:val="24"/>
        </w:rPr>
        <w:t>režimu přenesení daňové povinnosti.</w:t>
      </w:r>
    </w:p>
    <w:p w14:paraId="70353A3D" w14:textId="0B93AD11" w:rsidR="006752ED" w:rsidRPr="007735A6" w:rsidRDefault="006752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Mezi smluvními stranami se pro potřeby tohoto článku smlouvy sjednává, že za běžný měsíc je považováno časové období, které začíná vždy šestým dnem daného kalendářního měsíce a končí vždy pátým dnem kalendářního měsíce následujícího po</w:t>
      </w:r>
      <w:r w:rsidR="007318F3" w:rsidRPr="007735A6">
        <w:rPr>
          <w:rFonts w:ascii="Times New Roman" w:hAnsi="Times New Roman" w:cs="Times New Roman"/>
          <w:sz w:val="24"/>
        </w:rPr>
        <w:t> </w:t>
      </w:r>
      <w:r w:rsidRPr="007735A6">
        <w:rPr>
          <w:rFonts w:ascii="Times New Roman" w:hAnsi="Times New Roman" w:cs="Times New Roman"/>
          <w:sz w:val="24"/>
          <w:szCs w:val="24"/>
        </w:rPr>
        <w:t>daném kalendářním měsíci. Každé dílčí plnění uskutečněné podle této smlouvy je</w:t>
      </w:r>
      <w:r w:rsidR="007318F3" w:rsidRPr="007735A6">
        <w:rPr>
          <w:rFonts w:ascii="Times New Roman" w:hAnsi="Times New Roman" w:cs="Times New Roman"/>
          <w:sz w:val="24"/>
        </w:rPr>
        <w:t> </w:t>
      </w:r>
      <w:r w:rsidRPr="007735A6">
        <w:rPr>
          <w:rFonts w:ascii="Times New Roman" w:hAnsi="Times New Roman" w:cs="Times New Roman"/>
          <w:sz w:val="24"/>
          <w:szCs w:val="24"/>
        </w:rPr>
        <w:t>ve</w:t>
      </w:r>
      <w:r w:rsidR="007318F3" w:rsidRPr="007735A6">
        <w:rPr>
          <w:rFonts w:ascii="Times New Roman" w:hAnsi="Times New Roman" w:cs="Times New Roman"/>
          <w:sz w:val="24"/>
        </w:rPr>
        <w:t> </w:t>
      </w:r>
      <w:r w:rsidRPr="007735A6">
        <w:rPr>
          <w:rFonts w:ascii="Times New Roman" w:hAnsi="Times New Roman" w:cs="Times New Roman"/>
          <w:sz w:val="24"/>
          <w:szCs w:val="24"/>
        </w:rPr>
        <w:t>vztahu k dani z přidané hodnoty považováno za zdanitelné plnění uskutečněné vždy posledního dne daného běžného měsíce.</w:t>
      </w:r>
    </w:p>
    <w:p w14:paraId="3C145EA2" w14:textId="77777777" w:rsidR="00457D45" w:rsidRPr="00240237" w:rsidRDefault="006752ED" w:rsidP="00457D45">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vždy do patnácti dnů od posledního dne daného běžného měsíce vyhotovit pro objednatele faktury – daňové doklady, a to zvlá</w:t>
      </w:r>
      <w:r w:rsidR="00BA3726" w:rsidRPr="007735A6">
        <w:rPr>
          <w:rFonts w:ascii="Times New Roman" w:hAnsi="Times New Roman" w:cs="Times New Roman"/>
          <w:sz w:val="24"/>
          <w:szCs w:val="24"/>
        </w:rPr>
        <w:t xml:space="preserve">šť za každé z dílčích plnění. Takové daňové </w:t>
      </w:r>
      <w:r w:rsidRPr="007735A6">
        <w:rPr>
          <w:rFonts w:ascii="Times New Roman" w:hAnsi="Times New Roman" w:cs="Times New Roman"/>
          <w:sz w:val="24"/>
          <w:szCs w:val="24"/>
        </w:rPr>
        <w:t>doklady budou deklarovat ceny jednotlivých dílčích plnění, t</w:t>
      </w:r>
      <w:r w:rsidR="00BA3726" w:rsidRPr="007735A6">
        <w:rPr>
          <w:rFonts w:ascii="Times New Roman" w:hAnsi="Times New Roman" w:cs="Times New Roman"/>
          <w:sz w:val="24"/>
          <w:szCs w:val="24"/>
        </w:rPr>
        <w:t xml:space="preserve">j. </w:t>
      </w:r>
      <w:r w:rsidRPr="007735A6">
        <w:rPr>
          <w:rFonts w:ascii="Times New Roman" w:hAnsi="Times New Roman" w:cs="Times New Roman"/>
          <w:sz w:val="24"/>
          <w:szCs w:val="24"/>
        </w:rPr>
        <w:t>v</w:t>
      </w:r>
      <w:r w:rsidR="00BA3726" w:rsidRPr="007735A6">
        <w:rPr>
          <w:rFonts w:ascii="Times New Roman" w:hAnsi="Times New Roman" w:cs="Times New Roman"/>
          <w:sz w:val="24"/>
          <w:szCs w:val="24"/>
        </w:rPr>
        <w:t> </w:t>
      </w:r>
      <w:r w:rsidRPr="007735A6">
        <w:rPr>
          <w:rFonts w:ascii="Times New Roman" w:hAnsi="Times New Roman" w:cs="Times New Roman"/>
          <w:sz w:val="24"/>
          <w:szCs w:val="24"/>
        </w:rPr>
        <w:t>souhrnu budou představovat cenu stavebních prací</w:t>
      </w:r>
      <w:r w:rsidR="00F44643" w:rsidRPr="007735A6">
        <w:rPr>
          <w:rFonts w:ascii="Times New Roman" w:hAnsi="Times New Roman" w:cs="Times New Roman"/>
          <w:sz w:val="24"/>
          <w:szCs w:val="24"/>
        </w:rPr>
        <w:t>, dodávek a služeb</w:t>
      </w:r>
      <w:r w:rsidRPr="007735A6">
        <w:rPr>
          <w:rFonts w:ascii="Times New Roman" w:hAnsi="Times New Roman" w:cs="Times New Roman"/>
          <w:sz w:val="24"/>
          <w:szCs w:val="24"/>
        </w:rPr>
        <w:t xml:space="preserve"> provedených zhotovitelem dle této smlouvy vždy </w:t>
      </w:r>
      <w:r w:rsidR="00457D45">
        <w:rPr>
          <w:rFonts w:ascii="Times New Roman" w:hAnsi="Times New Roman" w:cs="Times New Roman"/>
          <w:sz w:val="24"/>
          <w:szCs w:val="24"/>
        </w:rPr>
        <w:t>v průběhu daného běžného měsíce, přičemž v</w:t>
      </w:r>
      <w:r w:rsidR="00457D45" w:rsidRPr="00240237">
        <w:rPr>
          <w:rFonts w:ascii="Times New Roman" w:eastAsiaTheme="minorEastAsia" w:hAnsi="Times New Roman" w:cs="Times New Roman"/>
          <w:sz w:val="24"/>
          <w:szCs w:val="24"/>
        </w:rPr>
        <w:t xml:space="preserve"> příloze každé </w:t>
      </w:r>
      <w:r w:rsidR="00457D45">
        <w:rPr>
          <w:rFonts w:ascii="Times New Roman" w:eastAsiaTheme="minorEastAsia" w:hAnsi="Times New Roman" w:cs="Times New Roman"/>
          <w:sz w:val="24"/>
          <w:szCs w:val="24"/>
        </w:rPr>
        <w:t xml:space="preserve">takové faktury zhotovitel </w:t>
      </w:r>
      <w:r w:rsidR="00457D45" w:rsidRPr="00240237">
        <w:rPr>
          <w:rFonts w:ascii="Times New Roman" w:eastAsiaTheme="minorEastAsia" w:hAnsi="Times New Roman" w:cs="Times New Roman"/>
          <w:sz w:val="24"/>
          <w:szCs w:val="24"/>
        </w:rPr>
        <w:t>uvede:</w:t>
      </w:r>
    </w:p>
    <w:p w14:paraId="747F518D" w14:textId="77777777" w:rsidR="00457D45" w:rsidRPr="007735A6" w:rsidRDefault="00457D45" w:rsidP="00457D4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 xml:space="preserve">podrobný soupis položek dle </w:t>
      </w:r>
      <w:r>
        <w:rPr>
          <w:rFonts w:ascii="Times New Roman" w:eastAsiaTheme="minorEastAsia" w:hAnsi="Times New Roman" w:cs="Times New Roman"/>
          <w:sz w:val="24"/>
          <w:szCs w:val="24"/>
        </w:rPr>
        <w:t xml:space="preserve">položkového </w:t>
      </w:r>
      <w:r w:rsidRPr="007735A6">
        <w:rPr>
          <w:rFonts w:ascii="Times New Roman" w:eastAsiaTheme="minorEastAsia" w:hAnsi="Times New Roman" w:cs="Times New Roman"/>
          <w:sz w:val="24"/>
          <w:szCs w:val="24"/>
        </w:rPr>
        <w:t>rozpočtu fakturovaných za plnění provedené v daném běžném měsíci,</w:t>
      </w:r>
    </w:p>
    <w:p w14:paraId="53689338" w14:textId="77777777" w:rsidR="00457D45" w:rsidRPr="007735A6" w:rsidRDefault="00457D45" w:rsidP="00457D4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počet měrných jednotek u každé takové položky, které byly v daném běžném měsíci provedeny,</w:t>
      </w:r>
    </w:p>
    <w:p w14:paraId="6DE4B511" w14:textId="77777777" w:rsidR="00457D45" w:rsidRPr="007735A6" w:rsidRDefault="00457D45" w:rsidP="00457D4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 xml:space="preserve">cenu za měrnou jednotku dle </w:t>
      </w:r>
      <w:r>
        <w:rPr>
          <w:rFonts w:ascii="Times New Roman" w:eastAsiaTheme="minorEastAsia" w:hAnsi="Times New Roman" w:cs="Times New Roman"/>
          <w:sz w:val="24"/>
          <w:szCs w:val="24"/>
        </w:rPr>
        <w:t xml:space="preserve">položkového </w:t>
      </w:r>
      <w:r w:rsidRPr="007735A6">
        <w:rPr>
          <w:rFonts w:ascii="Times New Roman" w:eastAsiaTheme="minorEastAsia" w:hAnsi="Times New Roman" w:cs="Times New Roman"/>
          <w:sz w:val="24"/>
          <w:szCs w:val="24"/>
        </w:rPr>
        <w:t>rozpočtu u každé z takových položek,</w:t>
      </w:r>
    </w:p>
    <w:p w14:paraId="7A033253" w14:textId="77777777" w:rsidR="00457D45" w:rsidRPr="0082644A" w:rsidRDefault="00457D45" w:rsidP="00457D4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82644A">
        <w:rPr>
          <w:rFonts w:ascii="Times New Roman" w:eastAsiaTheme="minorEastAsia" w:hAnsi="Times New Roman" w:cs="Times New Roman"/>
          <w:sz w:val="24"/>
          <w:szCs w:val="24"/>
        </w:rPr>
        <w:t>vypočtenou cenu za provedené pln</w:t>
      </w:r>
      <w:r>
        <w:rPr>
          <w:rFonts w:ascii="Times New Roman" w:eastAsiaTheme="minorEastAsia" w:hAnsi="Times New Roman" w:cs="Times New Roman"/>
          <w:sz w:val="24"/>
          <w:szCs w:val="24"/>
        </w:rPr>
        <w:t>ění u každé z takových položek vzniklou vynásobením měrných jednotek, které byly v daném běžném měsíci provedeny, a příslušnou cenou za měrnou jednotku takových položek dle položkového rozpočtu,</w:t>
      </w:r>
    </w:p>
    <w:p w14:paraId="67AEA2BF" w14:textId="77777777" w:rsidR="00457D45" w:rsidRPr="0082644A" w:rsidRDefault="00457D45" w:rsidP="00457D45">
      <w:pPr>
        <w:pStyle w:val="Odstavecseseznamem"/>
        <w:widowControl w:val="0"/>
        <w:numPr>
          <w:ilvl w:val="0"/>
          <w:numId w:val="21"/>
        </w:numPr>
        <w:spacing w:after="120"/>
        <w:ind w:left="1276" w:hanging="357"/>
        <w:contextualSpacing w:val="0"/>
        <w:jc w:val="both"/>
        <w:rPr>
          <w:rFonts w:ascii="Times New Roman" w:eastAsiaTheme="minorEastAsia" w:hAnsi="Times New Roman" w:cs="Times New Roman"/>
          <w:sz w:val="24"/>
          <w:szCs w:val="24"/>
        </w:rPr>
      </w:pPr>
      <w:r w:rsidRPr="0082644A">
        <w:rPr>
          <w:rFonts w:ascii="Times New Roman" w:eastAsiaTheme="minorEastAsia" w:hAnsi="Times New Roman" w:cs="Times New Roman"/>
          <w:sz w:val="24"/>
          <w:szCs w:val="24"/>
        </w:rPr>
        <w:t xml:space="preserve">celkovou cenu všech fakturovaných položek za plnění v daném </w:t>
      </w:r>
      <w:r>
        <w:rPr>
          <w:rFonts w:ascii="Times New Roman" w:eastAsiaTheme="minorEastAsia" w:hAnsi="Times New Roman" w:cs="Times New Roman"/>
          <w:sz w:val="24"/>
          <w:szCs w:val="24"/>
        </w:rPr>
        <w:t xml:space="preserve">běžném </w:t>
      </w:r>
      <w:r w:rsidRPr="0082644A">
        <w:rPr>
          <w:rFonts w:ascii="Times New Roman" w:eastAsiaTheme="minorEastAsia" w:hAnsi="Times New Roman" w:cs="Times New Roman"/>
          <w:sz w:val="24"/>
          <w:szCs w:val="24"/>
        </w:rPr>
        <w:t xml:space="preserve">měsíci </w:t>
      </w:r>
      <w:r>
        <w:rPr>
          <w:rFonts w:ascii="Times New Roman" w:eastAsiaTheme="minorEastAsia" w:hAnsi="Times New Roman" w:cs="Times New Roman"/>
          <w:sz w:val="24"/>
          <w:szCs w:val="24"/>
        </w:rPr>
        <w:t>vzniklou součtem vypočtených cen jednotlivých fakturovaných položek</w:t>
      </w:r>
      <w:r w:rsidRPr="0082644A">
        <w:rPr>
          <w:rFonts w:ascii="Times New Roman" w:eastAsiaTheme="minorEastAsia" w:hAnsi="Times New Roman" w:cs="Times New Roman"/>
          <w:sz w:val="24"/>
          <w:szCs w:val="24"/>
        </w:rPr>
        <w:t>.</w:t>
      </w:r>
    </w:p>
    <w:p w14:paraId="63296CD9" w14:textId="317F723F" w:rsidR="006752ED" w:rsidRPr="007735A6" w:rsidRDefault="00E1791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w:t>
      </w:r>
      <w:r w:rsidR="006752ED" w:rsidRPr="007735A6">
        <w:rPr>
          <w:rFonts w:ascii="Times New Roman" w:hAnsi="Times New Roman" w:cs="Times New Roman"/>
          <w:sz w:val="24"/>
          <w:szCs w:val="24"/>
        </w:rPr>
        <w:t>eškeré provedené změny požadované objednatelem nebo neprovedené práce budou pro</w:t>
      </w:r>
      <w:r w:rsidR="00727A2A" w:rsidRPr="007735A6">
        <w:rPr>
          <w:rFonts w:ascii="Times New Roman" w:hAnsi="Times New Roman" w:cs="Times New Roman"/>
          <w:sz w:val="24"/>
          <w:szCs w:val="24"/>
        </w:rPr>
        <w:t> </w:t>
      </w:r>
      <w:r w:rsidR="006752ED" w:rsidRPr="007735A6">
        <w:rPr>
          <w:rFonts w:ascii="Times New Roman" w:hAnsi="Times New Roman" w:cs="Times New Roman"/>
          <w:sz w:val="24"/>
          <w:szCs w:val="24"/>
        </w:rPr>
        <w:t>potřeby faktu</w:t>
      </w:r>
      <w:r w:rsidR="00F44643" w:rsidRPr="007735A6">
        <w:rPr>
          <w:rFonts w:ascii="Times New Roman" w:hAnsi="Times New Roman" w:cs="Times New Roman"/>
          <w:sz w:val="24"/>
          <w:szCs w:val="24"/>
        </w:rPr>
        <w:t xml:space="preserve">race doloženy soupisem </w:t>
      </w:r>
      <w:r w:rsidR="00906C69">
        <w:rPr>
          <w:rFonts w:ascii="Times New Roman" w:hAnsi="Times New Roman" w:cs="Times New Roman"/>
          <w:sz w:val="24"/>
          <w:szCs w:val="24"/>
        </w:rPr>
        <w:t>stavebních prací, dodávek a služeb a </w:t>
      </w:r>
      <w:r w:rsidR="00F44643" w:rsidRPr="007735A6">
        <w:rPr>
          <w:rFonts w:ascii="Times New Roman" w:hAnsi="Times New Roman" w:cs="Times New Roman"/>
          <w:sz w:val="24"/>
          <w:szCs w:val="24"/>
        </w:rPr>
        <w:t>z</w:t>
      </w:r>
      <w:r w:rsidR="00906C69">
        <w:rPr>
          <w:rFonts w:ascii="Times New Roman" w:hAnsi="Times New Roman" w:cs="Times New Roman"/>
          <w:sz w:val="24"/>
          <w:szCs w:val="24"/>
        </w:rPr>
        <w:t>měnovým listem, které budou</w:t>
      </w:r>
      <w:r w:rsidR="006752ED" w:rsidRPr="007735A6">
        <w:rPr>
          <w:rFonts w:ascii="Times New Roman" w:hAnsi="Times New Roman" w:cs="Times New Roman"/>
          <w:sz w:val="24"/>
          <w:szCs w:val="24"/>
        </w:rPr>
        <w:t xml:space="preserve"> odsouhlasen</w:t>
      </w:r>
      <w:r w:rsidR="00906C69">
        <w:rPr>
          <w:rFonts w:ascii="Times New Roman" w:hAnsi="Times New Roman" w:cs="Times New Roman"/>
          <w:sz w:val="24"/>
          <w:szCs w:val="24"/>
        </w:rPr>
        <w:t>y</w:t>
      </w:r>
      <w:r w:rsidR="006752ED" w:rsidRPr="007735A6">
        <w:rPr>
          <w:rFonts w:ascii="Times New Roman" w:hAnsi="Times New Roman" w:cs="Times New Roman"/>
          <w:sz w:val="24"/>
          <w:szCs w:val="24"/>
        </w:rPr>
        <w:t xml:space="preserve"> podle </w:t>
      </w:r>
      <w:r w:rsidR="00C47A7D" w:rsidRPr="007735A6">
        <w:rPr>
          <w:rFonts w:ascii="Times New Roman" w:hAnsi="Times New Roman" w:cs="Times New Roman"/>
          <w:sz w:val="24"/>
          <w:szCs w:val="24"/>
        </w:rPr>
        <w:t>čl</w:t>
      </w:r>
      <w:r w:rsidR="00630B85" w:rsidRPr="007735A6">
        <w:rPr>
          <w:rFonts w:ascii="Times New Roman" w:hAnsi="Times New Roman" w:cs="Times New Roman"/>
          <w:sz w:val="24"/>
          <w:szCs w:val="24"/>
        </w:rPr>
        <w:t>ánku</w:t>
      </w:r>
      <w:r w:rsidR="00C47A7D" w:rsidRPr="007735A6">
        <w:rPr>
          <w:rFonts w:ascii="Times New Roman" w:hAnsi="Times New Roman" w:cs="Times New Roman"/>
          <w:sz w:val="24"/>
          <w:szCs w:val="24"/>
        </w:rPr>
        <w:t xml:space="preserve"> 4</w:t>
      </w:r>
      <w:r w:rsidR="00727A2A" w:rsidRPr="007735A6">
        <w:rPr>
          <w:rFonts w:ascii="Times New Roman" w:hAnsi="Times New Roman" w:cs="Times New Roman"/>
          <w:sz w:val="24"/>
          <w:szCs w:val="24"/>
        </w:rPr>
        <w:t>.</w:t>
      </w:r>
      <w:r w:rsidR="006752ED" w:rsidRPr="007735A6">
        <w:rPr>
          <w:rFonts w:ascii="Times New Roman" w:hAnsi="Times New Roman" w:cs="Times New Roman"/>
          <w:sz w:val="24"/>
          <w:szCs w:val="24"/>
        </w:rPr>
        <w:t xml:space="preserve"> této smlouvy.</w:t>
      </w:r>
    </w:p>
    <w:p w14:paraId="60ED4D80" w14:textId="63D4EBC6" w:rsidR="005C3103" w:rsidRPr="007735A6" w:rsidRDefault="005C3103"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Cenu díla dle výše uvedeného zaplatí objednatel zhotoviteli až do částky odpovídající devadesáti procentům výše ceny. Zbývající část ceny je dohodou smluvních stran považována za pozastávku platby, přičemž právo na zaplacení této pozastávky vznikne zhotoviteli po odstranění všech vad ve smyslu této smlouvy, a to v třicetidenní lhůtě ode</w:t>
      </w:r>
      <w:r w:rsidR="004934C7">
        <w:rPr>
          <w:rFonts w:ascii="Times New Roman" w:hAnsi="Times New Roman" w:cs="Times New Roman"/>
          <w:sz w:val="24"/>
          <w:szCs w:val="24"/>
        </w:rPr>
        <w:t> </w:t>
      </w:r>
      <w:r w:rsidRPr="007735A6">
        <w:rPr>
          <w:rFonts w:ascii="Times New Roman" w:hAnsi="Times New Roman" w:cs="Times New Roman"/>
          <w:sz w:val="24"/>
          <w:szCs w:val="24"/>
        </w:rPr>
        <w:t>dne sepsání zápisu, který bude deklarovat odstranění všech vad.</w:t>
      </w:r>
    </w:p>
    <w:p w14:paraId="22E6A20E" w14:textId="65ED5A7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Povinnost objednatele zaplatit je považována za splněnou dnem odepsání příslušné peněžní částky z účtu objednatele</w:t>
      </w:r>
      <w:r w:rsidR="00423088" w:rsidRPr="007735A6">
        <w:rPr>
          <w:rFonts w:ascii="Times New Roman" w:hAnsi="Times New Roman" w:cs="Times New Roman"/>
          <w:sz w:val="24"/>
          <w:szCs w:val="24"/>
        </w:rPr>
        <w:t xml:space="preserve"> ve prospěch účtu zhotovitele</w:t>
      </w:r>
      <w:r w:rsidRPr="007735A6">
        <w:rPr>
          <w:rFonts w:ascii="Times New Roman" w:hAnsi="Times New Roman" w:cs="Times New Roman"/>
          <w:sz w:val="24"/>
          <w:szCs w:val="24"/>
        </w:rPr>
        <w:t>. Údaje uvedené na</w:t>
      </w:r>
      <w:r w:rsidR="00361FE4" w:rsidRPr="007735A6">
        <w:rPr>
          <w:rFonts w:ascii="Times New Roman" w:hAnsi="Times New Roman" w:cs="Times New Roman"/>
          <w:sz w:val="24"/>
          <w:szCs w:val="24"/>
        </w:rPr>
        <w:t> </w:t>
      </w:r>
      <w:r w:rsidRPr="007735A6">
        <w:rPr>
          <w:rFonts w:ascii="Times New Roman" w:hAnsi="Times New Roman" w:cs="Times New Roman"/>
          <w:sz w:val="24"/>
          <w:szCs w:val="24"/>
        </w:rPr>
        <w:t xml:space="preserve">faktuře budou odpovídat rozsahu skutečně provedených prací odsouhlasených objednatelem. </w:t>
      </w:r>
    </w:p>
    <w:p w14:paraId="04E3C656" w14:textId="3732729B" w:rsidR="001E7AD1" w:rsidRPr="007735A6" w:rsidRDefault="001E7AD1" w:rsidP="001421E0">
      <w:pPr>
        <w:spacing w:before="120" w:after="0"/>
        <w:ind w:left="567" w:firstLine="3"/>
        <w:jc w:val="both"/>
        <w:rPr>
          <w:rFonts w:ascii="Times New Roman" w:hAnsi="Times New Roman" w:cs="Times New Roman"/>
          <w:sz w:val="24"/>
          <w:szCs w:val="24"/>
        </w:rPr>
      </w:pPr>
      <w:r w:rsidRPr="007735A6">
        <w:rPr>
          <w:rFonts w:ascii="Times New Roman" w:hAnsi="Times New Roman" w:cs="Times New Roman"/>
          <w:sz w:val="24"/>
          <w:szCs w:val="24"/>
        </w:rPr>
        <w:t>Zhotovitel není oprávněn do rozsahu skutečně provedených prací, tak, jak budou tyto fakturovány objednateli, zahrnout žádné práce neodsouhlasené dle předcházející věty.</w:t>
      </w:r>
    </w:p>
    <w:p w14:paraId="25636C18" w14:textId="26F025F8" w:rsidR="0084377F" w:rsidRPr="007735A6" w:rsidRDefault="0084377F"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Splatnost faktur je mezi smluvními stranami sjednána na 30 dní ode dne doručení dané faktury objednateli.</w:t>
      </w:r>
    </w:p>
    <w:p w14:paraId="2471F579" w14:textId="675E6001" w:rsidR="00D50F7A" w:rsidRPr="0084199E" w:rsidRDefault="001E7AD1" w:rsidP="0084199E">
      <w:pPr>
        <w:pStyle w:val="Odstavecseseznamem"/>
        <w:numPr>
          <w:ilvl w:val="1"/>
          <w:numId w:val="1"/>
        </w:numPr>
        <w:spacing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Faktura musí kromě náležitostí vyžadovaných právními předpisy</w:t>
      </w:r>
      <w:r w:rsidR="00423088" w:rsidRPr="007735A6">
        <w:rPr>
          <w:rFonts w:ascii="Times New Roman" w:hAnsi="Times New Roman" w:cs="Times New Roman"/>
          <w:sz w:val="24"/>
          <w:szCs w:val="24"/>
        </w:rPr>
        <w:t>, zejména náležitostí daných ustanovením § 28 odst. 2 zákona č. 235/2004 Sb., o dani z přidané hodnoty, ve</w:t>
      </w:r>
      <w:r w:rsidR="00485120" w:rsidRPr="007735A6">
        <w:rPr>
          <w:rFonts w:ascii="Times New Roman" w:hAnsi="Times New Roman" w:cs="Times New Roman"/>
          <w:sz w:val="24"/>
        </w:rPr>
        <w:t> </w:t>
      </w:r>
      <w:r w:rsidR="00423088" w:rsidRPr="007735A6">
        <w:rPr>
          <w:rFonts w:ascii="Times New Roman" w:hAnsi="Times New Roman" w:cs="Times New Roman"/>
          <w:sz w:val="24"/>
          <w:szCs w:val="24"/>
        </w:rPr>
        <w:t>znění pozdějších předpisů,</w:t>
      </w:r>
      <w:r w:rsidRPr="007735A6">
        <w:rPr>
          <w:rFonts w:ascii="Times New Roman" w:hAnsi="Times New Roman" w:cs="Times New Roman"/>
          <w:sz w:val="24"/>
          <w:szCs w:val="24"/>
        </w:rPr>
        <w:t xml:space="preserve"> obsahovat název </w:t>
      </w:r>
      <w:r w:rsidR="006752ED"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a číslo smlouvy objednatele uvedené</w:t>
      </w:r>
      <w:r w:rsidR="00423088" w:rsidRPr="007735A6">
        <w:rPr>
          <w:rFonts w:ascii="Times New Roman" w:hAnsi="Times New Roman" w:cs="Times New Roman"/>
          <w:sz w:val="24"/>
          <w:szCs w:val="24"/>
        </w:rPr>
        <w:t xml:space="preserve"> v záhlaví</w:t>
      </w:r>
      <w:r w:rsidRPr="007735A6">
        <w:rPr>
          <w:rFonts w:ascii="Times New Roman" w:hAnsi="Times New Roman" w:cs="Times New Roman"/>
          <w:sz w:val="24"/>
          <w:szCs w:val="24"/>
        </w:rPr>
        <w:t xml:space="preserve"> této smlo</w:t>
      </w:r>
      <w:r w:rsidR="006752ED" w:rsidRPr="007735A6">
        <w:rPr>
          <w:rFonts w:ascii="Times New Roman" w:hAnsi="Times New Roman" w:cs="Times New Roman"/>
          <w:sz w:val="24"/>
          <w:szCs w:val="24"/>
        </w:rPr>
        <w:t>uv</w:t>
      </w:r>
      <w:r w:rsidR="00423088" w:rsidRPr="007735A6">
        <w:rPr>
          <w:rFonts w:ascii="Times New Roman" w:hAnsi="Times New Roman" w:cs="Times New Roman"/>
          <w:sz w:val="24"/>
          <w:szCs w:val="24"/>
        </w:rPr>
        <w:t>y</w:t>
      </w:r>
      <w:r w:rsidR="0084199E">
        <w:rPr>
          <w:rFonts w:ascii="Times New Roman" w:hAnsi="Times New Roman" w:cs="Times New Roman"/>
          <w:sz w:val="24"/>
          <w:szCs w:val="24"/>
        </w:rPr>
        <w:t>.</w:t>
      </w:r>
    </w:p>
    <w:p w14:paraId="789A0593" w14:textId="2C3DA28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 Jestliže faktura nebude mít náležitosti vyžadované právními předpisy nebo náležitosti ujednané v této smlouvě, je</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objednatel oprávněn fakturu vrátit zhotoviteli k opravě. Vrácením faktury zhotoviteli se přeruší </w:t>
      </w:r>
      <w:r w:rsidR="00FD15A1" w:rsidRPr="007735A6">
        <w:rPr>
          <w:rFonts w:ascii="Times New Roman" w:hAnsi="Times New Roman" w:cs="Times New Roman"/>
          <w:sz w:val="24"/>
          <w:szCs w:val="24"/>
        </w:rPr>
        <w:t>plynutí lhůty</w:t>
      </w:r>
      <w:r w:rsidRPr="007735A6">
        <w:rPr>
          <w:rFonts w:ascii="Times New Roman" w:hAnsi="Times New Roman" w:cs="Times New Roman"/>
          <w:sz w:val="24"/>
          <w:szCs w:val="24"/>
        </w:rPr>
        <w:t xml:space="preserve"> splatnosti. Nová lhůta splatnosti </w:t>
      </w:r>
      <w:r w:rsidR="00FD15A1" w:rsidRPr="007735A6">
        <w:rPr>
          <w:rFonts w:ascii="Times New Roman" w:hAnsi="Times New Roman" w:cs="Times New Roman"/>
          <w:sz w:val="24"/>
          <w:szCs w:val="24"/>
        </w:rPr>
        <w:t>začne plynout</w:t>
      </w:r>
      <w:r w:rsidRPr="007735A6">
        <w:rPr>
          <w:rFonts w:ascii="Times New Roman" w:hAnsi="Times New Roman" w:cs="Times New Roman"/>
          <w:sz w:val="24"/>
          <w:szCs w:val="24"/>
        </w:rPr>
        <w:t xml:space="preserve"> až doručením řádně opravené faktury objednateli.</w:t>
      </w:r>
    </w:p>
    <w:p w14:paraId="16F93A9D" w14:textId="570D2957" w:rsidR="00FD15A1" w:rsidRPr="007735A6" w:rsidRDefault="00FD15A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Při prodlení objednatele se zaplacením ceny díla je objednatel povinen zaplatit úrok z prodlení v zákonné výši.</w:t>
      </w:r>
    </w:p>
    <w:p w14:paraId="7DC6A98F" w14:textId="6E716356" w:rsidR="00FD15A1" w:rsidRPr="007735A6" w:rsidRDefault="00FD15A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do 30 dnů od jejich uplatnění objednatelem bez zbytečného odkladu uhradit objednateli veškeré majetkové sankce, které objednateli uloží správní či jiný orgán za porušení obecně závazných předpisů, směrnic, výnosů, vyhlášek, pravomocných rozhodnutí a dalších zákonných opatření, způsobené zhotovitelem nebo jeho poddodavatelem.</w:t>
      </w:r>
    </w:p>
    <w:p w14:paraId="47D4D263" w14:textId="2E5E7146"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objednateli vznikne z ujednání dle této smlouvy nárok na smluvní pokutu, náhradu škody nebo jinou majetkovou sankci vůči zhotoviteli, je objednatel oprávněn započíst takovou pohledávku proti pohledávce zhotovitele na úhradu ceny díla</w:t>
      </w:r>
      <w:r w:rsidR="00FD15A1" w:rsidRPr="007735A6">
        <w:rPr>
          <w:rFonts w:ascii="Times New Roman" w:hAnsi="Times New Roman" w:cs="Times New Roman"/>
          <w:sz w:val="24"/>
          <w:szCs w:val="24"/>
        </w:rPr>
        <w:t xml:space="preserve"> z kterékoliv faktury, resp. z více faktur (na podkladě objednatelem vystaveného vyúčtování smluvní pokuty, náhrady škody nebo jiné majetkové sankce).</w:t>
      </w:r>
    </w:p>
    <w:p w14:paraId="4A97EEB7" w14:textId="5A6728C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Mezi smluvními stranami se sjednává, že v případě nedostatku finančních prostředků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straně objednatele je objednatel oprávněn přikázat zhotoviteli dočasné zastavení všech činností souvisejících s prováděním díla. Zhotovitel má v tomto případě právo na náhradu prokázaných náklad</w:t>
      </w:r>
      <w:r w:rsidR="00FD15A1" w:rsidRPr="007735A6">
        <w:rPr>
          <w:rFonts w:ascii="Times New Roman" w:hAnsi="Times New Roman" w:cs="Times New Roman"/>
          <w:sz w:val="24"/>
          <w:szCs w:val="24"/>
        </w:rPr>
        <w:t>ů z tohoto zastavení vzniklých.</w:t>
      </w:r>
    </w:p>
    <w:p w14:paraId="40918DCC" w14:textId="6D3772F8" w:rsidR="001E7AD1" w:rsidRPr="007735A6" w:rsidRDefault="00BA4145" w:rsidP="001421E0">
      <w:pPr>
        <w:spacing w:before="120" w:after="120"/>
        <w:ind w:left="567"/>
        <w:jc w:val="both"/>
        <w:rPr>
          <w:rFonts w:ascii="Times New Roman" w:hAnsi="Times New Roman" w:cs="Times New Roman"/>
          <w:sz w:val="24"/>
          <w:szCs w:val="24"/>
        </w:rPr>
      </w:pPr>
      <w:r w:rsidRPr="007735A6">
        <w:rPr>
          <w:rFonts w:ascii="Times New Roman" w:hAnsi="Times New Roman" w:cs="Times New Roman"/>
          <w:sz w:val="24"/>
          <w:szCs w:val="24"/>
        </w:rPr>
        <w:t>Dále se v takovém</w:t>
      </w:r>
      <w:r w:rsidR="001E7AD1" w:rsidRPr="007735A6">
        <w:rPr>
          <w:rFonts w:ascii="Times New Roman" w:hAnsi="Times New Roman" w:cs="Times New Roman"/>
          <w:sz w:val="24"/>
          <w:szCs w:val="24"/>
        </w:rPr>
        <w:t xml:space="preserve"> případě smluvní strany zavazují uzavřít dodatek k této smlouvě, kterým prodlouží lhůtu k provedení díla, přičemž se mezi smluvními stranami sjednává, že</w:t>
      </w:r>
      <w:r w:rsidR="007318F3" w:rsidRPr="007735A6">
        <w:rPr>
          <w:rFonts w:ascii="Times New Roman" w:hAnsi="Times New Roman" w:cs="Times New Roman"/>
          <w:sz w:val="24"/>
        </w:rPr>
        <w:t> </w:t>
      </w:r>
      <w:r w:rsidR="001E7AD1" w:rsidRPr="007735A6">
        <w:rPr>
          <w:rFonts w:ascii="Times New Roman" w:hAnsi="Times New Roman" w:cs="Times New Roman"/>
          <w:sz w:val="24"/>
          <w:szCs w:val="24"/>
        </w:rPr>
        <w:t xml:space="preserve">pokud v této věci nedojde k dohodě, bude lhůta </w:t>
      </w:r>
      <w:r w:rsidR="00423088" w:rsidRPr="007735A6">
        <w:rPr>
          <w:rFonts w:ascii="Times New Roman" w:hAnsi="Times New Roman" w:cs="Times New Roman"/>
          <w:sz w:val="24"/>
          <w:szCs w:val="24"/>
        </w:rPr>
        <w:t>k</w:t>
      </w:r>
      <w:r w:rsidR="001E7AD1" w:rsidRPr="007735A6">
        <w:rPr>
          <w:rFonts w:ascii="Times New Roman" w:hAnsi="Times New Roman" w:cs="Times New Roman"/>
          <w:sz w:val="24"/>
          <w:szCs w:val="24"/>
        </w:rPr>
        <w:t xml:space="preserve"> provedení díla </w:t>
      </w:r>
      <w:r w:rsidR="00FD15A1" w:rsidRPr="007735A6">
        <w:rPr>
          <w:rFonts w:ascii="Times New Roman" w:hAnsi="Times New Roman" w:cs="Times New Roman"/>
          <w:sz w:val="24"/>
          <w:szCs w:val="24"/>
        </w:rPr>
        <w:t>prodloužena</w:t>
      </w:r>
      <w:r w:rsidR="001E7AD1" w:rsidRPr="007735A6">
        <w:rPr>
          <w:rFonts w:ascii="Times New Roman" w:hAnsi="Times New Roman" w:cs="Times New Roman"/>
          <w:sz w:val="24"/>
          <w:szCs w:val="24"/>
        </w:rPr>
        <w:t xml:space="preserve"> o</w:t>
      </w:r>
      <w:r w:rsidR="007318F3" w:rsidRPr="007735A6">
        <w:rPr>
          <w:rFonts w:ascii="Times New Roman" w:hAnsi="Times New Roman" w:cs="Times New Roman"/>
          <w:sz w:val="24"/>
        </w:rPr>
        <w:t> </w:t>
      </w:r>
      <w:r w:rsidR="001E7AD1" w:rsidRPr="007735A6">
        <w:rPr>
          <w:rFonts w:ascii="Times New Roman" w:hAnsi="Times New Roman" w:cs="Times New Roman"/>
          <w:sz w:val="24"/>
          <w:szCs w:val="24"/>
        </w:rPr>
        <w:t>stejnou dobu, po</w:t>
      </w:r>
      <w:r w:rsidR="00727A2A" w:rsidRPr="007735A6">
        <w:rPr>
          <w:rFonts w:ascii="Times New Roman" w:hAnsi="Times New Roman" w:cs="Times New Roman"/>
          <w:sz w:val="24"/>
          <w:szCs w:val="24"/>
        </w:rPr>
        <w:t> </w:t>
      </w:r>
      <w:r w:rsidR="00932C70" w:rsidRPr="007735A6">
        <w:rPr>
          <w:rFonts w:ascii="Times New Roman" w:hAnsi="Times New Roman" w:cs="Times New Roman"/>
          <w:sz w:val="24"/>
          <w:szCs w:val="24"/>
        </w:rPr>
        <w:t>kterou trvalo zastavení prací.</w:t>
      </w:r>
    </w:p>
    <w:p w14:paraId="2AF9AE9E" w14:textId="491EE5D5" w:rsidR="001E7AD1" w:rsidRPr="007735A6" w:rsidRDefault="00DA324D"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lastRenderedPageBreak/>
        <w:t>PROVÁDĚNÍ DÍLA</w:t>
      </w:r>
    </w:p>
    <w:p w14:paraId="47AC9F44" w14:textId="41640AC0" w:rsidR="001E7AD1" w:rsidRDefault="001E7AD1" w:rsidP="00D62D60">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Objednatel </w:t>
      </w:r>
      <w:r w:rsidR="00147D62" w:rsidRPr="007735A6">
        <w:rPr>
          <w:rFonts w:ascii="Times New Roman" w:hAnsi="Times New Roman" w:cs="Times New Roman"/>
          <w:sz w:val="24"/>
          <w:szCs w:val="24"/>
        </w:rPr>
        <w:t xml:space="preserve">v rámci zadávací dokumentace poskytl zhotoviteli </w:t>
      </w:r>
      <w:r w:rsidRPr="007735A6">
        <w:rPr>
          <w:rFonts w:ascii="Times New Roman" w:hAnsi="Times New Roman" w:cs="Times New Roman"/>
          <w:sz w:val="24"/>
          <w:szCs w:val="24"/>
        </w:rPr>
        <w:t>následující dok</w:t>
      </w:r>
      <w:r w:rsidR="00147D62" w:rsidRPr="007735A6">
        <w:rPr>
          <w:rFonts w:ascii="Times New Roman" w:hAnsi="Times New Roman" w:cs="Times New Roman"/>
          <w:sz w:val="24"/>
          <w:szCs w:val="24"/>
        </w:rPr>
        <w:t>lady potřebné k provádění díla:</w:t>
      </w:r>
    </w:p>
    <w:p w14:paraId="4D946FF0" w14:textId="6E7D60F5" w:rsidR="00AA176A" w:rsidRPr="007735A6" w:rsidRDefault="00AA176A" w:rsidP="00AA176A">
      <w:pPr>
        <w:pStyle w:val="Odstavecseseznamem"/>
        <w:numPr>
          <w:ilvl w:val="0"/>
          <w:numId w:val="21"/>
        </w:numPr>
        <w:spacing w:before="120" w:after="0"/>
        <w:jc w:val="both"/>
        <w:rPr>
          <w:rFonts w:ascii="Times New Roman" w:hAnsi="Times New Roman" w:cs="Times New Roman"/>
          <w:sz w:val="24"/>
          <w:szCs w:val="24"/>
        </w:rPr>
      </w:pPr>
      <w:r w:rsidRPr="007735A6">
        <w:rPr>
          <w:rFonts w:ascii="Times New Roman" w:hAnsi="Times New Roman" w:cs="Times New Roman"/>
          <w:sz w:val="24"/>
          <w:szCs w:val="24"/>
        </w:rPr>
        <w:t>územní rozhodnutí vydan</w:t>
      </w:r>
      <w:r>
        <w:rPr>
          <w:rFonts w:ascii="Times New Roman" w:hAnsi="Times New Roman" w:cs="Times New Roman"/>
          <w:sz w:val="24"/>
          <w:szCs w:val="24"/>
        </w:rPr>
        <w:t>é</w:t>
      </w:r>
      <w:r w:rsidRPr="007735A6">
        <w:rPr>
          <w:rFonts w:ascii="Times New Roman" w:hAnsi="Times New Roman" w:cs="Times New Roman"/>
          <w:sz w:val="24"/>
          <w:szCs w:val="24"/>
        </w:rPr>
        <w:t xml:space="preserve"> Městským úřadem Dačice, odborem stavebního úřadu dne </w:t>
      </w:r>
      <w:r>
        <w:rPr>
          <w:rFonts w:ascii="Times New Roman" w:hAnsi="Times New Roman" w:cs="Times New Roman"/>
          <w:sz w:val="24"/>
          <w:szCs w:val="24"/>
        </w:rPr>
        <w:t>15</w:t>
      </w:r>
      <w:r w:rsidRPr="007735A6">
        <w:rPr>
          <w:rFonts w:ascii="Times New Roman" w:hAnsi="Times New Roman" w:cs="Times New Roman"/>
          <w:sz w:val="24"/>
          <w:szCs w:val="24"/>
        </w:rPr>
        <w:t>. 11. 20</w:t>
      </w:r>
      <w:r>
        <w:rPr>
          <w:rFonts w:ascii="Times New Roman" w:hAnsi="Times New Roman" w:cs="Times New Roman"/>
          <w:sz w:val="24"/>
          <w:szCs w:val="24"/>
        </w:rPr>
        <w:t>19</w:t>
      </w:r>
      <w:r w:rsidRPr="007735A6">
        <w:rPr>
          <w:rFonts w:ascii="Times New Roman" w:hAnsi="Times New Roman" w:cs="Times New Roman"/>
          <w:sz w:val="24"/>
          <w:szCs w:val="24"/>
        </w:rPr>
        <w:t xml:space="preserve"> pod č. j. OSÚ</w:t>
      </w:r>
      <w:r>
        <w:rPr>
          <w:rFonts w:ascii="Times New Roman" w:hAnsi="Times New Roman" w:cs="Times New Roman"/>
          <w:sz w:val="24"/>
          <w:szCs w:val="24"/>
        </w:rPr>
        <w:t>/25544-19,</w:t>
      </w:r>
      <w:r w:rsidRPr="007735A6">
        <w:rPr>
          <w:rFonts w:ascii="Times New Roman" w:hAnsi="Times New Roman" w:cs="Times New Roman"/>
          <w:sz w:val="24"/>
          <w:szCs w:val="24"/>
        </w:rPr>
        <w:t xml:space="preserve"> o umístění stavby „Rekonstrukce </w:t>
      </w:r>
      <w:r>
        <w:rPr>
          <w:rFonts w:ascii="Times New Roman" w:hAnsi="Times New Roman" w:cs="Times New Roman"/>
          <w:sz w:val="24"/>
          <w:szCs w:val="24"/>
        </w:rPr>
        <w:t>vodovodu a kanalizace Dolní Němčice</w:t>
      </w:r>
      <w:r w:rsidRPr="007735A6">
        <w:rPr>
          <w:rFonts w:ascii="Times New Roman" w:hAnsi="Times New Roman" w:cs="Times New Roman"/>
          <w:sz w:val="24"/>
          <w:szCs w:val="24"/>
        </w:rPr>
        <w:t>“,</w:t>
      </w:r>
    </w:p>
    <w:p w14:paraId="52972D2B" w14:textId="5D60557E" w:rsidR="00AA176A" w:rsidRPr="007735A6" w:rsidRDefault="00AA176A" w:rsidP="00AA176A">
      <w:pPr>
        <w:pStyle w:val="Odstavecseseznamem"/>
        <w:numPr>
          <w:ilvl w:val="0"/>
          <w:numId w:val="21"/>
        </w:numPr>
        <w:spacing w:before="120" w:after="0"/>
        <w:jc w:val="both"/>
        <w:rPr>
          <w:rFonts w:ascii="Times New Roman" w:hAnsi="Times New Roman" w:cs="Times New Roman"/>
          <w:sz w:val="24"/>
          <w:szCs w:val="24"/>
        </w:rPr>
      </w:pPr>
      <w:r w:rsidRPr="007735A6">
        <w:rPr>
          <w:rFonts w:ascii="Times New Roman" w:hAnsi="Times New Roman" w:cs="Times New Roman"/>
          <w:sz w:val="24"/>
          <w:szCs w:val="24"/>
        </w:rPr>
        <w:t>stavební povolení vydan</w:t>
      </w:r>
      <w:r>
        <w:rPr>
          <w:rFonts w:ascii="Times New Roman" w:hAnsi="Times New Roman" w:cs="Times New Roman"/>
          <w:sz w:val="24"/>
          <w:szCs w:val="24"/>
        </w:rPr>
        <w:t>é</w:t>
      </w:r>
      <w:r w:rsidRPr="007735A6">
        <w:rPr>
          <w:rFonts w:ascii="Times New Roman" w:hAnsi="Times New Roman" w:cs="Times New Roman"/>
          <w:sz w:val="24"/>
          <w:szCs w:val="24"/>
        </w:rPr>
        <w:t xml:space="preserve"> Městským úřadem Dačice, odborem životního prostředí dne 1</w:t>
      </w:r>
      <w:r>
        <w:rPr>
          <w:rFonts w:ascii="Times New Roman" w:hAnsi="Times New Roman" w:cs="Times New Roman"/>
          <w:sz w:val="24"/>
          <w:szCs w:val="24"/>
        </w:rPr>
        <w:t>3</w:t>
      </w:r>
      <w:r w:rsidRPr="007735A6">
        <w:rPr>
          <w:rFonts w:ascii="Times New Roman" w:hAnsi="Times New Roman" w:cs="Times New Roman"/>
          <w:sz w:val="24"/>
          <w:szCs w:val="24"/>
        </w:rPr>
        <w:t xml:space="preserve">. </w:t>
      </w:r>
      <w:r>
        <w:rPr>
          <w:rFonts w:ascii="Times New Roman" w:hAnsi="Times New Roman" w:cs="Times New Roman"/>
          <w:sz w:val="24"/>
          <w:szCs w:val="24"/>
        </w:rPr>
        <w:t>4</w:t>
      </w:r>
      <w:r w:rsidRPr="007735A6">
        <w:rPr>
          <w:rFonts w:ascii="Times New Roman" w:hAnsi="Times New Roman" w:cs="Times New Roman"/>
          <w:sz w:val="24"/>
          <w:szCs w:val="24"/>
        </w:rPr>
        <w:t>. 2021 pod č. j. DACI/</w:t>
      </w:r>
      <w:r>
        <w:rPr>
          <w:rFonts w:ascii="Times New Roman" w:hAnsi="Times New Roman" w:cs="Times New Roman"/>
          <w:sz w:val="24"/>
          <w:szCs w:val="24"/>
        </w:rPr>
        <w:t>8482</w:t>
      </w:r>
      <w:r w:rsidRPr="007735A6">
        <w:rPr>
          <w:rFonts w:ascii="Times New Roman" w:hAnsi="Times New Roman" w:cs="Times New Roman"/>
          <w:sz w:val="24"/>
          <w:szCs w:val="24"/>
        </w:rPr>
        <w:t xml:space="preserve">/21/OŽP na stavbu „Rekonstrukce </w:t>
      </w:r>
      <w:r>
        <w:rPr>
          <w:rFonts w:ascii="Times New Roman" w:hAnsi="Times New Roman" w:cs="Times New Roman"/>
          <w:sz w:val="24"/>
          <w:szCs w:val="24"/>
        </w:rPr>
        <w:t>vodovodu a kanalizace Dolní Němčice</w:t>
      </w:r>
      <w:r w:rsidRPr="007735A6">
        <w:rPr>
          <w:rFonts w:ascii="Times New Roman" w:hAnsi="Times New Roman" w:cs="Times New Roman"/>
          <w:sz w:val="24"/>
          <w:szCs w:val="24"/>
        </w:rPr>
        <w:t>“,</w:t>
      </w:r>
    </w:p>
    <w:p w14:paraId="0CACA271" w14:textId="45DE627B" w:rsidR="00AA176A" w:rsidRDefault="00AA176A" w:rsidP="00AA176A">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rozhodnutí </w:t>
      </w:r>
      <w:r w:rsidRPr="007735A6">
        <w:rPr>
          <w:rFonts w:ascii="Times New Roman" w:hAnsi="Times New Roman" w:cs="Times New Roman"/>
          <w:sz w:val="24"/>
          <w:szCs w:val="24"/>
        </w:rPr>
        <w:t>vydan</w:t>
      </w:r>
      <w:r>
        <w:rPr>
          <w:rFonts w:ascii="Times New Roman" w:hAnsi="Times New Roman" w:cs="Times New Roman"/>
          <w:sz w:val="24"/>
          <w:szCs w:val="24"/>
        </w:rPr>
        <w:t>é</w:t>
      </w:r>
      <w:r w:rsidRPr="007735A6">
        <w:rPr>
          <w:rFonts w:ascii="Times New Roman" w:hAnsi="Times New Roman" w:cs="Times New Roman"/>
          <w:sz w:val="24"/>
          <w:szCs w:val="24"/>
        </w:rPr>
        <w:t xml:space="preserve"> Městským úřadem Dačice, odborem </w:t>
      </w:r>
      <w:r>
        <w:rPr>
          <w:rFonts w:ascii="Times New Roman" w:hAnsi="Times New Roman" w:cs="Times New Roman"/>
          <w:sz w:val="24"/>
          <w:szCs w:val="24"/>
        </w:rPr>
        <w:t xml:space="preserve">životního prostředí </w:t>
      </w:r>
      <w:r w:rsidRPr="007735A6">
        <w:rPr>
          <w:rFonts w:ascii="Times New Roman" w:hAnsi="Times New Roman" w:cs="Times New Roman"/>
          <w:sz w:val="24"/>
          <w:szCs w:val="24"/>
        </w:rPr>
        <w:t xml:space="preserve">dne </w:t>
      </w:r>
      <w:r>
        <w:rPr>
          <w:rFonts w:ascii="Times New Roman" w:hAnsi="Times New Roman" w:cs="Times New Roman"/>
          <w:sz w:val="24"/>
          <w:szCs w:val="24"/>
        </w:rPr>
        <w:t>18</w:t>
      </w:r>
      <w:r w:rsidRPr="007735A6">
        <w:rPr>
          <w:rFonts w:ascii="Times New Roman" w:hAnsi="Times New Roman" w:cs="Times New Roman"/>
          <w:sz w:val="24"/>
          <w:szCs w:val="24"/>
        </w:rPr>
        <w:t>. 7. 202</w:t>
      </w:r>
      <w:r>
        <w:rPr>
          <w:rFonts w:ascii="Times New Roman" w:hAnsi="Times New Roman" w:cs="Times New Roman"/>
          <w:sz w:val="24"/>
          <w:szCs w:val="24"/>
        </w:rPr>
        <w:t>3</w:t>
      </w:r>
      <w:r w:rsidRPr="007735A6">
        <w:rPr>
          <w:rFonts w:ascii="Times New Roman" w:hAnsi="Times New Roman" w:cs="Times New Roman"/>
          <w:sz w:val="24"/>
          <w:szCs w:val="24"/>
        </w:rPr>
        <w:t xml:space="preserve"> pod č. j. DACI/</w:t>
      </w:r>
      <w:r>
        <w:rPr>
          <w:rFonts w:ascii="Times New Roman" w:hAnsi="Times New Roman" w:cs="Times New Roman"/>
          <w:sz w:val="24"/>
          <w:szCs w:val="24"/>
        </w:rPr>
        <w:t>20035</w:t>
      </w:r>
      <w:r w:rsidRPr="007735A6">
        <w:rPr>
          <w:rFonts w:ascii="Times New Roman" w:hAnsi="Times New Roman" w:cs="Times New Roman"/>
          <w:sz w:val="24"/>
          <w:szCs w:val="24"/>
        </w:rPr>
        <w:t>/2</w:t>
      </w:r>
      <w:r>
        <w:rPr>
          <w:rFonts w:ascii="Times New Roman" w:hAnsi="Times New Roman" w:cs="Times New Roman"/>
          <w:sz w:val="24"/>
          <w:szCs w:val="24"/>
        </w:rPr>
        <w:t>3</w:t>
      </w:r>
      <w:r w:rsidRPr="007735A6">
        <w:rPr>
          <w:rFonts w:ascii="Times New Roman" w:hAnsi="Times New Roman" w:cs="Times New Roman"/>
          <w:sz w:val="24"/>
          <w:szCs w:val="24"/>
        </w:rPr>
        <w:t>/O</w:t>
      </w:r>
      <w:r>
        <w:rPr>
          <w:rFonts w:ascii="Times New Roman" w:hAnsi="Times New Roman" w:cs="Times New Roman"/>
          <w:sz w:val="24"/>
          <w:szCs w:val="24"/>
        </w:rPr>
        <w:t xml:space="preserve">ŽP, o prodloužení platnosti stavebního povolení pro </w:t>
      </w:r>
      <w:r w:rsidRPr="007735A6">
        <w:rPr>
          <w:rFonts w:ascii="Times New Roman" w:hAnsi="Times New Roman" w:cs="Times New Roman"/>
          <w:sz w:val="24"/>
          <w:szCs w:val="24"/>
        </w:rPr>
        <w:t xml:space="preserve">stavbu „Rekonstrukce </w:t>
      </w:r>
      <w:r>
        <w:rPr>
          <w:rFonts w:ascii="Times New Roman" w:hAnsi="Times New Roman" w:cs="Times New Roman"/>
          <w:sz w:val="24"/>
          <w:szCs w:val="24"/>
        </w:rPr>
        <w:t>vodovodu a kanalizace Dolní Němčice</w:t>
      </w:r>
      <w:r w:rsidRPr="007735A6">
        <w:rPr>
          <w:rFonts w:ascii="Times New Roman" w:hAnsi="Times New Roman" w:cs="Times New Roman"/>
          <w:sz w:val="24"/>
          <w:szCs w:val="24"/>
        </w:rPr>
        <w:t>“</w:t>
      </w:r>
      <w:r>
        <w:rPr>
          <w:rFonts w:ascii="Times New Roman" w:hAnsi="Times New Roman" w:cs="Times New Roman"/>
          <w:sz w:val="24"/>
          <w:szCs w:val="24"/>
        </w:rPr>
        <w:t>,</w:t>
      </w:r>
    </w:p>
    <w:p w14:paraId="37A8B681" w14:textId="4F2C0D42" w:rsidR="001E7AD1" w:rsidRPr="00AA176A" w:rsidRDefault="00AA176A" w:rsidP="00AA176A">
      <w:pPr>
        <w:pStyle w:val="Odstavecseseznamem"/>
        <w:numPr>
          <w:ilvl w:val="0"/>
          <w:numId w:val="21"/>
        </w:numPr>
        <w:spacing w:before="120" w:after="0"/>
        <w:jc w:val="both"/>
        <w:rPr>
          <w:rFonts w:ascii="Times New Roman" w:hAnsi="Times New Roman" w:cs="Times New Roman"/>
          <w:sz w:val="24"/>
          <w:szCs w:val="24"/>
        </w:rPr>
      </w:pPr>
      <w:r w:rsidRPr="009240F4">
        <w:rPr>
          <w:rFonts w:ascii="Times New Roman" w:hAnsi="Times New Roman" w:cs="Times New Roman"/>
          <w:sz w:val="24"/>
          <w:szCs w:val="24"/>
        </w:rPr>
        <w:t xml:space="preserve">projektovou dokumentací pro provádění stavby „Rekonstrukce </w:t>
      </w:r>
      <w:r>
        <w:rPr>
          <w:rFonts w:ascii="Times New Roman" w:hAnsi="Times New Roman" w:cs="Times New Roman"/>
          <w:sz w:val="24"/>
          <w:szCs w:val="24"/>
        </w:rPr>
        <w:t>vodovodu a kanalizace Dolní Němčice</w:t>
      </w:r>
      <w:r w:rsidRPr="009240F4">
        <w:rPr>
          <w:rFonts w:ascii="Times New Roman" w:hAnsi="Times New Roman" w:cs="Times New Roman"/>
          <w:sz w:val="24"/>
          <w:szCs w:val="24"/>
        </w:rPr>
        <w:t>“</w:t>
      </w:r>
      <w:r>
        <w:rPr>
          <w:rFonts w:ascii="Times New Roman" w:hAnsi="Times New Roman" w:cs="Times New Roman"/>
          <w:sz w:val="24"/>
          <w:szCs w:val="24"/>
        </w:rPr>
        <w:t>, zpracovanou v 06/2020</w:t>
      </w:r>
      <w:r w:rsidRPr="009240F4">
        <w:rPr>
          <w:rFonts w:ascii="Times New Roman" w:hAnsi="Times New Roman" w:cs="Times New Roman"/>
          <w:sz w:val="24"/>
          <w:szCs w:val="24"/>
        </w:rPr>
        <w:t xml:space="preserve"> </w:t>
      </w:r>
      <w:r>
        <w:rPr>
          <w:rFonts w:ascii="Times New Roman" w:hAnsi="Times New Roman" w:cs="Times New Roman"/>
          <w:sz w:val="24"/>
          <w:szCs w:val="24"/>
        </w:rPr>
        <w:t>společnosti VAK projekt s.r.o.</w:t>
      </w:r>
      <w:r w:rsidRPr="009240F4">
        <w:rPr>
          <w:rFonts w:ascii="Times New Roman" w:hAnsi="Times New Roman" w:cs="Times New Roman"/>
          <w:sz w:val="24"/>
          <w:szCs w:val="24"/>
        </w:rPr>
        <w:t>, IČO:</w:t>
      </w:r>
      <w:r>
        <w:rPr>
          <w:rFonts w:ascii="Times New Roman" w:hAnsi="Times New Roman" w:cs="Times New Roman"/>
          <w:sz w:val="24"/>
          <w:szCs w:val="24"/>
        </w:rPr>
        <w:t xml:space="preserve"> </w:t>
      </w:r>
      <w:sdt>
        <w:sdtPr>
          <w:rPr>
            <w:rFonts w:ascii="Times New Roman" w:hAnsi="Times New Roman" w:cs="Times New Roman"/>
            <w:sz w:val="24"/>
            <w:szCs w:val="24"/>
          </w:rPr>
          <w:alias w:val="Projektant_IČO"/>
          <w:tag w:val="Projektant_IČO"/>
          <w:id w:val="1698276304"/>
          <w:placeholder>
            <w:docPart w:val="D5E830B89EE649BE8F30BD47A1AD8109"/>
          </w:placeholder>
          <w:text/>
        </w:sdtPr>
        <w:sdtContent>
          <w:r w:rsidRPr="00216C0F">
            <w:rPr>
              <w:rFonts w:ascii="Times New Roman" w:hAnsi="Times New Roman" w:cs="Times New Roman"/>
              <w:sz w:val="24"/>
              <w:szCs w:val="24"/>
            </w:rPr>
            <w:t>28159721</w:t>
          </w:r>
        </w:sdtContent>
      </w:sdt>
      <w:r w:rsidRPr="009240F4">
        <w:rPr>
          <w:rFonts w:ascii="Times New Roman" w:hAnsi="Times New Roman" w:cs="Times New Roman"/>
          <w:sz w:val="24"/>
          <w:szCs w:val="24"/>
        </w:rPr>
        <w:t xml:space="preserve">, sídlo: </w:t>
      </w:r>
      <w:r>
        <w:rPr>
          <w:rFonts w:ascii="Times New Roman" w:hAnsi="Times New Roman" w:cs="Times New Roman"/>
          <w:sz w:val="24"/>
          <w:szCs w:val="24"/>
        </w:rPr>
        <w:t>Kněžskodvorská</w:t>
      </w:r>
      <w:r w:rsidRPr="009240F4">
        <w:rPr>
          <w:rFonts w:ascii="Times New Roman" w:hAnsi="Times New Roman" w:cs="Times New Roman"/>
          <w:sz w:val="24"/>
          <w:szCs w:val="24"/>
        </w:rPr>
        <w:t xml:space="preserve"> </w:t>
      </w:r>
      <w:r>
        <w:rPr>
          <w:rFonts w:ascii="Times New Roman" w:hAnsi="Times New Roman" w:cs="Times New Roman"/>
          <w:sz w:val="24"/>
          <w:szCs w:val="24"/>
        </w:rPr>
        <w:t>2544</w:t>
      </w:r>
      <w:r w:rsidRPr="009240F4">
        <w:rPr>
          <w:rFonts w:ascii="Times New Roman" w:hAnsi="Times New Roman" w:cs="Times New Roman"/>
          <w:sz w:val="24"/>
          <w:szCs w:val="24"/>
        </w:rPr>
        <w:t>, 3</w:t>
      </w:r>
      <w:r>
        <w:rPr>
          <w:rFonts w:ascii="Times New Roman" w:hAnsi="Times New Roman" w:cs="Times New Roman"/>
          <w:sz w:val="24"/>
          <w:szCs w:val="24"/>
        </w:rPr>
        <w:t>7</w:t>
      </w:r>
      <w:r w:rsidRPr="009240F4">
        <w:rPr>
          <w:rFonts w:ascii="Times New Roman" w:hAnsi="Times New Roman" w:cs="Times New Roman"/>
          <w:sz w:val="24"/>
          <w:szCs w:val="24"/>
        </w:rPr>
        <w:t>0 0</w:t>
      </w:r>
      <w:r>
        <w:rPr>
          <w:rFonts w:ascii="Times New Roman" w:hAnsi="Times New Roman" w:cs="Times New Roman"/>
          <w:sz w:val="24"/>
          <w:szCs w:val="24"/>
        </w:rPr>
        <w:t>4</w:t>
      </w:r>
      <w:r w:rsidRPr="009240F4">
        <w:rPr>
          <w:rFonts w:ascii="Times New Roman" w:hAnsi="Times New Roman" w:cs="Times New Roman"/>
          <w:sz w:val="24"/>
          <w:szCs w:val="24"/>
        </w:rPr>
        <w:t> </w:t>
      </w:r>
      <w:r>
        <w:rPr>
          <w:rFonts w:ascii="Times New Roman" w:hAnsi="Times New Roman" w:cs="Times New Roman"/>
          <w:sz w:val="24"/>
          <w:szCs w:val="24"/>
        </w:rPr>
        <w:t>České Budějovice</w:t>
      </w:r>
      <w:r w:rsidRPr="009240F4">
        <w:rPr>
          <w:rFonts w:ascii="Times New Roman" w:hAnsi="Times New Roman" w:cs="Times New Roman"/>
          <w:sz w:val="24"/>
          <w:szCs w:val="24"/>
        </w:rPr>
        <w:t xml:space="preserve">, </w:t>
      </w:r>
      <w:r>
        <w:rPr>
          <w:rFonts w:ascii="Times New Roman" w:hAnsi="Times New Roman" w:cs="Times New Roman"/>
          <w:sz w:val="24"/>
          <w:szCs w:val="24"/>
        </w:rPr>
        <w:t xml:space="preserve">zodpovědný projektant: Radek Voldřich, </w:t>
      </w:r>
      <w:r w:rsidRPr="00546D91">
        <w:rPr>
          <w:rFonts w:ascii="Times New Roman" w:hAnsi="Times New Roman" w:cs="Times New Roman"/>
          <w:sz w:val="24"/>
          <w:szCs w:val="24"/>
        </w:rPr>
        <w:t xml:space="preserve">ověřené Ing. Jiřím Pudilem, ČKAIT </w:t>
      </w:r>
      <w:r>
        <w:rPr>
          <w:rFonts w:ascii="Times New Roman" w:hAnsi="Times New Roman" w:cs="Times New Roman"/>
          <w:sz w:val="24"/>
          <w:szCs w:val="24"/>
        </w:rPr>
        <w:t xml:space="preserve">č. </w:t>
      </w:r>
      <w:r w:rsidRPr="00546D91">
        <w:rPr>
          <w:rFonts w:ascii="Times New Roman" w:hAnsi="Times New Roman" w:cs="Times New Roman"/>
          <w:sz w:val="24"/>
          <w:szCs w:val="24"/>
        </w:rPr>
        <w:t>0100843</w:t>
      </w:r>
      <w:r>
        <w:rPr>
          <w:rFonts w:ascii="Times New Roman" w:hAnsi="Times New Roman" w:cs="Times New Roman"/>
          <w:sz w:val="24"/>
          <w:szCs w:val="24"/>
        </w:rPr>
        <w:t>,</w:t>
      </w:r>
      <w:r w:rsidRPr="009240F4">
        <w:rPr>
          <w:rFonts w:ascii="Times New Roman" w:hAnsi="Times New Roman" w:cs="Times New Roman"/>
          <w:sz w:val="24"/>
          <w:szCs w:val="24"/>
        </w:rPr>
        <w:t xml:space="preserve"> a </w:t>
      </w:r>
      <w:r>
        <w:rPr>
          <w:rFonts w:ascii="Times New Roman" w:hAnsi="Times New Roman" w:cs="Times New Roman"/>
          <w:sz w:val="24"/>
          <w:szCs w:val="24"/>
        </w:rPr>
        <w:t xml:space="preserve">její dodatek č. 1, zpracovaný v 03/2025, kterým se stanoví nový sled úseků stavby (dále společně </w:t>
      </w:r>
      <w:r w:rsidRPr="007735A6">
        <w:rPr>
          <w:rFonts w:ascii="Times New Roman" w:hAnsi="Times New Roman" w:cs="Times New Roman"/>
          <w:sz w:val="24"/>
          <w:szCs w:val="24"/>
        </w:rPr>
        <w:t>jen „</w:t>
      </w:r>
      <w:r>
        <w:rPr>
          <w:rFonts w:ascii="Times New Roman" w:hAnsi="Times New Roman" w:cs="Times New Roman"/>
          <w:sz w:val="24"/>
          <w:szCs w:val="24"/>
        </w:rPr>
        <w:t>projektová dokumentace“</w:t>
      </w:r>
      <w:r w:rsidRPr="00111C29">
        <w:rPr>
          <w:rFonts w:ascii="Times New Roman" w:hAnsi="Times New Roman" w:cs="Times New Roman"/>
          <w:sz w:val="24"/>
          <w:szCs w:val="24"/>
        </w:rPr>
        <w:t>)</w:t>
      </w:r>
      <w:r w:rsidR="001E7AD1" w:rsidRPr="00AA176A">
        <w:rPr>
          <w:rFonts w:ascii="Times New Roman" w:hAnsi="Times New Roman" w:cs="Times New Roman"/>
          <w:sz w:val="24"/>
          <w:szCs w:val="24"/>
        </w:rPr>
        <w:t>.</w:t>
      </w:r>
    </w:p>
    <w:p w14:paraId="5E6E44AF" w14:textId="56F04DA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provede dílo samostatně a s odbornou péčí. Zhotovitel se však zavazuje respektovat veškeré příkazy objednatele týkající se provádění díla nebo upozorňující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 xml:space="preserve">možné porušování smluvních povinností zhotovitele. </w:t>
      </w:r>
    </w:p>
    <w:p w14:paraId="474DD4E6" w14:textId="158EDB1F"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má právo kontrolovat provádění díla. K projednání podstatných skutečností týkajících se plnění této smlouvy, ke kontrole celkového postupu stavby 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postupu stavebních prací</w:t>
      </w:r>
      <w:r w:rsidR="00E611EB">
        <w:rPr>
          <w:rFonts w:ascii="Times New Roman" w:hAnsi="Times New Roman" w:cs="Times New Roman"/>
          <w:sz w:val="24"/>
          <w:szCs w:val="24"/>
        </w:rPr>
        <w:t xml:space="preserve"> a dodržování jednotlivých termínů, dob a lhůt dle čl. 3. této smlouvy</w:t>
      </w:r>
      <w:r w:rsidRPr="007735A6">
        <w:rPr>
          <w:rFonts w:ascii="Times New Roman" w:hAnsi="Times New Roman" w:cs="Times New Roman"/>
          <w:sz w:val="24"/>
          <w:szCs w:val="24"/>
        </w:rPr>
        <w:t xml:space="preserve">, dále také k projednání pro </w:t>
      </w:r>
      <w:r w:rsidR="000B5F7A" w:rsidRPr="007735A6">
        <w:rPr>
          <w:rFonts w:ascii="Times New Roman" w:hAnsi="Times New Roman" w:cs="Times New Roman"/>
          <w:sz w:val="24"/>
          <w:szCs w:val="24"/>
        </w:rPr>
        <w:t xml:space="preserve">provedení díla </w:t>
      </w:r>
      <w:r w:rsidRPr="007735A6">
        <w:rPr>
          <w:rFonts w:ascii="Times New Roman" w:hAnsi="Times New Roman" w:cs="Times New Roman"/>
          <w:sz w:val="24"/>
          <w:szCs w:val="24"/>
        </w:rPr>
        <w:t xml:space="preserve">potřebné spolupráce mezi </w:t>
      </w:r>
      <w:r w:rsidR="00202ABA" w:rsidRPr="007735A6">
        <w:rPr>
          <w:rFonts w:ascii="Times New Roman" w:hAnsi="Times New Roman" w:cs="Times New Roman"/>
          <w:sz w:val="24"/>
          <w:szCs w:val="24"/>
        </w:rPr>
        <w:t xml:space="preserve">zhotovitelem </w:t>
      </w:r>
      <w:r w:rsidR="00E611EB" w:rsidRPr="007735A6">
        <w:rPr>
          <w:rFonts w:ascii="Times New Roman" w:hAnsi="Times New Roman" w:cs="Times New Roman"/>
          <w:sz w:val="24"/>
          <w:szCs w:val="24"/>
        </w:rPr>
        <w:t>a</w:t>
      </w:r>
      <w:r w:rsidR="00E611EB">
        <w:rPr>
          <w:rFonts w:ascii="Times New Roman" w:hAnsi="Times New Roman" w:cs="Times New Roman"/>
          <w:sz w:val="24"/>
          <w:szCs w:val="24"/>
        </w:rPr>
        <w:t> </w:t>
      </w:r>
      <w:r w:rsidR="00202ABA" w:rsidRPr="007735A6">
        <w:rPr>
          <w:rFonts w:ascii="Times New Roman" w:hAnsi="Times New Roman" w:cs="Times New Roman"/>
          <w:sz w:val="24"/>
          <w:szCs w:val="24"/>
        </w:rPr>
        <w:t>objednatelem</w:t>
      </w:r>
      <w:r w:rsidRPr="007735A6">
        <w:rPr>
          <w:rFonts w:ascii="Times New Roman" w:hAnsi="Times New Roman" w:cs="Times New Roman"/>
          <w:sz w:val="24"/>
          <w:szCs w:val="24"/>
        </w:rPr>
        <w:t xml:space="preserve"> se uskuteční pravidelné kontrolní dny</w:t>
      </w:r>
      <w:r w:rsidR="00457D45">
        <w:rPr>
          <w:rFonts w:ascii="Times New Roman" w:hAnsi="Times New Roman" w:cs="Times New Roman"/>
          <w:sz w:val="24"/>
          <w:szCs w:val="24"/>
        </w:rPr>
        <w:t xml:space="preserve">, které bude </w:t>
      </w:r>
      <w:r w:rsidR="00457D45" w:rsidRPr="007735A6">
        <w:rPr>
          <w:rFonts w:ascii="Times New Roman" w:hAnsi="Times New Roman" w:cs="Times New Roman"/>
          <w:sz w:val="24"/>
          <w:szCs w:val="24"/>
        </w:rPr>
        <w:t>objednatel organizovat prostřednictvím osoby pověřené výkonem technického dozoru objednatele podle potřeby stavby</w:t>
      </w:r>
      <w:r w:rsidR="00457D45">
        <w:rPr>
          <w:rFonts w:ascii="Times New Roman" w:hAnsi="Times New Roman" w:cs="Times New Roman"/>
          <w:sz w:val="24"/>
          <w:szCs w:val="24"/>
        </w:rPr>
        <w:t xml:space="preserve"> a na kterých bude zhotovitel informovat objednatele </w:t>
      </w:r>
      <w:r w:rsidR="00457D45" w:rsidRPr="007735A6">
        <w:rPr>
          <w:rFonts w:ascii="Times New Roman" w:hAnsi="Times New Roman" w:cs="Times New Roman"/>
          <w:sz w:val="24"/>
          <w:szCs w:val="24"/>
        </w:rPr>
        <w:t>o stavu rozpracovaného díla</w:t>
      </w:r>
      <w:r w:rsidRPr="007735A6">
        <w:rPr>
          <w:rFonts w:ascii="Times New Roman" w:hAnsi="Times New Roman" w:cs="Times New Roman"/>
          <w:sz w:val="24"/>
          <w:szCs w:val="24"/>
        </w:rPr>
        <w:t>. Kontrolní dny se</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uskuteční v termínech dohodnutých mezi objednatelem 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zhotovitelem, zpravidla týdně. </w:t>
      </w:r>
    </w:p>
    <w:p w14:paraId="0FED67E7" w14:textId="2E39B36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upozornit objednatele bez zbytečného odkladu na nevhodnou povahu věcí převzatých od objednatele nebo příkazů daných mu objednatelem k</w:t>
      </w:r>
      <w:r w:rsidR="00202ABA"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provedení díla, jestliže zhotovitel mohl tuto nevhodnost zjistit při vynaložení odborné péče. Zhotovitel je povinen upozornit objednatele na vady projektové dokumentace předané objednatelem, které zjistil před zahájením prací </w:t>
      </w:r>
      <w:r w:rsidR="00457D45">
        <w:rPr>
          <w:rFonts w:ascii="Times New Roman" w:hAnsi="Times New Roman" w:cs="Times New Roman"/>
          <w:sz w:val="24"/>
          <w:szCs w:val="24"/>
        </w:rPr>
        <w:t xml:space="preserve">na díle </w:t>
      </w:r>
      <w:r w:rsidRPr="007735A6">
        <w:rPr>
          <w:rFonts w:ascii="Times New Roman" w:hAnsi="Times New Roman" w:cs="Times New Roman"/>
          <w:sz w:val="24"/>
          <w:szCs w:val="24"/>
        </w:rPr>
        <w:t xml:space="preserve">a v jejich průběhu. </w:t>
      </w:r>
    </w:p>
    <w:p w14:paraId="22E7D3AF" w14:textId="2424A3EF" w:rsidR="00FC36DF" w:rsidRPr="007735A6" w:rsidRDefault="001E7AD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oznámit objednateli bez zbytečného odkladu, zjistí-li při</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provádění díla nepředvídatelné skutečnosti a skryté překážky týkající se místa, kde</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má být dílo provedeno, které mohou mít vliv na další průběh provádění díla nebo znemožňují provedení díla dohodnutým způsobem, popřípadě jiné nejasnosti. </w:t>
      </w:r>
    </w:p>
    <w:p w14:paraId="4B7A23D0" w14:textId="10C577A7" w:rsidR="00FC36DF" w:rsidRPr="007735A6" w:rsidRDefault="00047327"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Při provádění díla </w:t>
      </w:r>
      <w:r w:rsidR="00FC36DF" w:rsidRPr="007735A6">
        <w:rPr>
          <w:rFonts w:ascii="Times New Roman" w:hAnsi="Times New Roman" w:cs="Times New Roman"/>
          <w:sz w:val="24"/>
          <w:szCs w:val="24"/>
        </w:rPr>
        <w:t xml:space="preserve">zhotovitel </w:t>
      </w:r>
      <w:r w:rsidRPr="007735A6">
        <w:rPr>
          <w:rFonts w:ascii="Times New Roman" w:hAnsi="Times New Roman" w:cs="Times New Roman"/>
          <w:sz w:val="24"/>
          <w:szCs w:val="24"/>
        </w:rPr>
        <w:t xml:space="preserve">nesmí bez </w:t>
      </w:r>
      <w:r w:rsidR="00A7297D" w:rsidRPr="007735A6">
        <w:rPr>
          <w:rFonts w:ascii="Times New Roman" w:hAnsi="Times New Roman" w:cs="Times New Roman"/>
          <w:sz w:val="24"/>
          <w:szCs w:val="24"/>
        </w:rPr>
        <w:t xml:space="preserve">předchozího </w:t>
      </w:r>
      <w:r w:rsidRPr="007735A6">
        <w:rPr>
          <w:rFonts w:ascii="Times New Roman" w:hAnsi="Times New Roman" w:cs="Times New Roman"/>
          <w:sz w:val="24"/>
          <w:szCs w:val="24"/>
        </w:rPr>
        <w:t>písemného souhlasu objednatele zhotovitel použít jiné materiály, technologie nebo</w:t>
      </w:r>
      <w:r w:rsidR="00FC36DF" w:rsidRPr="007735A6">
        <w:rPr>
          <w:rFonts w:ascii="Times New Roman" w:hAnsi="Times New Roman" w:cs="Times New Roman"/>
          <w:sz w:val="24"/>
          <w:szCs w:val="24"/>
        </w:rPr>
        <w:t xml:space="preserve"> provést jiné změny </w:t>
      </w:r>
      <w:r w:rsidRPr="007735A6">
        <w:rPr>
          <w:rFonts w:ascii="Times New Roman" w:hAnsi="Times New Roman" w:cs="Times New Roman"/>
          <w:sz w:val="24"/>
          <w:szCs w:val="24"/>
        </w:rPr>
        <w:t xml:space="preserve">proti této smlouvě, </w:t>
      </w:r>
      <w:r w:rsidRPr="007735A6">
        <w:rPr>
          <w:rFonts w:ascii="Times New Roman" w:hAnsi="Times New Roman" w:cs="Times New Roman"/>
          <w:sz w:val="24"/>
          <w:szCs w:val="24"/>
        </w:rPr>
        <w:lastRenderedPageBreak/>
        <w:t>jinak odpovídá za škodu, která v souvislosti s takovou změnou vznikne a ponese náklady spojené s uvedením do původního stavu, bude-li na tom objednatel trvat.</w:t>
      </w:r>
    </w:p>
    <w:p w14:paraId="6FBC3EF0" w14:textId="5C7BAE74"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w:t>
      </w:r>
    </w:p>
    <w:p w14:paraId="67D4C626" w14:textId="77777777"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použít při provádění díla pouze materiály I. jakosti a materiály, které mají požadovanou certifikaci, s tím, že tomuto závazku bude odpovídat též kvalita všech zhotovitelem prováděných prací. Zhotovitel je povinen předat objednateli na jeho žádost veškeré doklady, které se vztahují k jakosti a certifikaci použitých materiálů a výrobků. V případě zjištění, že materiály nebo výrobky nesplňují tyto požadavky, zhotovitel na své náklady provede okamžitou výměnu příslušných částí.</w:t>
      </w:r>
    </w:p>
    <w:p w14:paraId="24EFBD80" w14:textId="3857A378"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se zavazuje, že dílo v rozsahu ujednaném v této smlouvě bude provedeno v souladu s právními předpisy, bude mít základní kvalitativní technické ukazatele dle obecných technických požadavků na výstavbu, ČSN, EN, </w:t>
      </w:r>
      <w:r w:rsidR="000033BA" w:rsidRPr="007735A6">
        <w:rPr>
          <w:rFonts w:ascii="Times New Roman" w:hAnsi="Times New Roman" w:cs="Times New Roman"/>
          <w:sz w:val="24"/>
          <w:szCs w:val="24"/>
        </w:rPr>
        <w:t xml:space="preserve">TP, </w:t>
      </w:r>
      <w:r w:rsidR="00146C10" w:rsidRPr="007735A6">
        <w:rPr>
          <w:rFonts w:ascii="Times New Roman" w:hAnsi="Times New Roman" w:cs="Times New Roman"/>
          <w:sz w:val="24"/>
          <w:szCs w:val="24"/>
        </w:rPr>
        <w:t>technických kvalitativních podmínek staveb (dále také „TKP“)</w:t>
      </w:r>
      <w:r w:rsidR="000033BA" w:rsidRPr="007735A6">
        <w:rPr>
          <w:rFonts w:ascii="Times New Roman" w:hAnsi="Times New Roman" w:cs="Times New Roman"/>
          <w:sz w:val="24"/>
          <w:szCs w:val="24"/>
        </w:rPr>
        <w:t xml:space="preserve">, </w:t>
      </w:r>
      <w:r w:rsidRPr="007735A6">
        <w:rPr>
          <w:rFonts w:ascii="Times New Roman" w:hAnsi="Times New Roman" w:cs="Times New Roman"/>
          <w:sz w:val="24"/>
          <w:szCs w:val="24"/>
        </w:rPr>
        <w:t>dle technických listů výrobců a dle technologických a montážních návodů výrobců.</w:t>
      </w:r>
    </w:p>
    <w:p w14:paraId="7F151EEA" w14:textId="4A211857"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doloží na vyzvání objednatele, nejpozději však při předání a převzetí díla soubor certifikátů rozhodujících mate</w:t>
      </w:r>
      <w:r w:rsidR="00A52B09" w:rsidRPr="007735A6">
        <w:rPr>
          <w:rFonts w:ascii="Times New Roman" w:hAnsi="Times New Roman" w:cs="Times New Roman"/>
          <w:sz w:val="24"/>
          <w:szCs w:val="24"/>
        </w:rPr>
        <w:t xml:space="preserve">riálů </w:t>
      </w:r>
      <w:r w:rsidR="00457D45">
        <w:rPr>
          <w:rFonts w:ascii="Times New Roman" w:hAnsi="Times New Roman" w:cs="Times New Roman"/>
          <w:sz w:val="24"/>
          <w:szCs w:val="24"/>
        </w:rPr>
        <w:t xml:space="preserve">a výrobků </w:t>
      </w:r>
      <w:r w:rsidR="00A52B09" w:rsidRPr="007735A6">
        <w:rPr>
          <w:rFonts w:ascii="Times New Roman" w:hAnsi="Times New Roman" w:cs="Times New Roman"/>
          <w:sz w:val="24"/>
          <w:szCs w:val="24"/>
        </w:rPr>
        <w:t>užitých k provedení díla.</w:t>
      </w:r>
    </w:p>
    <w:p w14:paraId="385560D1" w14:textId="34E5694A" w:rsidR="00A52B09"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Na vyžádání objednatele je zhotovitel povinen předložit kdykoliv v průběhu provádění díla příslušné certifikáty pro jednotlivé materiály a výrobky, technické listy jednotlivých materiálů a výrobků a technologi</w:t>
      </w:r>
      <w:r w:rsidR="00A52B09" w:rsidRPr="007735A6">
        <w:rPr>
          <w:rFonts w:ascii="Times New Roman" w:hAnsi="Times New Roman" w:cs="Times New Roman"/>
          <w:sz w:val="24"/>
          <w:szCs w:val="24"/>
        </w:rPr>
        <w:t>cké postupy stanovené výrobcem.</w:t>
      </w:r>
    </w:p>
    <w:p w14:paraId="5AC2754C" w14:textId="7D339CB0" w:rsidR="001E7AD1"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na vyžádání objednatele, nebo d</w:t>
      </w:r>
      <w:r w:rsidR="00BA3726" w:rsidRPr="007735A6">
        <w:rPr>
          <w:rFonts w:ascii="Times New Roman" w:hAnsi="Times New Roman" w:cs="Times New Roman"/>
          <w:sz w:val="24"/>
          <w:szCs w:val="24"/>
        </w:rPr>
        <w:t>otčeného orgánu státní správy tak</w:t>
      </w:r>
      <w:r w:rsidRPr="007735A6">
        <w:rPr>
          <w:rFonts w:ascii="Times New Roman" w:hAnsi="Times New Roman" w:cs="Times New Roman"/>
          <w:sz w:val="24"/>
          <w:szCs w:val="24"/>
        </w:rPr>
        <w:t>o</w:t>
      </w:r>
      <w:r w:rsidR="00BA3726" w:rsidRPr="007735A6">
        <w:rPr>
          <w:rFonts w:ascii="Times New Roman" w:hAnsi="Times New Roman" w:cs="Times New Roman"/>
          <w:sz w:val="24"/>
          <w:szCs w:val="24"/>
        </w:rPr>
        <w:t>vé</w:t>
      </w:r>
      <w:r w:rsidRPr="007735A6">
        <w:rPr>
          <w:rFonts w:ascii="Times New Roman" w:hAnsi="Times New Roman" w:cs="Times New Roman"/>
          <w:sz w:val="24"/>
          <w:szCs w:val="24"/>
        </w:rPr>
        <w:t xml:space="preserve"> doklady zhotovitel nepředloží, má dotčený orgán státní správy nebo osoba oprávněná jednat </w:t>
      </w:r>
      <w:r w:rsidR="008E31ED" w:rsidRPr="007735A6">
        <w:rPr>
          <w:rFonts w:ascii="Times New Roman" w:hAnsi="Times New Roman" w:cs="Times New Roman"/>
          <w:sz w:val="24"/>
          <w:szCs w:val="24"/>
        </w:rPr>
        <w:t>za</w:t>
      </w:r>
      <w:r w:rsidR="00A52B09" w:rsidRPr="007735A6">
        <w:rPr>
          <w:rFonts w:ascii="Times New Roman" w:hAnsi="Times New Roman" w:cs="Times New Roman"/>
          <w:sz w:val="24"/>
          <w:szCs w:val="24"/>
        </w:rPr>
        <w:t> </w:t>
      </w:r>
      <w:r w:rsidR="008E31ED" w:rsidRPr="007735A6">
        <w:rPr>
          <w:rFonts w:ascii="Times New Roman" w:hAnsi="Times New Roman" w:cs="Times New Roman"/>
          <w:sz w:val="24"/>
          <w:szCs w:val="24"/>
        </w:rPr>
        <w:t xml:space="preserve">objednatele </w:t>
      </w:r>
      <w:r w:rsidRPr="007735A6">
        <w:rPr>
          <w:rFonts w:ascii="Times New Roman" w:hAnsi="Times New Roman" w:cs="Times New Roman"/>
          <w:sz w:val="24"/>
          <w:szCs w:val="24"/>
        </w:rPr>
        <w:t>ve věcech provádění stavby (dle této smlouvy) právo práce na</w:t>
      </w:r>
      <w:r w:rsidR="007318F3" w:rsidRPr="007735A6">
        <w:rPr>
          <w:rFonts w:ascii="Times New Roman" w:hAnsi="Times New Roman" w:cs="Times New Roman"/>
          <w:sz w:val="24"/>
        </w:rPr>
        <w:t> </w:t>
      </w:r>
      <w:r w:rsidRPr="007735A6">
        <w:rPr>
          <w:rFonts w:ascii="Times New Roman" w:hAnsi="Times New Roman" w:cs="Times New Roman"/>
          <w:sz w:val="24"/>
          <w:szCs w:val="24"/>
        </w:rPr>
        <w:t>díle pozastavit až do doby předložení dokladů, bez toho, že by zhotoviteli vznikl nárok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prodloužení termínu provedení díla nebo na úhradu nákladů spojených s</w:t>
      </w:r>
      <w:r w:rsidR="007318F3" w:rsidRPr="007735A6">
        <w:rPr>
          <w:rFonts w:ascii="Times New Roman" w:hAnsi="Times New Roman" w:cs="Times New Roman"/>
          <w:sz w:val="24"/>
        </w:rPr>
        <w:t> </w:t>
      </w:r>
      <w:r w:rsidR="00A52B09" w:rsidRPr="007735A6">
        <w:rPr>
          <w:rFonts w:ascii="Times New Roman" w:hAnsi="Times New Roman" w:cs="Times New Roman"/>
          <w:sz w:val="24"/>
          <w:szCs w:val="24"/>
        </w:rPr>
        <w:t>pozastavením prací.</w:t>
      </w:r>
    </w:p>
    <w:p w14:paraId="29E0D543" w14:textId="11174FE5"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Podle zákona č. </w:t>
      </w:r>
      <w:r w:rsidR="005F09D9" w:rsidRPr="007735A6">
        <w:rPr>
          <w:rFonts w:ascii="Times New Roman" w:hAnsi="Times New Roman" w:cs="Times New Roman"/>
          <w:sz w:val="24"/>
          <w:szCs w:val="24"/>
        </w:rPr>
        <w:t>541/2020 S</w:t>
      </w:r>
      <w:r w:rsidRPr="007735A6">
        <w:rPr>
          <w:rFonts w:ascii="Times New Roman" w:hAnsi="Times New Roman" w:cs="Times New Roman"/>
          <w:sz w:val="24"/>
          <w:szCs w:val="24"/>
        </w:rPr>
        <w:t>b., o odpadech, ve znění pozdějších předpisů</w:t>
      </w:r>
      <w:r w:rsidR="00841DC2" w:rsidRPr="007735A6">
        <w:rPr>
          <w:rFonts w:ascii="Times New Roman" w:hAnsi="Times New Roman" w:cs="Times New Roman"/>
          <w:sz w:val="24"/>
          <w:szCs w:val="24"/>
        </w:rPr>
        <w:t xml:space="preserve"> (dále jen „zákon o odpadech“)</w:t>
      </w:r>
      <w:r w:rsidRPr="007735A6">
        <w:rPr>
          <w:rFonts w:ascii="Times New Roman" w:hAnsi="Times New Roman" w:cs="Times New Roman"/>
          <w:sz w:val="24"/>
          <w:szCs w:val="24"/>
        </w:rPr>
        <w:t>, jsou stanoveny základní povinnosti fyzických a právnických osob při</w:t>
      </w:r>
      <w:r w:rsidR="00932C70" w:rsidRPr="007735A6">
        <w:rPr>
          <w:rFonts w:ascii="Times New Roman" w:hAnsi="Times New Roman" w:cs="Times New Roman"/>
          <w:sz w:val="24"/>
          <w:szCs w:val="24"/>
        </w:rPr>
        <w:t> </w:t>
      </w:r>
      <w:r w:rsidRPr="007735A6">
        <w:rPr>
          <w:rFonts w:ascii="Times New Roman" w:hAnsi="Times New Roman" w:cs="Times New Roman"/>
          <w:sz w:val="24"/>
          <w:szCs w:val="24"/>
        </w:rPr>
        <w:t xml:space="preserve">nakládání s odpady. </w:t>
      </w:r>
      <w:r w:rsidR="00841DC2" w:rsidRPr="007735A6">
        <w:rPr>
          <w:rFonts w:ascii="Times New Roman" w:hAnsi="Times New Roman" w:cs="Times New Roman"/>
          <w:sz w:val="24"/>
          <w:szCs w:val="24"/>
        </w:rPr>
        <w:t>Při plnění předmětu této smlouvy zhotovitel přebírá veškeré závazky vyplývající z jeho činnosti ve smyslu zákona o životním prostředí a právních předpisů upravujících nakládání s odpady a je původcem odpadů dle §</w:t>
      </w:r>
      <w:r w:rsidR="005F09D9" w:rsidRPr="007735A6">
        <w:rPr>
          <w:rFonts w:ascii="Times New Roman" w:hAnsi="Times New Roman" w:cs="Times New Roman"/>
          <w:sz w:val="24"/>
          <w:szCs w:val="24"/>
        </w:rPr>
        <w:t> 5</w:t>
      </w:r>
      <w:r w:rsidR="00841DC2" w:rsidRPr="007735A6">
        <w:rPr>
          <w:rFonts w:ascii="Times New Roman" w:hAnsi="Times New Roman" w:cs="Times New Roman"/>
          <w:sz w:val="24"/>
          <w:szCs w:val="24"/>
        </w:rPr>
        <w:t xml:space="preserve"> zákona o </w:t>
      </w:r>
      <w:r w:rsidR="00D316DF" w:rsidRPr="007735A6">
        <w:rPr>
          <w:rFonts w:ascii="Times New Roman" w:hAnsi="Times New Roman" w:cs="Times New Roman"/>
          <w:sz w:val="24"/>
          <w:szCs w:val="24"/>
        </w:rPr>
        <w:t> </w:t>
      </w:r>
      <w:r w:rsidR="00841DC2" w:rsidRPr="007735A6">
        <w:rPr>
          <w:rFonts w:ascii="Times New Roman" w:hAnsi="Times New Roman" w:cs="Times New Roman"/>
          <w:sz w:val="24"/>
          <w:szCs w:val="24"/>
        </w:rPr>
        <w:t>odpadech. Přitom je zhotovitel povinen dodržovat předpisy na úseku ochrany životního prostředí, odpadového a vodního hospodářství a zejména na vlastní účet a v souladu s platnými právními předpisy provádět odvoz a řádnou likvidaci odpadů. S</w:t>
      </w:r>
      <w:r w:rsidR="00932C70" w:rsidRPr="007735A6">
        <w:rPr>
          <w:rFonts w:ascii="Times New Roman" w:hAnsi="Times New Roman" w:cs="Times New Roman"/>
          <w:sz w:val="24"/>
          <w:szCs w:val="24"/>
        </w:rPr>
        <w:t> </w:t>
      </w:r>
      <w:r w:rsidRPr="007735A6">
        <w:rPr>
          <w:rFonts w:ascii="Times New Roman" w:hAnsi="Times New Roman" w:cs="Times New Roman"/>
          <w:sz w:val="24"/>
          <w:szCs w:val="24"/>
        </w:rPr>
        <w:t>odpady lze</w:t>
      </w:r>
      <w:r w:rsidR="00D316DF" w:rsidRPr="007735A6">
        <w:rPr>
          <w:rFonts w:ascii="Times New Roman" w:hAnsi="Times New Roman" w:cs="Times New Roman"/>
          <w:sz w:val="24"/>
          <w:szCs w:val="24"/>
        </w:rPr>
        <w:t> </w:t>
      </w:r>
      <w:r w:rsidRPr="007735A6">
        <w:rPr>
          <w:rFonts w:ascii="Times New Roman" w:hAnsi="Times New Roman" w:cs="Times New Roman"/>
          <w:sz w:val="24"/>
          <w:szCs w:val="24"/>
        </w:rPr>
        <w:t>nakládat pouze způsobem stanoveným zákonem a</w:t>
      </w:r>
      <w:r w:rsidR="00841DC2" w:rsidRPr="007735A6">
        <w:rPr>
          <w:rFonts w:ascii="Times New Roman" w:hAnsi="Times New Roman" w:cs="Times New Roman"/>
          <w:sz w:val="24"/>
          <w:szCs w:val="24"/>
        </w:rPr>
        <w:t xml:space="preserve"> jeho </w:t>
      </w:r>
      <w:r w:rsidRPr="007735A6">
        <w:rPr>
          <w:rFonts w:ascii="Times New Roman" w:hAnsi="Times New Roman" w:cs="Times New Roman"/>
          <w:sz w:val="24"/>
          <w:szCs w:val="24"/>
        </w:rPr>
        <w:t>prováděcími předpisy</w:t>
      </w:r>
      <w:r w:rsidR="000D08B6" w:rsidRPr="001546B2">
        <w:rPr>
          <w:rFonts w:ascii="Times New Roman" w:hAnsi="Times New Roman" w:cs="Times New Roman"/>
          <w:sz w:val="24"/>
          <w:szCs w:val="24"/>
        </w:rPr>
        <w:t>.</w:t>
      </w:r>
      <w:r w:rsidR="00841DC2" w:rsidRPr="007735A6">
        <w:rPr>
          <w:rFonts w:ascii="Times New Roman" w:hAnsi="Times New Roman" w:cs="Times New Roman"/>
          <w:sz w:val="24"/>
          <w:szCs w:val="24"/>
        </w:rPr>
        <w:t xml:space="preserve"> </w:t>
      </w:r>
      <w:r w:rsidRPr="007735A6">
        <w:rPr>
          <w:rFonts w:ascii="Times New Roman" w:hAnsi="Times New Roman" w:cs="Times New Roman"/>
          <w:sz w:val="24"/>
          <w:szCs w:val="24"/>
        </w:rPr>
        <w:t>Zhotovitel je</w:t>
      </w:r>
      <w:r w:rsidR="00841DC2" w:rsidRPr="007735A6">
        <w:rPr>
          <w:rFonts w:ascii="Times New Roman" w:hAnsi="Times New Roman" w:cs="Times New Roman"/>
          <w:sz w:val="24"/>
          <w:szCs w:val="24"/>
        </w:rPr>
        <w:t> </w:t>
      </w:r>
      <w:r w:rsidRPr="007735A6">
        <w:rPr>
          <w:rFonts w:ascii="Times New Roman" w:hAnsi="Times New Roman" w:cs="Times New Roman"/>
          <w:sz w:val="24"/>
          <w:szCs w:val="24"/>
        </w:rPr>
        <w:t>při předání díla povinen předložit objednateli doklady prokazující způsob, jakým naložil s jednotlivými druhy sta</w:t>
      </w:r>
      <w:r w:rsidR="00CA0B72" w:rsidRPr="007735A6">
        <w:rPr>
          <w:rFonts w:ascii="Times New Roman" w:hAnsi="Times New Roman" w:cs="Times New Roman"/>
          <w:sz w:val="24"/>
          <w:szCs w:val="24"/>
        </w:rPr>
        <w:t xml:space="preserve">vebního odpadu </w:t>
      </w:r>
      <w:r w:rsidR="0041084E" w:rsidRPr="007735A6">
        <w:rPr>
          <w:rFonts w:ascii="Times New Roman" w:hAnsi="Times New Roman" w:cs="Times New Roman"/>
          <w:sz w:val="24"/>
          <w:szCs w:val="24"/>
        </w:rPr>
        <w:t>vzniklými při provádění díla</w:t>
      </w:r>
      <w:r w:rsidR="00CA0B72" w:rsidRPr="007735A6">
        <w:rPr>
          <w:rFonts w:ascii="Times New Roman" w:hAnsi="Times New Roman" w:cs="Times New Roman"/>
          <w:sz w:val="24"/>
          <w:szCs w:val="24"/>
        </w:rPr>
        <w:t>.</w:t>
      </w:r>
      <w:r w:rsidR="00841DC2" w:rsidRPr="007735A6">
        <w:rPr>
          <w:rFonts w:ascii="Times New Roman" w:hAnsi="Times New Roman" w:cs="Times New Roman"/>
          <w:sz w:val="24"/>
          <w:szCs w:val="24"/>
        </w:rPr>
        <w:t xml:space="preserve"> Bez</w:t>
      </w:r>
      <w:r w:rsidR="00D316DF" w:rsidRPr="007735A6">
        <w:rPr>
          <w:rFonts w:ascii="Times New Roman" w:hAnsi="Times New Roman" w:cs="Times New Roman"/>
          <w:sz w:val="24"/>
          <w:szCs w:val="24"/>
        </w:rPr>
        <w:t> </w:t>
      </w:r>
      <w:r w:rsidR="00841DC2" w:rsidRPr="007735A6">
        <w:rPr>
          <w:rFonts w:ascii="Times New Roman" w:hAnsi="Times New Roman" w:cs="Times New Roman"/>
          <w:sz w:val="24"/>
          <w:szCs w:val="24"/>
        </w:rPr>
        <w:t>splnění této podmínky není dílo provedeno a objednatel není povinen dílo převzít.</w:t>
      </w:r>
    </w:p>
    <w:p w14:paraId="00186225" w14:textId="3805A6ED"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Zhotovitel vede ode dne převzetí staveniště o pracích, které jsou předmětem díla, stavební deník. Stavební deník musí být uložen u stavbyvedoucího na stavbě a musí být přístupný pro oprávněné osoby objednatele. Do deníku se zapisují všechny skutečnosti rozhodné pro plnění smlouvy a vedení stavby a také záznamy o</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námitkách uplatněných třetími osobami v souvislosti s prováděním stavby</w:t>
      </w:r>
      <w:r w:rsidR="00DD289C">
        <w:rPr>
          <w:rFonts w:ascii="Times New Roman" w:hAnsi="Times New Roman" w:cs="Times New Roman"/>
          <w:sz w:val="24"/>
          <w:szCs w:val="24"/>
        </w:rPr>
        <w:t>,</w:t>
      </w:r>
      <w:r w:rsidRPr="007735A6">
        <w:rPr>
          <w:rFonts w:ascii="Times New Roman" w:hAnsi="Times New Roman" w:cs="Times New Roman"/>
          <w:sz w:val="24"/>
          <w:szCs w:val="24"/>
        </w:rPr>
        <w:t xml:space="preserve"> </w:t>
      </w:r>
      <w:r w:rsidR="00DE25C2">
        <w:rPr>
          <w:rFonts w:ascii="Times New Roman" w:hAnsi="Times New Roman" w:cs="Times New Roman"/>
          <w:sz w:val="24"/>
          <w:szCs w:val="24"/>
        </w:rPr>
        <w:t xml:space="preserve">dle </w:t>
      </w:r>
      <w:r w:rsidRPr="007735A6">
        <w:rPr>
          <w:rFonts w:ascii="Times New Roman" w:hAnsi="Times New Roman" w:cs="Times New Roman"/>
          <w:sz w:val="24"/>
          <w:szCs w:val="24"/>
        </w:rPr>
        <w:t xml:space="preserve">ustanovení § </w:t>
      </w:r>
      <w:r w:rsidR="006D3691">
        <w:rPr>
          <w:rFonts w:ascii="Times New Roman" w:hAnsi="Times New Roman" w:cs="Times New Roman"/>
          <w:sz w:val="24"/>
          <w:szCs w:val="24"/>
        </w:rPr>
        <w:t>10</w:t>
      </w:r>
      <w:r w:rsidRPr="007735A6">
        <w:rPr>
          <w:rFonts w:ascii="Times New Roman" w:hAnsi="Times New Roman" w:cs="Times New Roman"/>
          <w:sz w:val="24"/>
          <w:szCs w:val="24"/>
        </w:rPr>
        <w:t xml:space="preserve"> vyhlášky č. </w:t>
      </w:r>
      <w:r w:rsidR="006D3691">
        <w:rPr>
          <w:rFonts w:ascii="Times New Roman" w:hAnsi="Times New Roman" w:cs="Times New Roman"/>
          <w:sz w:val="24"/>
          <w:szCs w:val="24"/>
        </w:rPr>
        <w:t>131</w:t>
      </w:r>
      <w:r w:rsidRPr="007735A6">
        <w:rPr>
          <w:rFonts w:ascii="Times New Roman" w:hAnsi="Times New Roman" w:cs="Times New Roman"/>
          <w:sz w:val="24"/>
          <w:szCs w:val="24"/>
        </w:rPr>
        <w:t>/20</w:t>
      </w:r>
      <w:r w:rsidR="006D3691">
        <w:rPr>
          <w:rFonts w:ascii="Times New Roman" w:hAnsi="Times New Roman" w:cs="Times New Roman"/>
          <w:sz w:val="24"/>
          <w:szCs w:val="24"/>
        </w:rPr>
        <w:t>24</w:t>
      </w:r>
      <w:r w:rsidR="00DE25C2">
        <w:rPr>
          <w:rFonts w:ascii="Times New Roman" w:hAnsi="Times New Roman" w:cs="Times New Roman"/>
          <w:sz w:val="24"/>
          <w:szCs w:val="24"/>
        </w:rPr>
        <w:t> </w:t>
      </w:r>
      <w:r w:rsidRPr="007735A6">
        <w:rPr>
          <w:rFonts w:ascii="Times New Roman" w:hAnsi="Times New Roman" w:cs="Times New Roman"/>
          <w:sz w:val="24"/>
          <w:szCs w:val="24"/>
        </w:rPr>
        <w:t>Sb</w:t>
      </w:r>
      <w:r w:rsidR="00A52B09" w:rsidRPr="007735A6">
        <w:rPr>
          <w:rFonts w:ascii="Times New Roman" w:hAnsi="Times New Roman" w:cs="Times New Roman"/>
          <w:sz w:val="24"/>
          <w:szCs w:val="24"/>
        </w:rPr>
        <w:t>.</w:t>
      </w:r>
      <w:r w:rsidRPr="007735A6">
        <w:rPr>
          <w:rFonts w:ascii="Times New Roman" w:hAnsi="Times New Roman" w:cs="Times New Roman"/>
          <w:sz w:val="24"/>
          <w:szCs w:val="24"/>
        </w:rPr>
        <w:t>, o dokumentaci staveb</w:t>
      </w:r>
      <w:r w:rsidR="00DE25C2">
        <w:rPr>
          <w:rFonts w:ascii="Times New Roman" w:hAnsi="Times New Roman" w:cs="Times New Roman"/>
          <w:sz w:val="24"/>
          <w:szCs w:val="24"/>
        </w:rPr>
        <w:t>.</w:t>
      </w:r>
    </w:p>
    <w:p w14:paraId="1F196903" w14:textId="5FB95900" w:rsidR="001E7AD1"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a dotčené orgány státní správy jsou oprávněni sledovat záznamy provedené ve stavebním deníku a k zápisům připojovat svá stanovisk</w:t>
      </w:r>
      <w:r w:rsidR="008E31ED" w:rsidRPr="007735A6">
        <w:rPr>
          <w:rFonts w:ascii="Times New Roman" w:hAnsi="Times New Roman" w:cs="Times New Roman"/>
          <w:sz w:val="24"/>
          <w:szCs w:val="24"/>
        </w:rPr>
        <w:t>a. Za</w:t>
      </w:r>
      <w:r w:rsidR="0041084E" w:rsidRPr="007735A6">
        <w:rPr>
          <w:rFonts w:ascii="Times New Roman" w:hAnsi="Times New Roman" w:cs="Times New Roman"/>
          <w:sz w:val="24"/>
        </w:rPr>
        <w:t> </w:t>
      </w:r>
      <w:r w:rsidR="008E31ED" w:rsidRPr="007735A6">
        <w:rPr>
          <w:rFonts w:ascii="Times New Roman" w:hAnsi="Times New Roman" w:cs="Times New Roman"/>
          <w:sz w:val="24"/>
          <w:szCs w:val="24"/>
        </w:rPr>
        <w:t>objednatele jsou oprávněny</w:t>
      </w:r>
      <w:r w:rsidRPr="007735A6">
        <w:rPr>
          <w:rFonts w:ascii="Times New Roman" w:hAnsi="Times New Roman" w:cs="Times New Roman"/>
          <w:sz w:val="24"/>
          <w:szCs w:val="24"/>
        </w:rPr>
        <w:t xml:space="preserve"> do </w:t>
      </w:r>
      <w:r w:rsidR="008E31ED" w:rsidRPr="007735A6">
        <w:rPr>
          <w:rFonts w:ascii="Times New Roman" w:hAnsi="Times New Roman" w:cs="Times New Roman"/>
          <w:sz w:val="24"/>
          <w:szCs w:val="24"/>
        </w:rPr>
        <w:t xml:space="preserve">stavebního </w:t>
      </w:r>
      <w:r w:rsidRPr="007735A6">
        <w:rPr>
          <w:rFonts w:ascii="Times New Roman" w:hAnsi="Times New Roman" w:cs="Times New Roman"/>
          <w:sz w:val="24"/>
          <w:szCs w:val="24"/>
        </w:rPr>
        <w:t xml:space="preserve">deníku provádět zápisy osoby oprávněné jednat </w:t>
      </w:r>
      <w:r w:rsidR="003B1AE1" w:rsidRPr="007735A6">
        <w:rPr>
          <w:rFonts w:ascii="Times New Roman" w:hAnsi="Times New Roman" w:cs="Times New Roman"/>
          <w:sz w:val="24"/>
          <w:szCs w:val="24"/>
        </w:rPr>
        <w:t xml:space="preserve">za objednatele </w:t>
      </w:r>
      <w:r w:rsidRPr="007735A6">
        <w:rPr>
          <w:rFonts w:ascii="Times New Roman" w:hAnsi="Times New Roman" w:cs="Times New Roman"/>
          <w:sz w:val="24"/>
          <w:szCs w:val="24"/>
        </w:rPr>
        <w:t>ve</w:t>
      </w:r>
      <w:r w:rsidR="007318F3" w:rsidRPr="007735A6">
        <w:rPr>
          <w:rFonts w:ascii="Times New Roman" w:hAnsi="Times New Roman" w:cs="Times New Roman"/>
          <w:sz w:val="24"/>
        </w:rPr>
        <w:t> </w:t>
      </w:r>
      <w:r w:rsidR="002F4D53" w:rsidRPr="007735A6">
        <w:rPr>
          <w:rFonts w:ascii="Times New Roman" w:hAnsi="Times New Roman" w:cs="Times New Roman"/>
          <w:sz w:val="24"/>
          <w:szCs w:val="24"/>
        </w:rPr>
        <w:t xml:space="preserve">věcech provádění stavby, osoba pověřená výkonem technického dozoru </w:t>
      </w:r>
      <w:r w:rsidR="007365EB" w:rsidRPr="007735A6">
        <w:rPr>
          <w:rFonts w:ascii="Times New Roman" w:hAnsi="Times New Roman" w:cs="Times New Roman"/>
          <w:sz w:val="24"/>
          <w:szCs w:val="24"/>
        </w:rPr>
        <w:t>objednatele</w:t>
      </w:r>
      <w:r w:rsidR="002F4D53" w:rsidRPr="007735A6">
        <w:rPr>
          <w:rFonts w:ascii="Times New Roman" w:hAnsi="Times New Roman" w:cs="Times New Roman"/>
          <w:sz w:val="24"/>
          <w:szCs w:val="24"/>
        </w:rPr>
        <w:t>, osoba provádějící výkon autorského dozoru projektanta a osoba vykonávající činnosti koordinátora bezpečnosti a ochrany zdraví při práci na staveništi (</w:t>
      </w:r>
      <w:r w:rsidR="005F09D9" w:rsidRPr="007735A6">
        <w:rPr>
          <w:rFonts w:ascii="Times New Roman" w:hAnsi="Times New Roman" w:cs="Times New Roman"/>
          <w:sz w:val="24"/>
          <w:szCs w:val="24"/>
        </w:rPr>
        <w:t>dále také „</w:t>
      </w:r>
      <w:r w:rsidR="002F4D53" w:rsidRPr="007735A6">
        <w:rPr>
          <w:rFonts w:ascii="Times New Roman" w:hAnsi="Times New Roman" w:cs="Times New Roman"/>
          <w:sz w:val="24"/>
          <w:szCs w:val="24"/>
        </w:rPr>
        <w:t>koordinátor BOZP</w:t>
      </w:r>
      <w:r w:rsidR="005F09D9" w:rsidRPr="007735A6">
        <w:rPr>
          <w:rFonts w:ascii="Times New Roman" w:hAnsi="Times New Roman" w:cs="Times New Roman"/>
          <w:sz w:val="24"/>
          <w:szCs w:val="24"/>
        </w:rPr>
        <w:t>“</w:t>
      </w:r>
      <w:r w:rsidR="002F4D53" w:rsidRPr="007735A6">
        <w:rPr>
          <w:rFonts w:ascii="Times New Roman" w:hAnsi="Times New Roman" w:cs="Times New Roman"/>
          <w:sz w:val="24"/>
          <w:szCs w:val="24"/>
        </w:rPr>
        <w:t>)</w:t>
      </w:r>
      <w:r w:rsidR="007365EB" w:rsidRPr="007735A6">
        <w:rPr>
          <w:rFonts w:ascii="Times New Roman" w:hAnsi="Times New Roman" w:cs="Times New Roman"/>
          <w:sz w:val="24"/>
          <w:szCs w:val="24"/>
        </w:rPr>
        <w:t>.</w:t>
      </w:r>
    </w:p>
    <w:p w14:paraId="2CDE486C" w14:textId="0D05BCF2"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K požadavkům objednatele zapsaným do stavebního deníku se zhotovitel vyjádří do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3</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pracovních dnů</w:t>
      </w:r>
      <w:r w:rsidR="005F6FFA" w:rsidRPr="007735A6">
        <w:rPr>
          <w:rFonts w:ascii="Times New Roman" w:hAnsi="Times New Roman" w:cs="Times New Roman"/>
          <w:sz w:val="24"/>
          <w:szCs w:val="24"/>
        </w:rPr>
        <w:t>,</w:t>
      </w:r>
      <w:r w:rsidRPr="007735A6">
        <w:rPr>
          <w:rFonts w:ascii="Times New Roman" w:hAnsi="Times New Roman" w:cs="Times New Roman"/>
          <w:sz w:val="24"/>
          <w:szCs w:val="24"/>
        </w:rPr>
        <w:t xml:space="preserve"> nebo nejpozději do objednatelem stanoveného prodlouženého termínu. Toto ustanovení platí i v opačném vztahu</w:t>
      </w:r>
      <w:r w:rsidR="00CA0B72" w:rsidRPr="007735A6">
        <w:rPr>
          <w:rFonts w:ascii="Times New Roman" w:hAnsi="Times New Roman" w:cs="Times New Roman"/>
          <w:sz w:val="24"/>
          <w:szCs w:val="24"/>
        </w:rPr>
        <w:t>, t</w:t>
      </w:r>
      <w:r w:rsidRPr="007735A6">
        <w:rPr>
          <w:rFonts w:ascii="Times New Roman" w:hAnsi="Times New Roman" w:cs="Times New Roman"/>
          <w:sz w:val="24"/>
          <w:szCs w:val="24"/>
        </w:rPr>
        <w:t xml:space="preserve">j. zhotovitel </w:t>
      </w:r>
      <w:r w:rsidR="002F4D53" w:rsidRPr="007735A6">
        <w:rPr>
          <w:rFonts w:ascii="Times New Roman" w:hAnsi="Times New Roman" w:cs="Times New Roman"/>
          <w:sz w:val="24"/>
          <w:szCs w:val="24"/>
        </w:rPr>
        <w:t>–</w:t>
      </w:r>
      <w:r w:rsidRPr="007735A6">
        <w:rPr>
          <w:rFonts w:ascii="Times New Roman" w:hAnsi="Times New Roman" w:cs="Times New Roman"/>
          <w:sz w:val="24"/>
          <w:szCs w:val="24"/>
        </w:rPr>
        <w:t xml:space="preserve"> objednatel. </w:t>
      </w:r>
    </w:p>
    <w:p w14:paraId="668D10C7" w14:textId="5E44789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Denní záznamy podepisuje stavbyvedoucí </w:t>
      </w:r>
      <w:r w:rsidR="00DE25C2">
        <w:rPr>
          <w:rFonts w:ascii="Times New Roman" w:hAnsi="Times New Roman" w:cs="Times New Roman"/>
          <w:sz w:val="24"/>
          <w:szCs w:val="24"/>
        </w:rPr>
        <w:t xml:space="preserve">nebo jeho zástupce ve lhůtách </w:t>
      </w:r>
      <w:r w:rsidRPr="007735A6">
        <w:rPr>
          <w:rFonts w:ascii="Times New Roman" w:hAnsi="Times New Roman" w:cs="Times New Roman"/>
          <w:sz w:val="24"/>
          <w:szCs w:val="24"/>
        </w:rPr>
        <w:t>dle přílohy č.</w:t>
      </w:r>
      <w:r w:rsidR="00932C70" w:rsidRPr="007735A6">
        <w:rPr>
          <w:rFonts w:ascii="Times New Roman" w:hAnsi="Times New Roman" w:cs="Times New Roman"/>
          <w:sz w:val="24"/>
          <w:szCs w:val="24"/>
        </w:rPr>
        <w:t> </w:t>
      </w:r>
      <w:r w:rsidR="00DE25C2">
        <w:rPr>
          <w:rFonts w:ascii="Times New Roman" w:hAnsi="Times New Roman" w:cs="Times New Roman"/>
          <w:sz w:val="24"/>
          <w:szCs w:val="24"/>
        </w:rPr>
        <w:t>12</w:t>
      </w:r>
      <w:r w:rsidRPr="007735A6">
        <w:rPr>
          <w:rFonts w:ascii="Times New Roman" w:hAnsi="Times New Roman" w:cs="Times New Roman"/>
          <w:sz w:val="24"/>
          <w:szCs w:val="24"/>
        </w:rPr>
        <w:t xml:space="preserve"> </w:t>
      </w:r>
      <w:r w:rsidR="00DE25C2">
        <w:rPr>
          <w:rFonts w:ascii="Times New Roman" w:hAnsi="Times New Roman" w:cs="Times New Roman"/>
          <w:sz w:val="24"/>
          <w:szCs w:val="24"/>
        </w:rPr>
        <w:t>vyhl.</w:t>
      </w:r>
      <w:r w:rsidRPr="007735A6">
        <w:rPr>
          <w:rFonts w:ascii="Times New Roman" w:hAnsi="Times New Roman" w:cs="Times New Roman"/>
          <w:sz w:val="24"/>
          <w:szCs w:val="24"/>
        </w:rPr>
        <w:t xml:space="preserve"> č. </w:t>
      </w:r>
      <w:r w:rsidR="00DE25C2">
        <w:rPr>
          <w:rFonts w:ascii="Times New Roman" w:hAnsi="Times New Roman" w:cs="Times New Roman"/>
          <w:sz w:val="24"/>
          <w:szCs w:val="24"/>
        </w:rPr>
        <w:t>131</w:t>
      </w:r>
      <w:r w:rsidRPr="007735A6">
        <w:rPr>
          <w:rFonts w:ascii="Times New Roman" w:hAnsi="Times New Roman" w:cs="Times New Roman"/>
          <w:sz w:val="24"/>
          <w:szCs w:val="24"/>
        </w:rPr>
        <w:t>/20</w:t>
      </w:r>
      <w:r w:rsidR="00DE25C2">
        <w:rPr>
          <w:rFonts w:ascii="Times New Roman" w:hAnsi="Times New Roman" w:cs="Times New Roman"/>
          <w:sz w:val="24"/>
          <w:szCs w:val="24"/>
        </w:rPr>
        <w:t>24</w:t>
      </w:r>
      <w:r w:rsidRPr="007735A6">
        <w:rPr>
          <w:rFonts w:ascii="Times New Roman" w:hAnsi="Times New Roman" w:cs="Times New Roman"/>
          <w:sz w:val="24"/>
          <w:szCs w:val="24"/>
        </w:rPr>
        <w:t xml:space="preserve"> Sb., o dokumentaci staveb. </w:t>
      </w:r>
      <w:r w:rsidR="00DD289C" w:rsidRPr="007735A6">
        <w:rPr>
          <w:rFonts w:ascii="Times New Roman" w:hAnsi="Times New Roman" w:cs="Times New Roman"/>
          <w:sz w:val="24"/>
          <w:szCs w:val="24"/>
        </w:rPr>
        <w:t>V</w:t>
      </w:r>
      <w:r w:rsidR="00DD289C">
        <w:rPr>
          <w:rFonts w:ascii="Times New Roman" w:hAnsi="Times New Roman" w:cs="Times New Roman"/>
          <w:sz w:val="24"/>
          <w:szCs w:val="24"/>
        </w:rPr>
        <w:t> </w:t>
      </w:r>
      <w:r w:rsidRPr="007735A6">
        <w:rPr>
          <w:rFonts w:ascii="Times New Roman" w:hAnsi="Times New Roman" w:cs="Times New Roman"/>
          <w:sz w:val="24"/>
          <w:szCs w:val="24"/>
        </w:rPr>
        <w:t>den následující po</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provedení zápisu je</w:t>
      </w:r>
      <w:r w:rsidR="00DE25C2">
        <w:rPr>
          <w:rFonts w:ascii="Times New Roman" w:hAnsi="Times New Roman" w:cs="Times New Roman"/>
          <w:sz w:val="24"/>
          <w:szCs w:val="24"/>
        </w:rPr>
        <w:t> </w:t>
      </w:r>
      <w:r w:rsidRPr="007735A6">
        <w:rPr>
          <w:rFonts w:ascii="Times New Roman" w:hAnsi="Times New Roman" w:cs="Times New Roman"/>
          <w:sz w:val="24"/>
          <w:szCs w:val="24"/>
        </w:rPr>
        <w:t xml:space="preserve">zhotovitel </w:t>
      </w:r>
      <w:r w:rsidR="008E31ED" w:rsidRPr="007735A6">
        <w:rPr>
          <w:rFonts w:ascii="Times New Roman" w:hAnsi="Times New Roman" w:cs="Times New Roman"/>
          <w:sz w:val="24"/>
          <w:szCs w:val="24"/>
        </w:rPr>
        <w:t xml:space="preserve">povinen </w:t>
      </w:r>
      <w:r w:rsidRPr="007735A6">
        <w:rPr>
          <w:rFonts w:ascii="Times New Roman" w:hAnsi="Times New Roman" w:cs="Times New Roman"/>
          <w:sz w:val="24"/>
          <w:szCs w:val="24"/>
        </w:rPr>
        <w:t xml:space="preserve">předložit na vyžádání osob oprávněných jednat </w:t>
      </w:r>
      <w:r w:rsidR="008E31ED" w:rsidRPr="007735A6">
        <w:rPr>
          <w:rFonts w:ascii="Times New Roman" w:hAnsi="Times New Roman" w:cs="Times New Roman"/>
          <w:sz w:val="24"/>
          <w:szCs w:val="24"/>
        </w:rPr>
        <w:t>za</w:t>
      </w:r>
      <w:r w:rsidR="007318F3" w:rsidRPr="007735A6">
        <w:rPr>
          <w:rFonts w:ascii="Times New Roman" w:hAnsi="Times New Roman" w:cs="Times New Roman"/>
          <w:sz w:val="24"/>
          <w:szCs w:val="24"/>
        </w:rPr>
        <w:t> </w:t>
      </w:r>
      <w:r w:rsidR="008E31ED" w:rsidRPr="007735A6">
        <w:rPr>
          <w:rFonts w:ascii="Times New Roman" w:hAnsi="Times New Roman" w:cs="Times New Roman"/>
          <w:sz w:val="24"/>
          <w:szCs w:val="24"/>
        </w:rPr>
        <w:t xml:space="preserve">objednatele </w:t>
      </w:r>
      <w:r w:rsidRPr="007735A6">
        <w:rPr>
          <w:rFonts w:ascii="Times New Roman" w:hAnsi="Times New Roman" w:cs="Times New Roman"/>
          <w:sz w:val="24"/>
          <w:szCs w:val="24"/>
        </w:rPr>
        <w:t>ve</w:t>
      </w:r>
      <w:r w:rsidR="00DE25C2">
        <w:rPr>
          <w:rFonts w:ascii="Times New Roman" w:hAnsi="Times New Roman" w:cs="Times New Roman"/>
          <w:sz w:val="24"/>
          <w:szCs w:val="24"/>
        </w:rPr>
        <w:t> </w:t>
      </w:r>
      <w:r w:rsidRPr="007735A6">
        <w:rPr>
          <w:rFonts w:ascii="Times New Roman" w:hAnsi="Times New Roman" w:cs="Times New Roman"/>
          <w:sz w:val="24"/>
          <w:szCs w:val="24"/>
        </w:rPr>
        <w:t xml:space="preserve">věcech provádění stavby denní záznamy a odevzdat jim </w:t>
      </w:r>
      <w:r w:rsidR="006A2BBB" w:rsidRPr="007735A6">
        <w:rPr>
          <w:rFonts w:ascii="Times New Roman" w:hAnsi="Times New Roman" w:cs="Times New Roman"/>
          <w:sz w:val="24"/>
          <w:szCs w:val="24"/>
        </w:rPr>
        <w:t xml:space="preserve">první </w:t>
      </w:r>
      <w:r w:rsidR="00DE25C2">
        <w:rPr>
          <w:rFonts w:ascii="Times New Roman" w:hAnsi="Times New Roman" w:cs="Times New Roman"/>
          <w:sz w:val="24"/>
          <w:szCs w:val="24"/>
        </w:rPr>
        <w:t>kopii (</w:t>
      </w:r>
      <w:r w:rsidR="006A2BBB" w:rsidRPr="007735A6">
        <w:rPr>
          <w:rFonts w:ascii="Times New Roman" w:hAnsi="Times New Roman" w:cs="Times New Roman"/>
          <w:sz w:val="24"/>
          <w:szCs w:val="24"/>
        </w:rPr>
        <w:t>průpis</w:t>
      </w:r>
      <w:r w:rsidR="00DE25C2">
        <w:rPr>
          <w:rFonts w:ascii="Times New Roman" w:hAnsi="Times New Roman" w:cs="Times New Roman"/>
          <w:sz w:val="24"/>
          <w:szCs w:val="24"/>
        </w:rPr>
        <w:t>)</w:t>
      </w:r>
      <w:r w:rsidR="006A2BBB" w:rsidRPr="007735A6">
        <w:rPr>
          <w:rFonts w:ascii="Times New Roman" w:hAnsi="Times New Roman" w:cs="Times New Roman"/>
          <w:sz w:val="24"/>
          <w:szCs w:val="24"/>
        </w:rPr>
        <w:t xml:space="preserve"> stavebního deníku.</w:t>
      </w:r>
    </w:p>
    <w:p w14:paraId="239C3656" w14:textId="60196B00" w:rsidR="006A2BBB" w:rsidRPr="007735A6" w:rsidRDefault="006A2BBB" w:rsidP="006A2BB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umožnit osobám oprávněným jednat za objednatele ve věcech provádění stavby a osobám pověřeným výkonem technického dozoru objednatele, autorského dozoru projektanta, případně činnost</w:t>
      </w:r>
      <w:r w:rsidR="005F09D9" w:rsidRPr="007735A6">
        <w:rPr>
          <w:rFonts w:ascii="Times New Roman" w:hAnsi="Times New Roman" w:cs="Times New Roman"/>
          <w:sz w:val="24"/>
          <w:szCs w:val="24"/>
        </w:rPr>
        <w:t>í</w:t>
      </w:r>
      <w:r w:rsidRPr="007735A6">
        <w:rPr>
          <w:rFonts w:ascii="Times New Roman" w:hAnsi="Times New Roman" w:cs="Times New Roman"/>
          <w:sz w:val="24"/>
          <w:szCs w:val="24"/>
        </w:rPr>
        <w:t xml:space="preserve"> koordinátora BOZP provádění kontroly, zejména:</w:t>
      </w:r>
    </w:p>
    <w:p w14:paraId="3ADD5024" w14:textId="0B56830F" w:rsidR="006A2BBB" w:rsidRPr="007735A6"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 osoba pověřená výkonem technického dozoru objednatele, osoba vykonávající autorský dozor projektanta a případně koordinátor BOZP jsou oprávněni kontrolovat, zda je stavba prováděna v souladu se zadávací dokumentací, rozhodnutími orgánů veřejné správy, touto smlouvou, obsahem nabídky zhotovitele, podle platných technických norem, technologických listů výrobců, zda jsou dodržovány bezpečnostní požadavky dle zák. č. 309/2006 Sb. a nař. vl. č. 591/2006 Sb., a zda je stavba prováděna v souladu s dalšími právními předpisy.</w:t>
      </w:r>
    </w:p>
    <w:p w14:paraId="5758592E" w14:textId="4D366D02" w:rsidR="006A2BBB" w:rsidRPr="007735A6"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 osoba pověřená výkonem technického dozoru objednatele a osoba vykonávající autorský dozor projektanta jsou oprávněn</w:t>
      </w:r>
      <w:r w:rsidR="00754596">
        <w:rPr>
          <w:rFonts w:ascii="Times New Roman" w:hAnsi="Times New Roman" w:cs="Times New Roman"/>
          <w:sz w:val="24"/>
          <w:szCs w:val="24"/>
        </w:rPr>
        <w:t>y</w:t>
      </w:r>
      <w:r w:rsidRPr="007735A6">
        <w:rPr>
          <w:rFonts w:ascii="Times New Roman" w:hAnsi="Times New Roman" w:cs="Times New Roman"/>
          <w:sz w:val="24"/>
          <w:szCs w:val="24"/>
        </w:rPr>
        <w:t xml:space="preserve"> kontrolovat zakrývané konstrukce, upozorňovat zápisem do stavebního deníku a do zápisů z kontrolních dnů na zjištěné nedostatky a kontrolovat termín a způsob jejich odstranění.</w:t>
      </w:r>
    </w:p>
    <w:p w14:paraId="73622D53" w14:textId="5E9FC086" w:rsidR="006A2BBB" w:rsidRPr="007735A6"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w:t>
      </w:r>
      <w:r w:rsidRPr="007735A6" w:rsidDel="00920981">
        <w:rPr>
          <w:rFonts w:ascii="Times New Roman" w:hAnsi="Times New Roman" w:cs="Times New Roman"/>
          <w:sz w:val="24"/>
          <w:szCs w:val="24"/>
        </w:rPr>
        <w:t xml:space="preserve"> </w:t>
      </w:r>
      <w:r w:rsidRPr="007735A6">
        <w:rPr>
          <w:rFonts w:ascii="Times New Roman" w:hAnsi="Times New Roman" w:cs="Times New Roman"/>
          <w:sz w:val="24"/>
          <w:szCs w:val="24"/>
        </w:rPr>
        <w:t>jsou oprávněny přejímat dokončené práce a uzavřít dohodu o opatřeních a termínech odstranění zjištěných vad</w:t>
      </w:r>
      <w:r w:rsidR="007365EB" w:rsidRPr="007735A6">
        <w:rPr>
          <w:rFonts w:ascii="Times New Roman" w:hAnsi="Times New Roman" w:cs="Times New Roman"/>
          <w:sz w:val="24"/>
          <w:szCs w:val="24"/>
        </w:rPr>
        <w:t xml:space="preserve"> a kontrolovat plnění takové dohody</w:t>
      </w:r>
      <w:r w:rsidRPr="007735A6">
        <w:rPr>
          <w:rFonts w:ascii="Times New Roman" w:hAnsi="Times New Roman" w:cs="Times New Roman"/>
          <w:sz w:val="24"/>
          <w:szCs w:val="24"/>
        </w:rPr>
        <w:t>.</w:t>
      </w:r>
    </w:p>
    <w:p w14:paraId="1871AD69" w14:textId="1F00C6E7" w:rsidR="006A2BBB" w:rsidRPr="007735A6" w:rsidRDefault="006A2BBB" w:rsidP="001421E0">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Osoby oprávněné jednat za objednatele ve věcech provádění stavby </w:t>
      </w:r>
      <w:r w:rsidR="002F4D53" w:rsidRPr="007735A6">
        <w:rPr>
          <w:rFonts w:ascii="Times New Roman" w:hAnsi="Times New Roman" w:cs="Times New Roman"/>
          <w:sz w:val="24"/>
          <w:szCs w:val="24"/>
        </w:rPr>
        <w:t xml:space="preserve">a osoba pověřená výkonem technického dozoru </w:t>
      </w:r>
      <w:r w:rsidR="007365EB" w:rsidRPr="007735A6">
        <w:rPr>
          <w:rFonts w:ascii="Times New Roman" w:hAnsi="Times New Roman" w:cs="Times New Roman"/>
          <w:sz w:val="24"/>
          <w:szCs w:val="24"/>
        </w:rPr>
        <w:t>objednatele</w:t>
      </w:r>
      <w:r w:rsidR="002F4D53" w:rsidRPr="007735A6">
        <w:rPr>
          <w:rFonts w:ascii="Times New Roman" w:hAnsi="Times New Roman" w:cs="Times New Roman"/>
          <w:sz w:val="24"/>
          <w:szCs w:val="24"/>
        </w:rPr>
        <w:t xml:space="preserve"> </w:t>
      </w:r>
      <w:r w:rsidRPr="007735A6">
        <w:rPr>
          <w:rFonts w:ascii="Times New Roman" w:hAnsi="Times New Roman" w:cs="Times New Roman"/>
          <w:sz w:val="24"/>
          <w:szCs w:val="24"/>
        </w:rPr>
        <w:t>jsou oprávněny žádat bezodkladnou nápravu zjištěných nedostatků nebo práce přerušit bez toho, že by zhotoviteli vznikl nárok na náhradu nákladů s přerušením spojených nebo na prodloužení termínu k provedení díla. Tím není dotčeno právo na náhradu škody, která v důsledku tohoto objednateli vznikla.</w:t>
      </w:r>
    </w:p>
    <w:p w14:paraId="5E264AD8" w14:textId="77777777" w:rsidR="006A2BBB" w:rsidRPr="007735A6" w:rsidRDefault="006A2BBB" w:rsidP="005F6FFA">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Nerespektování požadavků výše uvedených osob ze strany zhotovitele opravňuje objednatele k zastavení stavby až do doby zjednání nápravy. </w:t>
      </w:r>
    </w:p>
    <w:p w14:paraId="7E123A86" w14:textId="77777777" w:rsidR="006A2BBB" w:rsidRPr="007735A6" w:rsidRDefault="006A2BBB" w:rsidP="005F6FFA">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Zastavení stavby musí být učiněno písemně zápisem ve stavebním deníku, příp. písemným příkazem doručeným zhotoviteli s uvedením důvodu, který vedl k zastavení stavby. Náklady související se zastavením stavby nese zhotovitel. V případě, že zhotovitel nesplní příkaz k zastavení stavby, je objednatel oprávněn od této smlouvy odstoupit.</w:t>
      </w:r>
    </w:p>
    <w:p w14:paraId="1C5C22C3" w14:textId="7D590770" w:rsidR="006A2BBB" w:rsidRPr="007735A6" w:rsidRDefault="006A2BBB" w:rsidP="006A2BB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zabezpečit účast pověřených pracovníků při kontrole prováděných prací, kterou provádí osoby </w:t>
      </w:r>
      <w:r w:rsidR="000040B8" w:rsidRPr="007735A6">
        <w:rPr>
          <w:rFonts w:ascii="Times New Roman" w:hAnsi="Times New Roman" w:cs="Times New Roman"/>
          <w:sz w:val="24"/>
          <w:szCs w:val="24"/>
        </w:rPr>
        <w:t>uvedené v odst. 6.15 písm. a. tohoto článku smlouvy</w:t>
      </w:r>
      <w:r w:rsidRPr="007735A6">
        <w:rPr>
          <w:rFonts w:ascii="Times New Roman" w:hAnsi="Times New Roman" w:cs="Times New Roman"/>
          <w:sz w:val="24"/>
          <w:szCs w:val="24"/>
        </w:rPr>
        <w:t xml:space="preserve">, a činit neprodleně opatření k odstranění zjištěných vad. </w:t>
      </w:r>
    </w:p>
    <w:p w14:paraId="7A27C8F3" w14:textId="77777777" w:rsidR="00457D45"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Zhotovitel je povinen průběžně zvát objednatele ke kontrole všech prací, které mají být zakryty nebo se stanou nepřístupnými, alespoň tři pracovní dny před</w:t>
      </w:r>
      <w:r w:rsidR="00802C80" w:rsidRPr="007735A6">
        <w:rPr>
          <w:rFonts w:ascii="Times New Roman" w:hAnsi="Times New Roman" w:cs="Times New Roman"/>
          <w:b/>
          <w:sz w:val="24"/>
          <w:szCs w:val="24"/>
        </w:rPr>
        <w:t> </w:t>
      </w:r>
      <w:r w:rsidRPr="007735A6">
        <w:rPr>
          <w:rFonts w:ascii="Times New Roman" w:hAnsi="Times New Roman" w:cs="Times New Roman"/>
          <w:b/>
          <w:sz w:val="24"/>
          <w:szCs w:val="24"/>
        </w:rPr>
        <w:t>zakrytím.</w:t>
      </w:r>
      <w:r w:rsidRPr="007735A6">
        <w:rPr>
          <w:rFonts w:ascii="Times New Roman" w:hAnsi="Times New Roman" w:cs="Times New Roman"/>
          <w:sz w:val="24"/>
          <w:szCs w:val="24"/>
        </w:rPr>
        <w:t xml:space="preserve"> </w:t>
      </w:r>
      <w:r w:rsidRPr="009A24C6">
        <w:rPr>
          <w:rFonts w:ascii="Times New Roman" w:hAnsi="Times New Roman" w:cs="Times New Roman"/>
          <w:sz w:val="24"/>
          <w:szCs w:val="24"/>
        </w:rPr>
        <w:t xml:space="preserve">Pozvání na kontrolu musí být učiněno e-mailem na adresu </w:t>
      </w:r>
      <w:hyperlink r:id="rId12" w:history="1">
        <w:r w:rsidR="009240F4" w:rsidRPr="009A24C6">
          <w:rPr>
            <w:rStyle w:val="Hypertextovodkaz"/>
            <w:rFonts w:ascii="Times New Roman" w:hAnsi="Times New Roman" w:cs="Times New Roman"/>
            <w:sz w:val="24"/>
            <w:szCs w:val="24"/>
          </w:rPr>
          <w:t>investice@dacice.cz</w:t>
        </w:r>
      </w:hyperlink>
      <w:r w:rsidR="002F4D53" w:rsidRPr="007735A6">
        <w:rPr>
          <w:rFonts w:ascii="Times New Roman" w:hAnsi="Times New Roman" w:cs="Times New Roman"/>
          <w:sz w:val="24"/>
          <w:szCs w:val="24"/>
        </w:rPr>
        <w:br/>
        <w:t xml:space="preserve">a na e-mailovou adresu osoby pověřené výkonem technického dozoru </w:t>
      </w:r>
      <w:r w:rsidR="007365EB" w:rsidRPr="007735A6">
        <w:rPr>
          <w:rFonts w:ascii="Times New Roman" w:hAnsi="Times New Roman" w:cs="Times New Roman"/>
          <w:sz w:val="24"/>
          <w:szCs w:val="24"/>
        </w:rPr>
        <w:t>objednatele</w:t>
      </w:r>
      <w:r w:rsidR="002F4D53" w:rsidRPr="007735A6">
        <w:rPr>
          <w:rFonts w:ascii="Times New Roman" w:hAnsi="Times New Roman" w:cs="Times New Roman"/>
          <w:sz w:val="24"/>
          <w:szCs w:val="24"/>
        </w:rPr>
        <w:t>, která bude uvedena v zápisu o předání staveniště</w:t>
      </w:r>
      <w:r w:rsidR="001458BC" w:rsidRPr="007735A6">
        <w:rPr>
          <w:rFonts w:ascii="Times New Roman" w:hAnsi="Times New Roman" w:cs="Times New Roman"/>
          <w:sz w:val="24"/>
          <w:szCs w:val="24"/>
        </w:rPr>
        <w:t>,</w:t>
      </w:r>
      <w:r w:rsidR="002F4D53" w:rsidRPr="007735A6">
        <w:rPr>
          <w:rFonts w:ascii="Times New Roman" w:hAnsi="Times New Roman" w:cs="Times New Roman"/>
          <w:sz w:val="24"/>
          <w:szCs w:val="24"/>
        </w:rPr>
        <w:t xml:space="preserve"> </w:t>
      </w:r>
      <w:r w:rsidRPr="007735A6">
        <w:rPr>
          <w:rFonts w:ascii="Times New Roman" w:hAnsi="Times New Roman" w:cs="Times New Roman"/>
          <w:sz w:val="24"/>
          <w:szCs w:val="24"/>
        </w:rPr>
        <w:t>a</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současně zápisem do stavebního deníku. Jestliže se objednatel nedostaví a</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neprovede kontrolu těchto prací, bude zhotovitel pokračovat v pracích. Jestliže objednatel bude dodatečně požadovat odkrytí těchto prací, je zhotovitel povinen toto odkrytí provést na</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 xml:space="preserve">náklady objednatele. V případě, že se při dodatečné kontrole zjistí, že práce nebyly řádně provedeny, hradí jejich odkrytí zhotovitel. </w:t>
      </w:r>
    </w:p>
    <w:p w14:paraId="47DE92DD" w14:textId="470D9253" w:rsidR="001E7AD1" w:rsidRPr="007735A6" w:rsidRDefault="00457D4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Výkon kontroly nebo dozoru objednatele nad stavbou </w:t>
      </w:r>
      <w:r>
        <w:rPr>
          <w:rFonts w:ascii="Times New Roman" w:hAnsi="Times New Roman" w:cs="Times New Roman"/>
          <w:sz w:val="24"/>
          <w:szCs w:val="24"/>
        </w:rPr>
        <w:t>nebo ú</w:t>
      </w:r>
      <w:r w:rsidR="008E31ED" w:rsidRPr="007735A6">
        <w:rPr>
          <w:rFonts w:ascii="Times New Roman" w:hAnsi="Times New Roman" w:cs="Times New Roman"/>
          <w:sz w:val="24"/>
          <w:szCs w:val="24"/>
        </w:rPr>
        <w:t>čast objednatele na</w:t>
      </w:r>
      <w:r w:rsidR="00404D66" w:rsidRPr="007735A6">
        <w:rPr>
          <w:rFonts w:ascii="Times New Roman" w:hAnsi="Times New Roman" w:cs="Times New Roman"/>
          <w:sz w:val="24"/>
          <w:szCs w:val="24"/>
        </w:rPr>
        <w:t> </w:t>
      </w:r>
      <w:r w:rsidR="008E31ED" w:rsidRPr="007735A6">
        <w:rPr>
          <w:rFonts w:ascii="Times New Roman" w:hAnsi="Times New Roman" w:cs="Times New Roman"/>
          <w:sz w:val="24"/>
          <w:szCs w:val="24"/>
        </w:rPr>
        <w:t>řízení o</w:t>
      </w:r>
      <w:r>
        <w:rPr>
          <w:rFonts w:ascii="Times New Roman" w:hAnsi="Times New Roman" w:cs="Times New Roman"/>
          <w:sz w:val="24"/>
          <w:szCs w:val="24"/>
        </w:rPr>
        <w:t> </w:t>
      </w:r>
      <w:r w:rsidR="008E31ED" w:rsidRPr="007735A6">
        <w:rPr>
          <w:rFonts w:ascii="Times New Roman" w:hAnsi="Times New Roman" w:cs="Times New Roman"/>
          <w:sz w:val="24"/>
          <w:szCs w:val="24"/>
        </w:rPr>
        <w:t xml:space="preserve">zakrytí prací </w:t>
      </w:r>
      <w:r>
        <w:rPr>
          <w:rFonts w:ascii="Times New Roman" w:hAnsi="Times New Roman" w:cs="Times New Roman"/>
          <w:sz w:val="24"/>
          <w:szCs w:val="24"/>
        </w:rPr>
        <w:t xml:space="preserve">podle této smlouvy </w:t>
      </w:r>
      <w:r w:rsidR="008E31ED" w:rsidRPr="007735A6">
        <w:rPr>
          <w:rFonts w:ascii="Times New Roman" w:hAnsi="Times New Roman" w:cs="Times New Roman"/>
          <w:sz w:val="24"/>
          <w:szCs w:val="24"/>
        </w:rPr>
        <w:t xml:space="preserve">nezbavuje zhotovitele odpovědnosti za řádné </w:t>
      </w:r>
      <w:r>
        <w:rPr>
          <w:rFonts w:ascii="Times New Roman" w:hAnsi="Times New Roman" w:cs="Times New Roman"/>
          <w:sz w:val="24"/>
          <w:szCs w:val="24"/>
        </w:rPr>
        <w:t xml:space="preserve">a včasné </w:t>
      </w:r>
      <w:r w:rsidR="008E31ED" w:rsidRPr="007735A6">
        <w:rPr>
          <w:rFonts w:ascii="Times New Roman" w:hAnsi="Times New Roman" w:cs="Times New Roman"/>
          <w:sz w:val="24"/>
          <w:szCs w:val="24"/>
        </w:rPr>
        <w:t>provedení díla, ani</w:t>
      </w:r>
      <w:r>
        <w:rPr>
          <w:rFonts w:ascii="Times New Roman" w:hAnsi="Times New Roman" w:cs="Times New Roman"/>
          <w:sz w:val="24"/>
          <w:szCs w:val="24"/>
        </w:rPr>
        <w:t> </w:t>
      </w:r>
      <w:r w:rsidR="008E31ED" w:rsidRPr="007735A6">
        <w:rPr>
          <w:rFonts w:ascii="Times New Roman" w:hAnsi="Times New Roman" w:cs="Times New Roman"/>
          <w:sz w:val="24"/>
          <w:szCs w:val="24"/>
        </w:rPr>
        <w:t>odpovědnosti ze</w:t>
      </w:r>
      <w:r w:rsidR="00A52B09" w:rsidRPr="007735A6">
        <w:rPr>
          <w:rFonts w:ascii="Times New Roman" w:hAnsi="Times New Roman" w:cs="Times New Roman"/>
          <w:sz w:val="24"/>
          <w:szCs w:val="24"/>
        </w:rPr>
        <w:t> </w:t>
      </w:r>
      <w:r w:rsidR="008E31ED" w:rsidRPr="007735A6">
        <w:rPr>
          <w:rFonts w:ascii="Times New Roman" w:hAnsi="Times New Roman" w:cs="Times New Roman"/>
          <w:sz w:val="24"/>
          <w:szCs w:val="24"/>
        </w:rPr>
        <w:t>záruky.</w:t>
      </w:r>
      <w:r w:rsidR="001E7AD1" w:rsidRPr="007735A6">
        <w:rPr>
          <w:rFonts w:ascii="Times New Roman" w:hAnsi="Times New Roman" w:cs="Times New Roman"/>
          <w:sz w:val="24"/>
          <w:szCs w:val="24"/>
        </w:rPr>
        <w:t xml:space="preserve"> </w:t>
      </w:r>
    </w:p>
    <w:p w14:paraId="40B50A5E" w14:textId="62CD3B7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zhotovitel způsobí újmu objednateli nebo třetím osobám, je povinen bez</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zbytečného odkladu tuto újmu napravit uvedením do původního stavu</w:t>
      </w:r>
      <w:r w:rsidR="0040579B" w:rsidRPr="007735A6">
        <w:rPr>
          <w:rFonts w:ascii="Times New Roman" w:hAnsi="Times New Roman" w:cs="Times New Roman"/>
          <w:sz w:val="24"/>
          <w:szCs w:val="24"/>
        </w:rPr>
        <w:t>,</w:t>
      </w:r>
      <w:r w:rsidRPr="007735A6">
        <w:rPr>
          <w:rFonts w:ascii="Times New Roman" w:hAnsi="Times New Roman" w:cs="Times New Roman"/>
          <w:sz w:val="24"/>
          <w:szCs w:val="24"/>
        </w:rPr>
        <w:t xml:space="preserve"> a není-li to možné, nahradit v penězích. Veškeré náklady s tím spojené nese zhotovitel. </w:t>
      </w:r>
    </w:p>
    <w:p w14:paraId="7C5B8911" w14:textId="18695B80"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odpovídá i za újmu způsobenou činností těch, kteří pro něj dílo provádějí. Zhotovitel rovněž odpovídá za újmu způsobenou okolnostmi, které mají původ v</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povaze strojů, přístrojů nebo jiných věcí, které zhotovitel použil nebo hodlal použít při</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provádění díla. </w:t>
      </w:r>
    </w:p>
    <w:p w14:paraId="5EA657F8" w14:textId="1CE58E1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být pojištěn proti škodám způsobeným jeho činností, včetně škod způsobených pracovníky zhotovitele. Stejné podmínky je zhotovitel povinen zajistit u</w:t>
      </w:r>
      <w:r w:rsidR="00404D66" w:rsidRPr="007735A6">
        <w:rPr>
          <w:rFonts w:ascii="Times New Roman" w:hAnsi="Times New Roman" w:cs="Times New Roman"/>
          <w:sz w:val="24"/>
          <w:szCs w:val="24"/>
        </w:rPr>
        <w:t> svých pod</w:t>
      </w:r>
      <w:r w:rsidRPr="007735A6">
        <w:rPr>
          <w:rFonts w:ascii="Times New Roman" w:hAnsi="Times New Roman" w:cs="Times New Roman"/>
          <w:sz w:val="24"/>
          <w:szCs w:val="24"/>
        </w:rPr>
        <w:t xml:space="preserve">dodavatelů. Doklady o pojištění je povinen na </w:t>
      </w:r>
      <w:r w:rsidR="000E2C5E" w:rsidRPr="007735A6">
        <w:rPr>
          <w:rFonts w:ascii="Times New Roman" w:hAnsi="Times New Roman" w:cs="Times New Roman"/>
          <w:sz w:val="24"/>
          <w:szCs w:val="24"/>
        </w:rPr>
        <w:t>požádání předložit objednateli.</w:t>
      </w:r>
    </w:p>
    <w:p w14:paraId="75155548" w14:textId="6460E954" w:rsidR="001E7AD1" w:rsidRPr="007735A6" w:rsidRDefault="007B2EDA"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w:t>
      </w:r>
      <w:r w:rsidR="000D08B6">
        <w:rPr>
          <w:rFonts w:ascii="Times New Roman" w:hAnsi="Times New Roman" w:cs="Times New Roman"/>
          <w:sz w:val="24"/>
          <w:szCs w:val="24"/>
        </w:rPr>
        <w:t>minimalizovat</w:t>
      </w:r>
      <w:r w:rsidRPr="007735A6">
        <w:rPr>
          <w:rFonts w:ascii="Times New Roman" w:hAnsi="Times New Roman" w:cs="Times New Roman"/>
          <w:sz w:val="24"/>
          <w:szCs w:val="24"/>
        </w:rPr>
        <w:t xml:space="preserve"> hlučnost a prašnost po celou dobu výstavby vhodnými technologickými postupy a </w:t>
      </w:r>
      <w:r w:rsidR="000D08B6">
        <w:rPr>
          <w:rFonts w:ascii="Times New Roman" w:hAnsi="Times New Roman" w:cs="Times New Roman"/>
          <w:sz w:val="24"/>
          <w:szCs w:val="24"/>
        </w:rPr>
        <w:t xml:space="preserve">vhodnou </w:t>
      </w:r>
      <w:r w:rsidRPr="007735A6">
        <w:rPr>
          <w:rFonts w:ascii="Times New Roman" w:hAnsi="Times New Roman" w:cs="Times New Roman"/>
          <w:sz w:val="24"/>
          <w:szCs w:val="24"/>
        </w:rPr>
        <w:t xml:space="preserve">volbou strojního zařízení. Zhotovitel </w:t>
      </w:r>
      <w:r w:rsidRPr="007735A6">
        <w:rPr>
          <w:rFonts w:ascii="Times New Roman" w:hAnsi="Times New Roman" w:cs="Times New Roman"/>
          <w:sz w:val="24"/>
          <w:szCs w:val="24"/>
        </w:rPr>
        <w:lastRenderedPageBreak/>
        <w:t>je povinen stavební práce a doprovodnou činnost související se stavbou provádět v souladu s nařízením vlády č. 272/2011 Sb., o ochraně zdraví před nepříznivými účinky hluku a vibrací tak, aby byly dodrženy hladiny hluku předepsané tímto nařízením.</w:t>
      </w:r>
    </w:p>
    <w:p w14:paraId="5396E8C8" w14:textId="740319F1" w:rsidR="00BA3726" w:rsidRDefault="00BA3726"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zhotovitel nepředá objednateli pasport zpracovaný před zahájením stavebních prací v souladu s ust. čl</w:t>
      </w:r>
      <w:r w:rsidR="000E2C5E" w:rsidRPr="007735A6">
        <w:rPr>
          <w:rFonts w:ascii="Times New Roman" w:hAnsi="Times New Roman" w:cs="Times New Roman"/>
          <w:sz w:val="24"/>
          <w:szCs w:val="24"/>
        </w:rPr>
        <w:t>ánku</w:t>
      </w:r>
      <w:r w:rsidRPr="007735A6">
        <w:rPr>
          <w:rFonts w:ascii="Times New Roman" w:hAnsi="Times New Roman" w:cs="Times New Roman"/>
          <w:sz w:val="24"/>
          <w:szCs w:val="24"/>
        </w:rPr>
        <w:t xml:space="preserve"> 2. odst. 2.1 této smlouvy, má osoba oprávněná jednat za objednatele ve věcech provádění stavby právo práce na</w:t>
      </w:r>
      <w:r w:rsidRPr="007735A6">
        <w:rPr>
          <w:rFonts w:ascii="Times New Roman" w:hAnsi="Times New Roman" w:cs="Times New Roman"/>
          <w:sz w:val="24"/>
        </w:rPr>
        <w:t> </w:t>
      </w:r>
      <w:r w:rsidRPr="007735A6">
        <w:rPr>
          <w:rFonts w:ascii="Times New Roman" w:hAnsi="Times New Roman" w:cs="Times New Roman"/>
          <w:sz w:val="24"/>
          <w:szCs w:val="24"/>
        </w:rPr>
        <w:t>díle pozastavit až</w:t>
      </w:r>
      <w:r w:rsidR="000E2C5E" w:rsidRPr="007735A6">
        <w:rPr>
          <w:rFonts w:ascii="Times New Roman" w:hAnsi="Times New Roman" w:cs="Times New Roman"/>
          <w:sz w:val="24"/>
          <w:szCs w:val="24"/>
        </w:rPr>
        <w:t> </w:t>
      </w:r>
      <w:r w:rsidRPr="007735A6">
        <w:rPr>
          <w:rFonts w:ascii="Times New Roman" w:hAnsi="Times New Roman" w:cs="Times New Roman"/>
          <w:sz w:val="24"/>
          <w:szCs w:val="24"/>
        </w:rPr>
        <w:t>do</w:t>
      </w:r>
      <w:r w:rsidR="000E2C5E" w:rsidRPr="007735A6">
        <w:rPr>
          <w:rFonts w:ascii="Times New Roman" w:hAnsi="Times New Roman" w:cs="Times New Roman"/>
          <w:sz w:val="24"/>
          <w:szCs w:val="24"/>
        </w:rPr>
        <w:t> </w:t>
      </w:r>
      <w:r w:rsidRPr="007735A6">
        <w:rPr>
          <w:rFonts w:ascii="Times New Roman" w:hAnsi="Times New Roman" w:cs="Times New Roman"/>
          <w:sz w:val="24"/>
          <w:szCs w:val="24"/>
        </w:rPr>
        <w:t>doby předložení</w:t>
      </w:r>
      <w:r w:rsidR="00EB6783" w:rsidRPr="007735A6">
        <w:rPr>
          <w:rFonts w:ascii="Times New Roman" w:hAnsi="Times New Roman" w:cs="Times New Roman"/>
          <w:sz w:val="24"/>
          <w:szCs w:val="24"/>
        </w:rPr>
        <w:t xml:space="preserve"> takového pasportu</w:t>
      </w:r>
      <w:r w:rsidRPr="007735A6">
        <w:rPr>
          <w:rFonts w:ascii="Times New Roman" w:hAnsi="Times New Roman" w:cs="Times New Roman"/>
          <w:sz w:val="24"/>
          <w:szCs w:val="24"/>
        </w:rPr>
        <w:t>, bez toho, že by zhotoviteli vznikl nárok na prodloužení termínu provedení díla nebo na úhradu nákladů spojených s</w:t>
      </w:r>
      <w:r w:rsidRPr="007735A6">
        <w:rPr>
          <w:rFonts w:ascii="Times New Roman" w:hAnsi="Times New Roman" w:cs="Times New Roman"/>
          <w:sz w:val="24"/>
        </w:rPr>
        <w:t> </w:t>
      </w:r>
      <w:r w:rsidRPr="007735A6">
        <w:rPr>
          <w:rFonts w:ascii="Times New Roman" w:hAnsi="Times New Roman" w:cs="Times New Roman"/>
          <w:sz w:val="24"/>
          <w:szCs w:val="24"/>
        </w:rPr>
        <w:t>pozastavením prací.</w:t>
      </w:r>
    </w:p>
    <w:p w14:paraId="360739B9" w14:textId="72BB41A3" w:rsidR="00207A2F" w:rsidRPr="00136EBA" w:rsidRDefault="00207A2F">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55445A">
        <w:rPr>
          <w:rFonts w:ascii="Times New Roman" w:hAnsi="Times New Roman" w:cs="Times New Roman"/>
          <w:sz w:val="24"/>
          <w:szCs w:val="24"/>
        </w:rPr>
        <w:t xml:space="preserve">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w:t>
      </w:r>
      <w:r>
        <w:rPr>
          <w:rFonts w:ascii="Times New Roman" w:hAnsi="Times New Roman" w:cs="Times New Roman"/>
          <w:sz w:val="24"/>
          <w:szCs w:val="24"/>
        </w:rPr>
        <w:t xml:space="preserve">zhotovitel </w:t>
      </w:r>
      <w:r w:rsidRPr="0055445A">
        <w:rPr>
          <w:rFonts w:ascii="Times New Roman" w:hAnsi="Times New Roman" w:cs="Times New Roman"/>
          <w:sz w:val="24"/>
          <w:szCs w:val="24"/>
        </w:rPr>
        <w:t>svůj závazek dle předchozí věty poruší nebo se jeho prohlášení dle předchozí věty ukáže být nepravdivým, je </w:t>
      </w:r>
      <w:r>
        <w:rPr>
          <w:rFonts w:ascii="Times New Roman" w:hAnsi="Times New Roman" w:cs="Times New Roman"/>
          <w:sz w:val="24"/>
          <w:szCs w:val="24"/>
        </w:rPr>
        <w:t xml:space="preserve">objednatel </w:t>
      </w:r>
      <w:r w:rsidRPr="0055445A">
        <w:rPr>
          <w:rFonts w:ascii="Times New Roman" w:hAnsi="Times New Roman" w:cs="Times New Roman"/>
          <w:sz w:val="24"/>
          <w:szCs w:val="24"/>
        </w:rPr>
        <w:t xml:space="preserve">oprávněn takové plnění nepřevzít, požadovat náhradní plnění, které uvedeným mezinárodním sankcím nepodléhá, tuto smlouvu vypovědět nebo od ní odstoupit. Tím není dotčeno právo </w:t>
      </w:r>
      <w:r>
        <w:rPr>
          <w:rFonts w:ascii="Times New Roman" w:hAnsi="Times New Roman" w:cs="Times New Roman"/>
          <w:sz w:val="24"/>
          <w:szCs w:val="24"/>
        </w:rPr>
        <w:t xml:space="preserve">objednatele </w:t>
      </w:r>
      <w:r w:rsidRPr="0055445A">
        <w:rPr>
          <w:rFonts w:ascii="Times New Roman" w:hAnsi="Times New Roman" w:cs="Times New Roman"/>
          <w:sz w:val="24"/>
          <w:szCs w:val="24"/>
        </w:rPr>
        <w:t xml:space="preserve">na náhradu škody či újmy, která v důsledku toho </w:t>
      </w:r>
      <w:r>
        <w:rPr>
          <w:rFonts w:ascii="Times New Roman" w:hAnsi="Times New Roman" w:cs="Times New Roman"/>
          <w:sz w:val="24"/>
          <w:szCs w:val="24"/>
        </w:rPr>
        <w:t xml:space="preserve">objednateli </w:t>
      </w:r>
      <w:r w:rsidRPr="0055445A">
        <w:rPr>
          <w:rFonts w:ascii="Times New Roman" w:hAnsi="Times New Roman" w:cs="Times New Roman"/>
          <w:sz w:val="24"/>
          <w:szCs w:val="24"/>
        </w:rPr>
        <w:t>vznikla.</w:t>
      </w:r>
    </w:p>
    <w:p w14:paraId="4E75963A" w14:textId="3082CA89" w:rsidR="001E7AD1" w:rsidRPr="007735A6" w:rsidRDefault="00DC741F"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w:t>
      </w:r>
      <w:r w:rsidR="008F3690" w:rsidRPr="007735A6">
        <w:rPr>
          <w:rFonts w:ascii="Times New Roman" w:hAnsi="Times New Roman" w:cs="Times New Roman"/>
          <w:b/>
          <w:sz w:val="24"/>
          <w:szCs w:val="24"/>
          <w:u w:val="single"/>
        </w:rPr>
        <w:t>ŘEDÁNÍ A P</w:t>
      </w:r>
      <w:r w:rsidRPr="007735A6">
        <w:rPr>
          <w:rFonts w:ascii="Times New Roman" w:hAnsi="Times New Roman" w:cs="Times New Roman"/>
          <w:b/>
          <w:sz w:val="24"/>
          <w:szCs w:val="24"/>
          <w:u w:val="single"/>
        </w:rPr>
        <w:t>ŘEVZETÍ DÍLA</w:t>
      </w:r>
    </w:p>
    <w:p w14:paraId="10111EA4" w14:textId="1D2DA599" w:rsidR="001E7AD1" w:rsidRPr="009A24C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předá dílo objednateli po jeho provedení. Zhotovitel je povinen vyzvat </w:t>
      </w:r>
      <w:r w:rsidR="00763932" w:rsidRPr="007735A6">
        <w:rPr>
          <w:rFonts w:ascii="Times New Roman" w:hAnsi="Times New Roman" w:cs="Times New Roman"/>
          <w:sz w:val="24"/>
          <w:szCs w:val="24"/>
        </w:rPr>
        <w:t xml:space="preserve">objednatele k převzetí kompletně provedeného díla </w:t>
      </w:r>
      <w:r w:rsidRPr="007735A6">
        <w:rPr>
          <w:rFonts w:ascii="Times New Roman" w:hAnsi="Times New Roman" w:cs="Times New Roman"/>
          <w:sz w:val="24"/>
          <w:szCs w:val="24"/>
        </w:rPr>
        <w:t>elektronicky e-mailov</w:t>
      </w:r>
      <w:r w:rsidR="00A52B09" w:rsidRPr="007735A6">
        <w:rPr>
          <w:rFonts w:ascii="Times New Roman" w:hAnsi="Times New Roman" w:cs="Times New Roman"/>
          <w:sz w:val="24"/>
          <w:szCs w:val="24"/>
        </w:rPr>
        <w:t xml:space="preserve">ou zprávou </w:t>
      </w:r>
      <w:r w:rsidR="00A52B09" w:rsidRPr="009A24C6">
        <w:rPr>
          <w:rFonts w:ascii="Times New Roman" w:hAnsi="Times New Roman" w:cs="Times New Roman"/>
          <w:sz w:val="24"/>
          <w:szCs w:val="24"/>
        </w:rPr>
        <w:t>na</w:t>
      </w:r>
      <w:r w:rsidR="007365EB" w:rsidRPr="009A24C6">
        <w:rPr>
          <w:rFonts w:ascii="Times New Roman" w:hAnsi="Times New Roman" w:cs="Times New Roman"/>
          <w:sz w:val="24"/>
          <w:szCs w:val="24"/>
        </w:rPr>
        <w:t> </w:t>
      </w:r>
      <w:r w:rsidR="00A52B09" w:rsidRPr="009A24C6">
        <w:rPr>
          <w:rFonts w:ascii="Times New Roman" w:hAnsi="Times New Roman" w:cs="Times New Roman"/>
          <w:sz w:val="24"/>
          <w:szCs w:val="24"/>
        </w:rPr>
        <w:t>e-mailovou adresu</w:t>
      </w:r>
      <w:r w:rsidRPr="009A24C6">
        <w:rPr>
          <w:rFonts w:ascii="Times New Roman" w:hAnsi="Times New Roman" w:cs="Times New Roman"/>
          <w:sz w:val="24"/>
          <w:szCs w:val="24"/>
        </w:rPr>
        <w:t xml:space="preserve"> </w:t>
      </w:r>
      <w:hyperlink r:id="rId13" w:history="1">
        <w:r w:rsidR="009240F4" w:rsidRPr="009A24C6">
          <w:rPr>
            <w:rStyle w:val="Hypertextovodkaz"/>
            <w:rFonts w:ascii="Times New Roman" w:hAnsi="Times New Roman" w:cs="Times New Roman"/>
            <w:sz w:val="24"/>
            <w:szCs w:val="24"/>
          </w:rPr>
          <w:t>investice@dacice.cz</w:t>
        </w:r>
      </w:hyperlink>
      <w:r w:rsidRPr="009A24C6">
        <w:rPr>
          <w:rFonts w:ascii="Times New Roman" w:hAnsi="Times New Roman" w:cs="Times New Roman"/>
          <w:sz w:val="24"/>
          <w:szCs w:val="24"/>
        </w:rPr>
        <w:t xml:space="preserve"> nejméně 3 pracovní dny předem. </w:t>
      </w:r>
    </w:p>
    <w:p w14:paraId="7BD13ECF" w14:textId="454A0C6F"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převezme dílo, bude-li provedení objemu a jakost díla v souladu s touto smlouvou, v souladu s platnými právními a technickými normami, v souladu s</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technickou a montážní dokumentací výrobců a předá-li mu zhotovitel veškerou dokumentaci </w:t>
      </w:r>
      <w:r w:rsidR="00D467C8" w:rsidRPr="007735A6">
        <w:rPr>
          <w:rFonts w:ascii="Times New Roman" w:hAnsi="Times New Roman" w:cs="Times New Roman"/>
          <w:sz w:val="24"/>
          <w:szCs w:val="24"/>
        </w:rPr>
        <w:t>a </w:t>
      </w:r>
      <w:r w:rsidRPr="007735A6">
        <w:rPr>
          <w:rFonts w:ascii="Times New Roman" w:hAnsi="Times New Roman" w:cs="Times New Roman"/>
          <w:sz w:val="24"/>
          <w:szCs w:val="24"/>
        </w:rPr>
        <w:t xml:space="preserve">doklady podle této smlouvy. </w:t>
      </w:r>
    </w:p>
    <w:p w14:paraId="2563851C" w14:textId="098D25BD"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Řádné provedení díla bude dále prokázáno úspěšným provedením všech předepsaných zkoušek</w:t>
      </w:r>
      <w:r w:rsidR="001458BC" w:rsidRPr="007735A6">
        <w:rPr>
          <w:rFonts w:ascii="Times New Roman" w:hAnsi="Times New Roman" w:cs="Times New Roman"/>
          <w:sz w:val="24"/>
          <w:szCs w:val="24"/>
        </w:rPr>
        <w:t xml:space="preserve"> dle ČSN, EN, TKP a TP,</w:t>
      </w:r>
      <w:r w:rsidRPr="007735A6">
        <w:rPr>
          <w:rFonts w:ascii="Times New Roman" w:hAnsi="Times New Roman" w:cs="Times New Roman"/>
          <w:sz w:val="24"/>
          <w:szCs w:val="24"/>
        </w:rPr>
        <w:t xml:space="preserve"> nutných k řádnému užívání celého díla. K účasti na</w:t>
      </w:r>
      <w:r w:rsidR="001458BC" w:rsidRPr="007735A6">
        <w:rPr>
          <w:rFonts w:ascii="Times New Roman" w:hAnsi="Times New Roman" w:cs="Times New Roman"/>
          <w:sz w:val="24"/>
          <w:szCs w:val="24"/>
        </w:rPr>
        <w:t> </w:t>
      </w:r>
      <w:r w:rsidRPr="007735A6">
        <w:rPr>
          <w:rFonts w:ascii="Times New Roman" w:hAnsi="Times New Roman" w:cs="Times New Roman"/>
          <w:sz w:val="24"/>
          <w:szCs w:val="24"/>
        </w:rPr>
        <w:t>nich je</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zhotovitel povinen objednatele včas pozvat, jinak nemusí být výsledky těchto zkoušek objednatelem uznány a zhotovitel na své náklady zajistí nové zkoušky za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přítomnosti objednatele. </w:t>
      </w:r>
    </w:p>
    <w:p w14:paraId="5D9D203D" w14:textId="31C7EA75" w:rsidR="009C1ED7" w:rsidRPr="007735A6" w:rsidRDefault="001E7AD1" w:rsidP="00E11F00">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zajistit a objedn</w:t>
      </w:r>
      <w:r w:rsidR="00457D45">
        <w:rPr>
          <w:rFonts w:ascii="Times New Roman" w:hAnsi="Times New Roman" w:cs="Times New Roman"/>
          <w:sz w:val="24"/>
          <w:szCs w:val="24"/>
        </w:rPr>
        <w:t>ateli při předání díla předa</w:t>
      </w:r>
      <w:r w:rsidRPr="007735A6">
        <w:rPr>
          <w:rFonts w:ascii="Times New Roman" w:hAnsi="Times New Roman" w:cs="Times New Roman"/>
          <w:sz w:val="24"/>
          <w:szCs w:val="24"/>
        </w:rPr>
        <w:t>t veš</w:t>
      </w:r>
      <w:r w:rsidR="00457D45">
        <w:rPr>
          <w:rFonts w:ascii="Times New Roman" w:hAnsi="Times New Roman" w:cs="Times New Roman"/>
          <w:sz w:val="24"/>
          <w:szCs w:val="24"/>
        </w:rPr>
        <w:t>keré atesty, certifikáty, revizní zprávy</w:t>
      </w:r>
      <w:r w:rsidRPr="007735A6">
        <w:rPr>
          <w:rFonts w:ascii="Times New Roman" w:hAnsi="Times New Roman" w:cs="Times New Roman"/>
          <w:sz w:val="24"/>
          <w:szCs w:val="24"/>
        </w:rPr>
        <w:t xml:space="preserve">, zprávy a protokoly o </w:t>
      </w:r>
      <w:r w:rsidR="00457D45">
        <w:rPr>
          <w:rFonts w:ascii="Times New Roman" w:hAnsi="Times New Roman" w:cs="Times New Roman"/>
          <w:sz w:val="24"/>
          <w:szCs w:val="24"/>
        </w:rPr>
        <w:t xml:space="preserve">provedených </w:t>
      </w:r>
      <w:r w:rsidRPr="007735A6">
        <w:rPr>
          <w:rFonts w:ascii="Times New Roman" w:hAnsi="Times New Roman" w:cs="Times New Roman"/>
          <w:sz w:val="24"/>
          <w:szCs w:val="24"/>
        </w:rPr>
        <w:t>zkouškách stanovené právními předpisy</w:t>
      </w:r>
      <w:r w:rsidR="00457D45">
        <w:rPr>
          <w:rFonts w:ascii="Times New Roman" w:hAnsi="Times New Roman" w:cs="Times New Roman"/>
          <w:sz w:val="24"/>
          <w:szCs w:val="24"/>
        </w:rPr>
        <w:t xml:space="preserve">, </w:t>
      </w:r>
      <w:r w:rsidRPr="007735A6">
        <w:rPr>
          <w:rFonts w:ascii="Times New Roman" w:hAnsi="Times New Roman" w:cs="Times New Roman"/>
          <w:sz w:val="24"/>
          <w:szCs w:val="24"/>
        </w:rPr>
        <w:t>prohlášení o shodě</w:t>
      </w:r>
      <w:r w:rsidR="00457D45">
        <w:rPr>
          <w:rFonts w:ascii="Times New Roman" w:hAnsi="Times New Roman" w:cs="Times New Roman"/>
          <w:sz w:val="24"/>
          <w:szCs w:val="24"/>
        </w:rPr>
        <w:t xml:space="preserve"> a návody k zařízením</w:t>
      </w:r>
      <w:r w:rsidRPr="007735A6">
        <w:rPr>
          <w:rFonts w:ascii="Times New Roman" w:hAnsi="Times New Roman" w:cs="Times New Roman"/>
          <w:sz w:val="24"/>
          <w:szCs w:val="24"/>
        </w:rPr>
        <w:t>. Dále zhotovitel předá objednateli</w:t>
      </w:r>
      <w:r w:rsidR="009C1ED7" w:rsidRPr="007735A6">
        <w:rPr>
          <w:rFonts w:ascii="Times New Roman" w:hAnsi="Times New Roman" w:cs="Times New Roman"/>
          <w:sz w:val="24"/>
          <w:szCs w:val="24"/>
        </w:rPr>
        <w:t>:</w:t>
      </w:r>
    </w:p>
    <w:p w14:paraId="56925328" w14:textId="0CFFB625" w:rsidR="009C1ED7" w:rsidRPr="007735A6" w:rsidRDefault="001E7AD1"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kompletní projektov</w:t>
      </w:r>
      <w:r w:rsidR="009C1ED7" w:rsidRPr="007735A6">
        <w:rPr>
          <w:rFonts w:ascii="Times New Roman" w:hAnsi="Times New Roman" w:cs="Times New Roman"/>
          <w:sz w:val="24"/>
          <w:szCs w:val="24"/>
        </w:rPr>
        <w:t>ou</w:t>
      </w:r>
      <w:r w:rsidRPr="007735A6">
        <w:rPr>
          <w:rFonts w:ascii="Times New Roman" w:hAnsi="Times New Roman" w:cs="Times New Roman"/>
          <w:sz w:val="24"/>
          <w:szCs w:val="24"/>
        </w:rPr>
        <w:t xml:space="preserve"> dokumentac</w:t>
      </w:r>
      <w:r w:rsidR="009C1ED7" w:rsidRPr="007735A6">
        <w:rPr>
          <w:rFonts w:ascii="Times New Roman" w:hAnsi="Times New Roman" w:cs="Times New Roman"/>
          <w:sz w:val="24"/>
          <w:szCs w:val="24"/>
        </w:rPr>
        <w:t>i</w:t>
      </w:r>
      <w:r w:rsidRPr="007735A6">
        <w:rPr>
          <w:rFonts w:ascii="Times New Roman" w:hAnsi="Times New Roman" w:cs="Times New Roman"/>
          <w:sz w:val="24"/>
          <w:szCs w:val="24"/>
        </w:rPr>
        <w:t xml:space="preserve"> skutečného provedení díla se</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zakreslením všech odchylek nebo změn díla</w:t>
      </w:r>
      <w:r w:rsidR="009C1ED7" w:rsidRPr="007735A6">
        <w:rPr>
          <w:rFonts w:ascii="Times New Roman" w:hAnsi="Times New Roman" w:cs="Times New Roman"/>
          <w:sz w:val="24"/>
          <w:szCs w:val="24"/>
        </w:rPr>
        <w:t xml:space="preserve"> (</w:t>
      </w:r>
      <w:r w:rsidR="001139E5">
        <w:rPr>
          <w:rFonts w:ascii="Times New Roman" w:hAnsi="Times New Roman" w:cs="Times New Roman"/>
          <w:sz w:val="24"/>
          <w:szCs w:val="24"/>
        </w:rPr>
        <w:t>v</w:t>
      </w:r>
      <w:r w:rsidR="009C1ED7" w:rsidRPr="007735A6">
        <w:rPr>
          <w:rFonts w:ascii="Times New Roman" w:hAnsi="Times New Roman" w:cs="Times New Roman"/>
          <w:sz w:val="24"/>
          <w:szCs w:val="24"/>
        </w:rPr>
        <w:t xml:space="preserve"> </w:t>
      </w:r>
      <w:r w:rsidR="005C6FAE">
        <w:rPr>
          <w:rFonts w:ascii="Times New Roman" w:hAnsi="Times New Roman" w:cs="Times New Roman"/>
          <w:sz w:val="24"/>
          <w:szCs w:val="24"/>
        </w:rPr>
        <w:t>1</w:t>
      </w:r>
      <w:r w:rsidR="00E61BC2">
        <w:rPr>
          <w:rFonts w:ascii="Times New Roman" w:hAnsi="Times New Roman" w:cs="Times New Roman"/>
          <w:sz w:val="24"/>
          <w:szCs w:val="24"/>
        </w:rPr>
        <w:t xml:space="preserve"> </w:t>
      </w:r>
      <w:r w:rsidR="009C1ED7" w:rsidRPr="007735A6">
        <w:rPr>
          <w:rFonts w:ascii="Times New Roman" w:hAnsi="Times New Roman" w:cs="Times New Roman"/>
          <w:sz w:val="24"/>
          <w:szCs w:val="24"/>
        </w:rPr>
        <w:t>vyhotovení v listinné podobě a 1</w:t>
      </w:r>
      <w:r w:rsidR="009E12D6" w:rsidRPr="007735A6">
        <w:rPr>
          <w:rFonts w:ascii="Times New Roman" w:hAnsi="Times New Roman" w:cs="Times New Roman"/>
          <w:sz w:val="24"/>
          <w:szCs w:val="24"/>
        </w:rPr>
        <w:t>krát</w:t>
      </w:r>
      <w:r w:rsidR="009C1ED7" w:rsidRPr="007735A6">
        <w:rPr>
          <w:rFonts w:ascii="Times New Roman" w:hAnsi="Times New Roman" w:cs="Times New Roman"/>
          <w:sz w:val="24"/>
          <w:szCs w:val="24"/>
        </w:rPr>
        <w:t> elektronicky na CD</w:t>
      </w:r>
      <w:r w:rsidR="007744F6">
        <w:rPr>
          <w:rFonts w:ascii="Times New Roman" w:hAnsi="Times New Roman" w:cs="Times New Roman"/>
          <w:sz w:val="24"/>
          <w:szCs w:val="24"/>
        </w:rPr>
        <w:t xml:space="preserve"> nebo USB flash disku</w:t>
      </w:r>
      <w:r w:rsidR="009C1ED7" w:rsidRPr="007735A6">
        <w:rPr>
          <w:rFonts w:ascii="Times New Roman" w:hAnsi="Times New Roman" w:cs="Times New Roman"/>
          <w:sz w:val="24"/>
          <w:szCs w:val="24"/>
        </w:rPr>
        <w:t>)</w:t>
      </w:r>
      <w:r w:rsidRPr="007735A6">
        <w:rPr>
          <w:rFonts w:ascii="Times New Roman" w:hAnsi="Times New Roman" w:cs="Times New Roman"/>
          <w:sz w:val="24"/>
          <w:szCs w:val="24"/>
        </w:rPr>
        <w:t>,</w:t>
      </w:r>
    </w:p>
    <w:p w14:paraId="5F6A8442" w14:textId="55D7526E" w:rsidR="001458BC" w:rsidRPr="001139E5" w:rsidRDefault="001E7AD1"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1139E5">
        <w:rPr>
          <w:rFonts w:ascii="Times New Roman" w:hAnsi="Times New Roman" w:cs="Times New Roman"/>
          <w:sz w:val="24"/>
          <w:szCs w:val="24"/>
        </w:rPr>
        <w:lastRenderedPageBreak/>
        <w:t xml:space="preserve">geodetické zaměření </w:t>
      </w:r>
      <w:r w:rsidR="009C1ED7" w:rsidRPr="001139E5">
        <w:rPr>
          <w:rFonts w:ascii="Times New Roman" w:hAnsi="Times New Roman" w:cs="Times New Roman"/>
          <w:sz w:val="24"/>
          <w:szCs w:val="24"/>
        </w:rPr>
        <w:t xml:space="preserve">skutečného </w:t>
      </w:r>
      <w:r w:rsidRPr="001139E5">
        <w:rPr>
          <w:rFonts w:ascii="Times New Roman" w:hAnsi="Times New Roman" w:cs="Times New Roman"/>
          <w:sz w:val="24"/>
          <w:szCs w:val="24"/>
        </w:rPr>
        <w:t xml:space="preserve">provedení </w:t>
      </w:r>
      <w:r w:rsidR="00CD0D7E" w:rsidRPr="001139E5">
        <w:rPr>
          <w:rFonts w:ascii="Times New Roman" w:hAnsi="Times New Roman" w:cs="Times New Roman"/>
          <w:sz w:val="24"/>
          <w:szCs w:val="24"/>
        </w:rPr>
        <w:t xml:space="preserve">všech stavebních objektů </w:t>
      </w:r>
      <w:r w:rsidR="009C1ED7" w:rsidRPr="001139E5">
        <w:rPr>
          <w:rFonts w:ascii="Times New Roman" w:hAnsi="Times New Roman" w:cs="Times New Roman"/>
          <w:sz w:val="24"/>
          <w:szCs w:val="24"/>
        </w:rPr>
        <w:t xml:space="preserve">díla </w:t>
      </w:r>
      <w:r w:rsidR="009A17C6" w:rsidRPr="001139E5">
        <w:rPr>
          <w:rFonts w:ascii="Times New Roman" w:hAnsi="Times New Roman" w:cs="Times New Roman"/>
          <w:sz w:val="24"/>
          <w:szCs w:val="24"/>
        </w:rPr>
        <w:t>oprávněnou osobou na podkladu katastrální mapy (ve </w:t>
      </w:r>
      <w:r w:rsidR="00314B63">
        <w:rPr>
          <w:rFonts w:ascii="Times New Roman" w:hAnsi="Times New Roman" w:cs="Times New Roman"/>
          <w:sz w:val="24"/>
          <w:szCs w:val="24"/>
        </w:rPr>
        <w:t>2</w:t>
      </w:r>
      <w:r w:rsidR="009A17C6" w:rsidRPr="001139E5">
        <w:rPr>
          <w:rFonts w:ascii="Times New Roman" w:hAnsi="Times New Roman" w:cs="Times New Roman"/>
          <w:sz w:val="24"/>
          <w:szCs w:val="24"/>
        </w:rPr>
        <w:t xml:space="preserve"> vyhotoveních v listinné formě </w:t>
      </w:r>
      <w:r w:rsidR="009C1ED7" w:rsidRPr="001139E5">
        <w:rPr>
          <w:rFonts w:ascii="Times New Roman" w:hAnsi="Times New Roman" w:cs="Times New Roman"/>
          <w:sz w:val="24"/>
          <w:szCs w:val="24"/>
        </w:rPr>
        <w:t>a 1</w:t>
      </w:r>
      <w:r w:rsidR="009E12D6" w:rsidRPr="001139E5">
        <w:rPr>
          <w:rFonts w:ascii="Times New Roman" w:hAnsi="Times New Roman" w:cs="Times New Roman"/>
          <w:sz w:val="24"/>
          <w:szCs w:val="24"/>
        </w:rPr>
        <w:t>krát</w:t>
      </w:r>
      <w:r w:rsidR="009C1ED7" w:rsidRPr="001139E5">
        <w:rPr>
          <w:rFonts w:ascii="Times New Roman" w:hAnsi="Times New Roman" w:cs="Times New Roman"/>
          <w:sz w:val="24"/>
          <w:szCs w:val="24"/>
        </w:rPr>
        <w:t> v </w:t>
      </w:r>
      <w:r w:rsidR="009A17C6" w:rsidRPr="001139E5">
        <w:rPr>
          <w:rFonts w:ascii="Times New Roman" w:hAnsi="Times New Roman" w:cs="Times New Roman"/>
          <w:sz w:val="24"/>
          <w:szCs w:val="24"/>
        </w:rPr>
        <w:t>digitální formě</w:t>
      </w:r>
      <w:r w:rsidR="009C1ED7" w:rsidRPr="001139E5">
        <w:rPr>
          <w:rFonts w:ascii="Times New Roman" w:hAnsi="Times New Roman" w:cs="Times New Roman"/>
          <w:sz w:val="24"/>
          <w:szCs w:val="24"/>
        </w:rPr>
        <w:t xml:space="preserve"> ve formátu .dgn</w:t>
      </w:r>
      <w:r w:rsidR="009A17C6" w:rsidRPr="001139E5">
        <w:rPr>
          <w:rFonts w:ascii="Times New Roman" w:hAnsi="Times New Roman" w:cs="Times New Roman"/>
          <w:sz w:val="24"/>
          <w:szCs w:val="24"/>
        </w:rPr>
        <w:t>)</w:t>
      </w:r>
      <w:r w:rsidR="009C1ED7" w:rsidRPr="001139E5">
        <w:rPr>
          <w:rFonts w:ascii="Times New Roman" w:hAnsi="Times New Roman" w:cs="Times New Roman"/>
          <w:sz w:val="24"/>
          <w:szCs w:val="24"/>
        </w:rPr>
        <w:t xml:space="preserve">, </w:t>
      </w:r>
    </w:p>
    <w:p w14:paraId="1DB752A2" w14:textId="50F08F50" w:rsidR="001458BC" w:rsidRDefault="001458BC"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katastrálním úřadem potvrzené geometrické</w:t>
      </w:r>
      <w:r w:rsidR="009C1ED7" w:rsidRPr="007735A6">
        <w:rPr>
          <w:rFonts w:ascii="Times New Roman" w:hAnsi="Times New Roman" w:cs="Times New Roman"/>
          <w:sz w:val="24"/>
          <w:szCs w:val="24"/>
        </w:rPr>
        <w:t xml:space="preserve"> plán</w:t>
      </w:r>
      <w:r w:rsidRPr="007735A6">
        <w:rPr>
          <w:rFonts w:ascii="Times New Roman" w:hAnsi="Times New Roman" w:cs="Times New Roman"/>
          <w:sz w:val="24"/>
          <w:szCs w:val="24"/>
        </w:rPr>
        <w:t>y</w:t>
      </w:r>
      <w:r w:rsidR="009C1ED7" w:rsidRPr="007735A6">
        <w:rPr>
          <w:rFonts w:ascii="Times New Roman" w:hAnsi="Times New Roman" w:cs="Times New Roman"/>
          <w:sz w:val="24"/>
          <w:szCs w:val="24"/>
        </w:rPr>
        <w:t xml:space="preserve"> pro </w:t>
      </w:r>
      <w:r w:rsidRPr="007735A6">
        <w:rPr>
          <w:rFonts w:ascii="Times New Roman" w:hAnsi="Times New Roman" w:cs="Times New Roman"/>
          <w:sz w:val="24"/>
          <w:szCs w:val="24"/>
        </w:rPr>
        <w:t xml:space="preserve">oddělení pozemků, </w:t>
      </w:r>
      <w:r w:rsidR="009C1ED7" w:rsidRPr="007735A6">
        <w:rPr>
          <w:rFonts w:ascii="Times New Roman" w:hAnsi="Times New Roman" w:cs="Times New Roman"/>
          <w:sz w:val="24"/>
          <w:szCs w:val="24"/>
        </w:rPr>
        <w:t>zřízení věcného břemene či jiných věcných práv</w:t>
      </w:r>
      <w:r w:rsidRPr="007735A6">
        <w:rPr>
          <w:rFonts w:ascii="Times New Roman" w:hAnsi="Times New Roman" w:cs="Times New Roman"/>
          <w:sz w:val="24"/>
          <w:szCs w:val="24"/>
        </w:rPr>
        <w:t xml:space="preserve"> zpracované tak, aby mohly být použity pro zápis do katastru nemovitostí,</w:t>
      </w:r>
    </w:p>
    <w:p w14:paraId="222327E6" w14:textId="1A0C739C" w:rsidR="008865F4" w:rsidRPr="001139E5" w:rsidRDefault="001139E5"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Pr>
          <w:rFonts w:ascii="Times New Roman" w:hAnsi="Times New Roman" w:cs="Times New Roman"/>
          <w:iCs/>
          <w:sz w:val="24"/>
          <w:szCs w:val="24"/>
        </w:rPr>
        <w:t>v</w:t>
      </w:r>
      <w:r w:rsidR="00BE05A4" w:rsidRPr="001139E5">
        <w:rPr>
          <w:rFonts w:ascii="Times New Roman" w:hAnsi="Times New Roman" w:cs="Times New Roman"/>
          <w:iCs/>
          <w:sz w:val="24"/>
          <w:szCs w:val="24"/>
        </w:rPr>
        <w:t xml:space="preserve">yhotovení geodetické části dokumentace skutečného provedení stavby nebo geodetického podkladu pro vedení Digitální technické mapy Jihočeského kraje, obsahující geometrické, polohové a výškové určení dokončené stavby nebo technologického zařízení, </w:t>
      </w:r>
      <w:r>
        <w:rPr>
          <w:rFonts w:ascii="Times New Roman" w:hAnsi="Times New Roman" w:cs="Times New Roman"/>
          <w:iCs/>
          <w:sz w:val="24"/>
          <w:szCs w:val="24"/>
        </w:rPr>
        <w:t xml:space="preserve">které </w:t>
      </w:r>
      <w:r w:rsidR="00BE05A4" w:rsidRPr="001139E5">
        <w:rPr>
          <w:rFonts w:ascii="Times New Roman" w:hAnsi="Times New Roman" w:cs="Times New Roman"/>
          <w:iCs/>
          <w:sz w:val="24"/>
          <w:szCs w:val="24"/>
        </w:rPr>
        <w:t>bude vyhotoveno v souladu s § 5 a ve struktuře a</w:t>
      </w:r>
      <w:r>
        <w:rPr>
          <w:rFonts w:ascii="Times New Roman" w:hAnsi="Times New Roman" w:cs="Times New Roman"/>
          <w:iCs/>
          <w:sz w:val="24"/>
          <w:szCs w:val="24"/>
        </w:rPr>
        <w:t> </w:t>
      </w:r>
      <w:r w:rsidR="00BE05A4" w:rsidRPr="001139E5">
        <w:rPr>
          <w:rFonts w:ascii="Times New Roman" w:hAnsi="Times New Roman" w:cs="Times New Roman"/>
          <w:iCs/>
          <w:sz w:val="24"/>
          <w:szCs w:val="24"/>
        </w:rPr>
        <w:t>obsahových náležitostech dle příloh č. 3 a 4 vyhlášky č. 393/2020 Sb., o digitální technické mapě kraje (vyhláška DTM), ve znění pozdějších předpisů, v aktuálně platné verzi jednotného výměnného formátu dle § 6 vyhlášky DTM</w:t>
      </w:r>
      <w:r>
        <w:rPr>
          <w:rFonts w:ascii="Times New Roman" w:hAnsi="Times New Roman" w:cs="Times New Roman"/>
          <w:iCs/>
          <w:sz w:val="24"/>
          <w:szCs w:val="24"/>
        </w:rPr>
        <w:t xml:space="preserve">, a </w:t>
      </w:r>
      <w:r w:rsidR="00BE05A4" w:rsidRPr="001139E5">
        <w:rPr>
          <w:rFonts w:ascii="Times New Roman" w:hAnsi="Times New Roman" w:cs="Times New Roman"/>
          <w:iCs/>
          <w:sz w:val="24"/>
          <w:szCs w:val="24"/>
        </w:rPr>
        <w:t>ověřeno autorizovaným zeměměřičským inženýrem</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g</w:t>
      </w:r>
      <w:r w:rsidR="00BE05A4" w:rsidRPr="001139E5">
        <w:rPr>
          <w:rFonts w:ascii="Times New Roman" w:hAnsi="Times New Roman" w:cs="Times New Roman"/>
          <w:iCs/>
          <w:sz w:val="24"/>
          <w:szCs w:val="24"/>
        </w:rPr>
        <w:t xml:space="preserve">eodetický podklad se vyhotovuje </w:t>
      </w:r>
      <w:r>
        <w:rPr>
          <w:rFonts w:ascii="Times New Roman" w:hAnsi="Times New Roman" w:cs="Times New Roman"/>
          <w:iCs/>
          <w:sz w:val="24"/>
          <w:szCs w:val="24"/>
        </w:rPr>
        <w:t>s </w:t>
      </w:r>
      <w:r w:rsidR="00BE05A4" w:rsidRPr="001139E5">
        <w:rPr>
          <w:rFonts w:ascii="Times New Roman" w:hAnsi="Times New Roman" w:cs="Times New Roman"/>
          <w:iCs/>
          <w:sz w:val="24"/>
          <w:szCs w:val="24"/>
        </w:rPr>
        <w:t>využitím stávajících údajů digitální technické mapy</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s</w:t>
      </w:r>
      <w:r w:rsidR="00BE05A4" w:rsidRPr="001139E5">
        <w:rPr>
          <w:rFonts w:ascii="Times New Roman" w:hAnsi="Times New Roman" w:cs="Times New Roman"/>
          <w:iCs/>
          <w:sz w:val="24"/>
          <w:szCs w:val="24"/>
        </w:rPr>
        <w:t>oučástí geodetického podkladu je posouzení návaznosti výsledku zaměření nového stavu na stav dosavadní</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g</w:t>
      </w:r>
      <w:r w:rsidR="00BE05A4" w:rsidRPr="001139E5">
        <w:rPr>
          <w:rFonts w:ascii="Times New Roman" w:hAnsi="Times New Roman" w:cs="Times New Roman"/>
          <w:iCs/>
          <w:sz w:val="24"/>
          <w:szCs w:val="24"/>
        </w:rPr>
        <w:t>eodetická aktualizační dokumentace (GAD) se zpracovanými prvky technické infrastruktury bude předána v samostatných souborech dle příslušných skupin prvků dle přílohy č. 1 vyhlášky DTM</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GAD základní prostorové situace (§</w:t>
      </w:r>
      <w:r>
        <w:rPr>
          <w:rFonts w:ascii="Times New Roman" w:hAnsi="Times New Roman" w:cs="Times New Roman"/>
          <w:iCs/>
          <w:sz w:val="24"/>
          <w:szCs w:val="24"/>
        </w:rPr>
        <w:t> </w:t>
      </w:r>
      <w:r w:rsidR="00BE05A4" w:rsidRPr="001139E5">
        <w:rPr>
          <w:rFonts w:ascii="Times New Roman" w:hAnsi="Times New Roman" w:cs="Times New Roman"/>
          <w:iCs/>
          <w:sz w:val="24"/>
          <w:szCs w:val="24"/>
        </w:rPr>
        <w:t>4b odst. 4 písm. b) zákona č. 200/1994 Sb., o zeměměřičství, ve znění pozdějších předpisů) bude zhotovitelem nahrána do informačního systému digitální mapy veřejné správy (IS DMVS)</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o</w:t>
      </w:r>
      <w:r w:rsidR="00BE05A4" w:rsidRPr="001139E5">
        <w:rPr>
          <w:rFonts w:ascii="Times New Roman" w:hAnsi="Times New Roman" w:cs="Times New Roman"/>
          <w:iCs/>
          <w:sz w:val="24"/>
          <w:szCs w:val="24"/>
        </w:rPr>
        <w:t>bjednateli bude předán protokol o zpracovatelnosti dat v IS DMVS (identifikátor záznamu</w:t>
      </w:r>
      <w:r>
        <w:rPr>
          <w:rFonts w:ascii="Times New Roman" w:hAnsi="Times New Roman" w:cs="Times New Roman"/>
          <w:iCs/>
          <w:sz w:val="24"/>
          <w:szCs w:val="24"/>
        </w:rPr>
        <w:t>),</w:t>
      </w:r>
    </w:p>
    <w:p w14:paraId="28A8CDC9" w14:textId="4575CC09" w:rsidR="009C1ED7" w:rsidRPr="007735A6" w:rsidRDefault="009C1ED7"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d</w:t>
      </w:r>
      <w:r w:rsidR="001458BC" w:rsidRPr="007735A6">
        <w:rPr>
          <w:rFonts w:ascii="Times New Roman" w:hAnsi="Times New Roman" w:cs="Times New Roman"/>
          <w:sz w:val="24"/>
          <w:szCs w:val="24"/>
        </w:rPr>
        <w:t>oklady</w:t>
      </w:r>
      <w:r w:rsidRPr="007735A6">
        <w:rPr>
          <w:rFonts w:ascii="Times New Roman" w:hAnsi="Times New Roman" w:cs="Times New Roman"/>
          <w:sz w:val="24"/>
          <w:szCs w:val="24"/>
        </w:rPr>
        <w:t xml:space="preserve"> o vytýčení stavby,</w:t>
      </w:r>
      <w:r w:rsidR="001458BC" w:rsidRPr="007735A6">
        <w:rPr>
          <w:rFonts w:ascii="Times New Roman" w:hAnsi="Times New Roman" w:cs="Times New Roman"/>
          <w:sz w:val="24"/>
          <w:szCs w:val="24"/>
        </w:rPr>
        <w:t xml:space="preserve"> </w:t>
      </w:r>
      <w:r w:rsidR="009C365A" w:rsidRPr="007735A6">
        <w:rPr>
          <w:rFonts w:ascii="Times New Roman" w:hAnsi="Times New Roman" w:cs="Times New Roman"/>
          <w:sz w:val="24"/>
          <w:szCs w:val="24"/>
        </w:rPr>
        <w:t xml:space="preserve">doklady </w:t>
      </w:r>
      <w:r w:rsidR="001458BC" w:rsidRPr="007735A6">
        <w:rPr>
          <w:rFonts w:ascii="Times New Roman" w:hAnsi="Times New Roman" w:cs="Times New Roman"/>
          <w:sz w:val="24"/>
          <w:szCs w:val="24"/>
        </w:rPr>
        <w:t>o vytýčení inženýrských sítí jejich správci, doklady o neporušenosti inženýrských sítí po skončení stavebních prací</w:t>
      </w:r>
      <w:r w:rsidR="009C365A" w:rsidRPr="007735A6">
        <w:rPr>
          <w:rFonts w:ascii="Times New Roman" w:hAnsi="Times New Roman" w:cs="Times New Roman"/>
          <w:sz w:val="24"/>
          <w:szCs w:val="24"/>
        </w:rPr>
        <w:t xml:space="preserve">, </w:t>
      </w:r>
      <w:r w:rsidR="001458BC" w:rsidRPr="007735A6">
        <w:rPr>
          <w:rFonts w:ascii="Times New Roman" w:hAnsi="Times New Roman" w:cs="Times New Roman"/>
          <w:sz w:val="24"/>
          <w:szCs w:val="24"/>
        </w:rPr>
        <w:t>stanoviska Správy a údržby silnic J</w:t>
      </w:r>
      <w:r w:rsidR="009C365A" w:rsidRPr="007735A6">
        <w:rPr>
          <w:rFonts w:ascii="Times New Roman" w:hAnsi="Times New Roman" w:cs="Times New Roman"/>
          <w:sz w:val="24"/>
          <w:szCs w:val="24"/>
        </w:rPr>
        <w:t>ihočeského k</w:t>
      </w:r>
      <w:r w:rsidR="000D08B6">
        <w:rPr>
          <w:rFonts w:ascii="Times New Roman" w:hAnsi="Times New Roman" w:cs="Times New Roman"/>
          <w:sz w:val="24"/>
          <w:szCs w:val="24"/>
        </w:rPr>
        <w:t>raje</w:t>
      </w:r>
      <w:r w:rsidR="001458BC" w:rsidRPr="007735A6">
        <w:rPr>
          <w:rFonts w:ascii="Times New Roman" w:hAnsi="Times New Roman" w:cs="Times New Roman"/>
          <w:sz w:val="24"/>
          <w:szCs w:val="24"/>
        </w:rPr>
        <w:t xml:space="preserve"> k provedeným pracím a prohlášení stavbyvedoucího k provedeným pracím,</w:t>
      </w:r>
    </w:p>
    <w:p w14:paraId="7F1EF731" w14:textId="00946C48" w:rsidR="00E518FC" w:rsidRPr="007735A6" w:rsidRDefault="00E518FC" w:rsidP="000E2C5E">
      <w:pPr>
        <w:pStyle w:val="Odstavecseseznamem"/>
        <w:numPr>
          <w:ilvl w:val="0"/>
          <w:numId w:val="36"/>
        </w:numPr>
        <w:spacing w:after="0"/>
        <w:ind w:left="1134"/>
        <w:contextualSpacing w:val="0"/>
        <w:jc w:val="both"/>
        <w:rPr>
          <w:rFonts w:ascii="Times New Roman" w:hAnsi="Times New Roman" w:cs="Times New Roman"/>
          <w:sz w:val="24"/>
          <w:szCs w:val="24"/>
        </w:rPr>
      </w:pPr>
      <w:r w:rsidRPr="007735A6">
        <w:rPr>
          <w:rFonts w:ascii="Times New Roman" w:hAnsi="Times New Roman" w:cs="Times New Roman"/>
          <w:sz w:val="24"/>
          <w:szCs w:val="24"/>
        </w:rPr>
        <w:t>pasport stavu nemovitých věcí zpracovaný ke dni skončení stavebních prací dle</w:t>
      </w:r>
      <w:r w:rsidR="009A7669">
        <w:rPr>
          <w:rFonts w:ascii="Times New Roman" w:hAnsi="Times New Roman" w:cs="Times New Roman"/>
          <w:sz w:val="24"/>
          <w:szCs w:val="24"/>
        </w:rPr>
        <w:t> </w:t>
      </w:r>
      <w:r w:rsidRPr="007735A6">
        <w:rPr>
          <w:rFonts w:ascii="Times New Roman" w:hAnsi="Times New Roman" w:cs="Times New Roman"/>
          <w:sz w:val="24"/>
          <w:szCs w:val="24"/>
        </w:rPr>
        <w:t>čl</w:t>
      </w:r>
      <w:r w:rsidR="00D7263D" w:rsidRPr="007735A6">
        <w:rPr>
          <w:rFonts w:ascii="Times New Roman" w:hAnsi="Times New Roman" w:cs="Times New Roman"/>
          <w:sz w:val="24"/>
          <w:szCs w:val="24"/>
        </w:rPr>
        <w:t>ánku</w:t>
      </w:r>
      <w:r w:rsidRPr="007735A6">
        <w:rPr>
          <w:rFonts w:ascii="Times New Roman" w:hAnsi="Times New Roman" w:cs="Times New Roman"/>
          <w:sz w:val="24"/>
          <w:szCs w:val="24"/>
        </w:rPr>
        <w:t xml:space="preserve"> 2. odst. 2.1 této smlouvy,</w:t>
      </w:r>
    </w:p>
    <w:p w14:paraId="5E159F29" w14:textId="42229A7F" w:rsidR="00D7263D" w:rsidRPr="007735A6" w:rsidRDefault="001E7AD1" w:rsidP="00E51FB2">
      <w:pPr>
        <w:pStyle w:val="Odstavecseseznamem"/>
        <w:numPr>
          <w:ilvl w:val="0"/>
          <w:numId w:val="36"/>
        </w:numPr>
        <w:spacing w:after="120"/>
        <w:ind w:left="1134"/>
        <w:contextualSpacing w:val="0"/>
        <w:jc w:val="both"/>
        <w:rPr>
          <w:rFonts w:ascii="Times New Roman" w:hAnsi="Times New Roman" w:cs="Times New Roman"/>
          <w:sz w:val="24"/>
          <w:szCs w:val="24"/>
        </w:rPr>
      </w:pPr>
      <w:r w:rsidRPr="007735A6">
        <w:rPr>
          <w:rFonts w:ascii="Times New Roman" w:hAnsi="Times New Roman" w:cs="Times New Roman"/>
          <w:sz w:val="24"/>
          <w:szCs w:val="24"/>
        </w:rPr>
        <w:t>další doklady nezbytné pro</w:t>
      </w:r>
      <w:r w:rsidR="009A17C6" w:rsidRPr="007735A6">
        <w:rPr>
          <w:rFonts w:ascii="Times New Roman" w:hAnsi="Times New Roman" w:cs="Times New Roman"/>
          <w:sz w:val="24"/>
          <w:szCs w:val="24"/>
        </w:rPr>
        <w:t> </w:t>
      </w:r>
      <w:r w:rsidRPr="007735A6">
        <w:rPr>
          <w:rFonts w:ascii="Times New Roman" w:hAnsi="Times New Roman" w:cs="Times New Roman"/>
          <w:sz w:val="24"/>
          <w:szCs w:val="24"/>
        </w:rPr>
        <w:t>vydání kolaudačního souhlasu a</w:t>
      </w:r>
      <w:r w:rsidR="00CA0B72" w:rsidRPr="007735A6">
        <w:rPr>
          <w:rFonts w:ascii="Times New Roman" w:hAnsi="Times New Roman" w:cs="Times New Roman"/>
          <w:sz w:val="24"/>
          <w:szCs w:val="24"/>
        </w:rPr>
        <w:t> </w:t>
      </w:r>
      <w:r w:rsidRPr="007735A6">
        <w:rPr>
          <w:rFonts w:ascii="Times New Roman" w:hAnsi="Times New Roman" w:cs="Times New Roman"/>
          <w:sz w:val="24"/>
          <w:szCs w:val="24"/>
        </w:rPr>
        <w:t>k</w:t>
      </w:r>
      <w:r w:rsidR="00CA0B72" w:rsidRPr="007735A6">
        <w:rPr>
          <w:rFonts w:ascii="Times New Roman" w:hAnsi="Times New Roman" w:cs="Times New Roman"/>
          <w:sz w:val="24"/>
          <w:szCs w:val="24"/>
        </w:rPr>
        <w:t> </w:t>
      </w:r>
      <w:r w:rsidRPr="007735A6">
        <w:rPr>
          <w:rFonts w:ascii="Times New Roman" w:hAnsi="Times New Roman" w:cs="Times New Roman"/>
          <w:sz w:val="24"/>
          <w:szCs w:val="24"/>
        </w:rPr>
        <w:t>řádnému užívání díla.</w:t>
      </w:r>
      <w:r w:rsidR="00D7263D" w:rsidRPr="007735A6">
        <w:rPr>
          <w:rFonts w:ascii="Times New Roman" w:hAnsi="Times New Roman" w:cs="Times New Roman"/>
          <w:sz w:val="24"/>
          <w:szCs w:val="24"/>
        </w:rPr>
        <w:t xml:space="preserve"> </w:t>
      </w:r>
      <w:r w:rsidR="00137379" w:rsidRPr="007735A6">
        <w:rPr>
          <w:rFonts w:ascii="Times New Roman" w:hAnsi="Times New Roman" w:cs="Times New Roman"/>
          <w:sz w:val="24"/>
          <w:szCs w:val="24"/>
        </w:rPr>
        <w:t>Takovým dokladem se</w:t>
      </w:r>
      <w:r w:rsidR="009A17C6" w:rsidRPr="007735A6">
        <w:rPr>
          <w:rFonts w:ascii="Times New Roman" w:hAnsi="Times New Roman" w:cs="Times New Roman"/>
          <w:sz w:val="24"/>
          <w:szCs w:val="24"/>
        </w:rPr>
        <w:t> </w:t>
      </w:r>
      <w:r w:rsidR="00137379" w:rsidRPr="007735A6">
        <w:rPr>
          <w:rFonts w:ascii="Times New Roman" w:hAnsi="Times New Roman" w:cs="Times New Roman"/>
          <w:sz w:val="24"/>
          <w:szCs w:val="24"/>
        </w:rPr>
        <w:t>výslovně rozumí i osvědčení dle</w:t>
      </w:r>
      <w:r w:rsidR="00802C80" w:rsidRPr="007735A6">
        <w:rPr>
          <w:rFonts w:ascii="Times New Roman" w:hAnsi="Times New Roman" w:cs="Times New Roman"/>
          <w:sz w:val="24"/>
          <w:szCs w:val="24"/>
        </w:rPr>
        <w:t> </w:t>
      </w:r>
      <w:r w:rsidR="00137379" w:rsidRPr="007735A6">
        <w:rPr>
          <w:rFonts w:ascii="Times New Roman" w:hAnsi="Times New Roman" w:cs="Times New Roman"/>
          <w:sz w:val="24"/>
          <w:szCs w:val="24"/>
        </w:rPr>
        <w:t>zákona č. 360/1992 Sb., o</w:t>
      </w:r>
      <w:r w:rsidR="00485120" w:rsidRPr="007735A6">
        <w:rPr>
          <w:rFonts w:ascii="Times New Roman" w:hAnsi="Times New Roman" w:cs="Times New Roman"/>
          <w:sz w:val="24"/>
          <w:szCs w:val="24"/>
        </w:rPr>
        <w:t> </w:t>
      </w:r>
      <w:r w:rsidR="00137379" w:rsidRPr="007735A6">
        <w:rPr>
          <w:rFonts w:ascii="Times New Roman" w:hAnsi="Times New Roman" w:cs="Times New Roman"/>
          <w:sz w:val="24"/>
          <w:szCs w:val="24"/>
        </w:rPr>
        <w:t>výkonu povolání autorizovaných architektů a o výkonu povolání autorizovaných inženýrů a techniků činných ve výstavbě, ve znění pozdějších předpisů</w:t>
      </w:r>
      <w:r w:rsidR="00485120" w:rsidRPr="007735A6">
        <w:rPr>
          <w:rFonts w:ascii="Times New Roman" w:hAnsi="Times New Roman" w:cs="Times New Roman"/>
          <w:sz w:val="24"/>
          <w:szCs w:val="24"/>
        </w:rPr>
        <w:t>,</w:t>
      </w:r>
      <w:r w:rsidR="00137379" w:rsidRPr="007735A6">
        <w:rPr>
          <w:rFonts w:ascii="Times New Roman" w:hAnsi="Times New Roman" w:cs="Times New Roman"/>
          <w:sz w:val="24"/>
          <w:szCs w:val="24"/>
        </w:rPr>
        <w:t xml:space="preserve"> v oboru příslušném předmětu díla pro</w:t>
      </w:r>
      <w:r w:rsidR="007339ED" w:rsidRPr="007735A6">
        <w:rPr>
          <w:rFonts w:ascii="Times New Roman" w:hAnsi="Times New Roman" w:cs="Times New Roman"/>
          <w:sz w:val="24"/>
          <w:szCs w:val="24"/>
        </w:rPr>
        <w:t> </w:t>
      </w:r>
      <w:r w:rsidR="00137379" w:rsidRPr="007735A6">
        <w:rPr>
          <w:rFonts w:ascii="Times New Roman" w:hAnsi="Times New Roman" w:cs="Times New Roman"/>
          <w:sz w:val="24"/>
          <w:szCs w:val="24"/>
        </w:rPr>
        <w:t xml:space="preserve">osobu stavbyvedoucího, který v rámci provádění díla zabezpečuje odborné vedení provádění stavby. </w:t>
      </w:r>
    </w:p>
    <w:p w14:paraId="75F64B06" w14:textId="5FE1375C" w:rsidR="001E7AD1" w:rsidRPr="007735A6" w:rsidRDefault="001E7AD1" w:rsidP="00FE0B71">
      <w:pPr>
        <w:spacing w:before="120" w:after="12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Případné nepředání </w:t>
      </w:r>
      <w:r w:rsidR="00137379" w:rsidRPr="007735A6">
        <w:rPr>
          <w:rFonts w:ascii="Times New Roman" w:hAnsi="Times New Roman" w:cs="Times New Roman"/>
          <w:sz w:val="24"/>
          <w:szCs w:val="24"/>
        </w:rPr>
        <w:t xml:space="preserve">shora uvedené </w:t>
      </w:r>
      <w:r w:rsidRPr="007735A6">
        <w:rPr>
          <w:rFonts w:ascii="Times New Roman" w:hAnsi="Times New Roman" w:cs="Times New Roman"/>
          <w:sz w:val="24"/>
          <w:szCs w:val="24"/>
        </w:rPr>
        <w:t>dokumentace a dokladů může být považováno za vadu díla bránící převzetí díla</w:t>
      </w:r>
      <w:r w:rsidR="003B1AE1" w:rsidRPr="007735A6">
        <w:rPr>
          <w:rFonts w:ascii="Times New Roman" w:hAnsi="Times New Roman" w:cs="Times New Roman"/>
          <w:sz w:val="24"/>
          <w:szCs w:val="24"/>
        </w:rPr>
        <w:t xml:space="preserve"> objednatelem</w:t>
      </w:r>
      <w:r w:rsidRPr="007735A6">
        <w:rPr>
          <w:rFonts w:ascii="Times New Roman" w:hAnsi="Times New Roman" w:cs="Times New Roman"/>
          <w:sz w:val="24"/>
          <w:szCs w:val="24"/>
        </w:rPr>
        <w:t>.</w:t>
      </w:r>
    </w:p>
    <w:p w14:paraId="04A92CCE" w14:textId="0595D43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může převzít dílo i v případě, že při převzetí bude mít dílo ojedinělé drobné vady, které dle objednatele samy o sobě ani ve spojení s jinými nebrání řádnému užívání díla funkčně nebo esteticky, ani jeho užívání</w:t>
      </w:r>
      <w:r w:rsidR="004934C7">
        <w:rPr>
          <w:rFonts w:ascii="Times New Roman" w:hAnsi="Times New Roman" w:cs="Times New Roman"/>
          <w:sz w:val="24"/>
          <w:szCs w:val="24"/>
        </w:rPr>
        <w:t xml:space="preserve"> podstatným způsobem neomezují,</w:t>
      </w:r>
      <w:r w:rsidR="004934C7">
        <w:rPr>
          <w:rFonts w:ascii="Times New Roman" w:hAnsi="Times New Roman" w:cs="Times New Roman"/>
          <w:sz w:val="24"/>
          <w:szCs w:val="24"/>
        </w:rPr>
        <w:br/>
      </w:r>
      <w:r w:rsidRPr="007735A6">
        <w:rPr>
          <w:rFonts w:ascii="Times New Roman" w:hAnsi="Times New Roman" w:cs="Times New Roman"/>
          <w:sz w:val="24"/>
          <w:szCs w:val="24"/>
        </w:rPr>
        <w:t>poskytne-li zhotovitel objednateli dostatečné záruky, že vady odstraní v</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termínu společně dohodnutém. </w:t>
      </w:r>
    </w:p>
    <w:p w14:paraId="6928859E" w14:textId="7B3EB85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O průběhu a výsledku předání díla sepíší obě smluvní strany zápis, ve kter</w:t>
      </w:r>
      <w:r w:rsidR="000B5F7A" w:rsidRPr="007735A6">
        <w:rPr>
          <w:rFonts w:ascii="Times New Roman" w:hAnsi="Times New Roman" w:cs="Times New Roman"/>
          <w:sz w:val="24"/>
          <w:szCs w:val="24"/>
        </w:rPr>
        <w:t>ém určí lhůty k odstranění vad.</w:t>
      </w:r>
      <w:r w:rsidR="00052FC2" w:rsidRPr="007735A6">
        <w:rPr>
          <w:rFonts w:ascii="Times New Roman" w:hAnsi="Times New Roman" w:cs="Times New Roman"/>
          <w:sz w:val="24"/>
          <w:szCs w:val="24"/>
        </w:rPr>
        <w:t xml:space="preserve"> </w:t>
      </w:r>
    </w:p>
    <w:p w14:paraId="529AF3BC" w14:textId="45C79E95"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nese nebezpečí škody na díle do doby jeho provedení, čímž se rozumí i</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splnění povinnosti odstranit vady </w:t>
      </w:r>
      <w:r w:rsidR="00D357CB" w:rsidRPr="007735A6">
        <w:rPr>
          <w:rFonts w:ascii="Times New Roman" w:hAnsi="Times New Roman" w:cs="Times New Roman"/>
          <w:sz w:val="24"/>
          <w:szCs w:val="24"/>
        </w:rPr>
        <w:t>dle</w:t>
      </w:r>
      <w:r w:rsidR="00052FC2" w:rsidRPr="007735A6">
        <w:rPr>
          <w:rFonts w:ascii="Times New Roman" w:hAnsi="Times New Roman" w:cs="Times New Roman"/>
          <w:sz w:val="24"/>
          <w:szCs w:val="24"/>
        </w:rPr>
        <w:t xml:space="preserve"> tohoto článku</w:t>
      </w:r>
      <w:r w:rsidR="00630B85" w:rsidRPr="007735A6">
        <w:rPr>
          <w:rFonts w:ascii="Times New Roman" w:hAnsi="Times New Roman" w:cs="Times New Roman"/>
          <w:sz w:val="24"/>
          <w:szCs w:val="24"/>
        </w:rPr>
        <w:t xml:space="preserve"> smlouvy.</w:t>
      </w:r>
    </w:p>
    <w:p w14:paraId="20822BA5" w14:textId="3756279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odstranit vady díla</w:t>
      </w:r>
      <w:r w:rsidR="009C365A" w:rsidRPr="007735A6">
        <w:rPr>
          <w:rFonts w:ascii="Times New Roman" w:hAnsi="Times New Roman" w:cs="Times New Roman"/>
          <w:sz w:val="24"/>
          <w:szCs w:val="24"/>
        </w:rPr>
        <w:t xml:space="preserve"> zjištěné při závěrečných kontrolních prohlídkách stavebními úřady</w:t>
      </w:r>
      <w:r w:rsidRPr="007735A6">
        <w:rPr>
          <w:rFonts w:ascii="Times New Roman" w:hAnsi="Times New Roman" w:cs="Times New Roman"/>
          <w:sz w:val="24"/>
          <w:szCs w:val="24"/>
        </w:rPr>
        <w:t xml:space="preserve">, a to ve lhůtě určené v zápisu </w:t>
      </w:r>
      <w:r w:rsidR="009C365A" w:rsidRPr="007735A6">
        <w:rPr>
          <w:rFonts w:ascii="Times New Roman" w:hAnsi="Times New Roman" w:cs="Times New Roman"/>
          <w:sz w:val="24"/>
          <w:szCs w:val="24"/>
        </w:rPr>
        <w:t>z takových prohlídek</w:t>
      </w:r>
      <w:r w:rsidRPr="007735A6">
        <w:rPr>
          <w:rFonts w:ascii="Times New Roman" w:hAnsi="Times New Roman" w:cs="Times New Roman"/>
          <w:sz w:val="24"/>
          <w:szCs w:val="24"/>
        </w:rPr>
        <w:t>, a splnit podmínky stanovené pro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získání příslušného povolení k užívání díla podle stavebního práva. O odstranění těchto vad </w:t>
      </w:r>
      <w:r w:rsidR="008E31ED" w:rsidRPr="007735A6">
        <w:rPr>
          <w:rFonts w:ascii="Times New Roman" w:hAnsi="Times New Roman" w:cs="Times New Roman"/>
          <w:sz w:val="24"/>
          <w:szCs w:val="24"/>
        </w:rPr>
        <w:t xml:space="preserve">smluvní strany sepíší </w:t>
      </w:r>
      <w:r w:rsidR="00932C70" w:rsidRPr="007735A6">
        <w:rPr>
          <w:rFonts w:ascii="Times New Roman" w:hAnsi="Times New Roman" w:cs="Times New Roman"/>
          <w:sz w:val="24"/>
          <w:szCs w:val="24"/>
        </w:rPr>
        <w:t>zápis.</w:t>
      </w:r>
    </w:p>
    <w:p w14:paraId="5FC61F08" w14:textId="65361610" w:rsidR="00A52B09" w:rsidRPr="007735A6" w:rsidRDefault="00A52B09"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ZÁRUKY</w:t>
      </w:r>
    </w:p>
    <w:p w14:paraId="4C199403" w14:textId="056282F4"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Zhotovitel odpovídá za to, že dílo bude provedeno podle této smlouvy a že po dobu záruční doby bude mít vlast</w:t>
      </w:r>
      <w:r w:rsidR="00A71F92" w:rsidRPr="007735A6">
        <w:rPr>
          <w:rFonts w:ascii="Times New Roman" w:hAnsi="Times New Roman" w:cs="Times New Roman"/>
          <w:sz w:val="24"/>
          <w:szCs w:val="24"/>
        </w:rPr>
        <w:t>nosti dohodnuté v této smlouvě.</w:t>
      </w:r>
    </w:p>
    <w:p w14:paraId="18609F2D" w14:textId="2F46744D"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 xml:space="preserve">Zhotovitel poskytuje na dílo záruku v trvání </w:t>
      </w:r>
      <w:r w:rsidRPr="007735A6">
        <w:rPr>
          <w:rFonts w:ascii="Times New Roman" w:hAnsi="Times New Roman" w:cs="Times New Roman"/>
          <w:b/>
          <w:sz w:val="24"/>
          <w:szCs w:val="24"/>
          <w:u w:val="single"/>
        </w:rPr>
        <w:t>60 měsíců</w:t>
      </w:r>
      <w:r w:rsidR="00E12306" w:rsidRPr="007735A6">
        <w:rPr>
          <w:rFonts w:ascii="Times New Roman" w:hAnsi="Times New Roman" w:cs="Times New Roman"/>
          <w:sz w:val="24"/>
          <w:szCs w:val="24"/>
        </w:rPr>
        <w:t>.</w:t>
      </w:r>
    </w:p>
    <w:p w14:paraId="73142EE3" w14:textId="3CE88783" w:rsidR="001E7AD1" w:rsidRPr="007735A6" w:rsidRDefault="001E7AD1" w:rsidP="001421E0">
      <w:pPr>
        <w:pStyle w:val="Odstavecseseznamem"/>
        <w:spacing w:before="120" w:after="120"/>
        <w:ind w:left="567"/>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 xml:space="preserve">Smluvní strany se dohodly pro případ </w:t>
      </w:r>
      <w:r w:rsidR="008E31ED" w:rsidRPr="007735A6">
        <w:rPr>
          <w:rFonts w:ascii="Times New Roman" w:hAnsi="Times New Roman" w:cs="Times New Roman"/>
          <w:sz w:val="24"/>
          <w:szCs w:val="24"/>
        </w:rPr>
        <w:t xml:space="preserve">výskytu </w:t>
      </w:r>
      <w:r w:rsidRPr="007735A6">
        <w:rPr>
          <w:rFonts w:ascii="Times New Roman" w:hAnsi="Times New Roman" w:cs="Times New Roman"/>
          <w:sz w:val="24"/>
          <w:szCs w:val="24"/>
        </w:rPr>
        <w:t>vad díla, že po dobu záruční doby má objednatel právo požadovat a zhotovitel povinnost bezplatně odstranit vady díla. Záruční doba počíná běžet dnem předání a převzetí provedeného díla. Záruční doba na</w:t>
      </w:r>
      <w:r w:rsidR="007318F3" w:rsidRPr="007735A6">
        <w:rPr>
          <w:rFonts w:ascii="Times New Roman" w:hAnsi="Times New Roman" w:cs="Times New Roman"/>
          <w:sz w:val="24"/>
        </w:rPr>
        <w:t> </w:t>
      </w:r>
      <w:r w:rsidRPr="007735A6">
        <w:rPr>
          <w:rFonts w:ascii="Times New Roman" w:hAnsi="Times New Roman" w:cs="Times New Roman"/>
          <w:sz w:val="24"/>
          <w:szCs w:val="24"/>
        </w:rPr>
        <w:t>reklamované části díla se prodlužuje o dobu počínající datem uplatnění reklamace a</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končící dnem odstranění vady. Na opravy provedené v rámci reklamace v</w:t>
      </w:r>
      <w:r w:rsidR="0041084E" w:rsidRPr="007735A6">
        <w:rPr>
          <w:rFonts w:ascii="Times New Roman" w:hAnsi="Times New Roman" w:cs="Times New Roman"/>
          <w:sz w:val="24"/>
        </w:rPr>
        <w:t> </w:t>
      </w:r>
      <w:r w:rsidRPr="007735A6">
        <w:rPr>
          <w:rFonts w:ascii="Times New Roman" w:hAnsi="Times New Roman" w:cs="Times New Roman"/>
          <w:sz w:val="24"/>
          <w:szCs w:val="24"/>
        </w:rPr>
        <w:t>posledních šesti měsících záruční doby zhotovitel poskytuje záruku v délce 24</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měsíců. Záruční doba začíná běžet ode dne převzetí dokončené opravy reklamované vady. </w:t>
      </w:r>
    </w:p>
    <w:p w14:paraId="6857A430" w14:textId="3FA388C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Reklamace vad je uplatněna včas, pokud ji objednatel uplatní písemně u zhotovitele nejpozději do 30 dnů po uplynutí záruční doby a prokáže, že k výskytu vady došlo ještě v průběhu záruční doby. </w:t>
      </w:r>
    </w:p>
    <w:p w14:paraId="12FA5C9A" w14:textId="31CB6305" w:rsidR="00A52B09" w:rsidRPr="007735A6"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Reklamaci</w:t>
      </w:r>
      <w:r w:rsidR="001E7AD1" w:rsidRPr="007735A6">
        <w:rPr>
          <w:rFonts w:ascii="Times New Roman" w:hAnsi="Times New Roman" w:cs="Times New Roman"/>
          <w:sz w:val="24"/>
          <w:szCs w:val="24"/>
        </w:rPr>
        <w:t xml:space="preserve"> vad vzniklých v záruční době uplatní objednatel datovou zprávou</w:t>
      </w:r>
      <w:r w:rsidR="00052FC2" w:rsidRPr="007735A6">
        <w:rPr>
          <w:rFonts w:ascii="Times New Roman" w:hAnsi="Times New Roman" w:cs="Times New Roman"/>
          <w:sz w:val="24"/>
          <w:szCs w:val="24"/>
        </w:rPr>
        <w:t xml:space="preserve"> odeslanou</w:t>
      </w:r>
      <w:r w:rsidR="001E7AD1" w:rsidRPr="007735A6">
        <w:rPr>
          <w:rFonts w:ascii="Times New Roman" w:hAnsi="Times New Roman" w:cs="Times New Roman"/>
          <w:sz w:val="24"/>
          <w:szCs w:val="24"/>
        </w:rPr>
        <w:t xml:space="preserve"> do datové schránky zhotovitele nebo dopisem na adresu zhotovitele uvedenou v</w:t>
      </w:r>
      <w:r w:rsidR="00485120" w:rsidRPr="007735A6">
        <w:rPr>
          <w:rFonts w:ascii="Times New Roman" w:hAnsi="Times New Roman" w:cs="Times New Roman"/>
          <w:sz w:val="24"/>
          <w:szCs w:val="24"/>
        </w:rPr>
        <w:t> </w:t>
      </w:r>
      <w:r w:rsidR="001E7AD1" w:rsidRPr="007735A6">
        <w:rPr>
          <w:rFonts w:ascii="Times New Roman" w:hAnsi="Times New Roman" w:cs="Times New Roman"/>
          <w:sz w:val="24"/>
          <w:szCs w:val="24"/>
        </w:rPr>
        <w:t xml:space="preserve">záhlaví této smlouvy. Zhotovitel se zavazuje nastoupit k odstranění reklamované vady neprodleně a vadu odstranit nejpozději do </w:t>
      </w:r>
      <w:r w:rsidR="009C365A" w:rsidRPr="007735A6">
        <w:rPr>
          <w:rFonts w:ascii="Times New Roman" w:hAnsi="Times New Roman" w:cs="Times New Roman"/>
          <w:sz w:val="24"/>
          <w:szCs w:val="24"/>
        </w:rPr>
        <w:t>10</w:t>
      </w:r>
      <w:r w:rsidR="001E7AD1" w:rsidRPr="007735A6">
        <w:rPr>
          <w:rFonts w:ascii="Times New Roman" w:hAnsi="Times New Roman" w:cs="Times New Roman"/>
          <w:sz w:val="24"/>
          <w:szCs w:val="24"/>
        </w:rPr>
        <w:t xml:space="preserve"> dnů (v případě havarijního stavu nejpozději do</w:t>
      </w:r>
      <w:r w:rsidR="000B5F7A" w:rsidRPr="007735A6">
        <w:rPr>
          <w:rFonts w:ascii="Times New Roman" w:hAnsi="Times New Roman" w:cs="Times New Roman"/>
          <w:sz w:val="24"/>
          <w:szCs w:val="24"/>
        </w:rPr>
        <w:t> </w:t>
      </w:r>
      <w:r w:rsidR="001E7AD1" w:rsidRPr="007735A6">
        <w:rPr>
          <w:rFonts w:ascii="Times New Roman" w:hAnsi="Times New Roman" w:cs="Times New Roman"/>
          <w:sz w:val="24"/>
          <w:szCs w:val="24"/>
        </w:rPr>
        <w:t>4</w:t>
      </w:r>
      <w:r w:rsidR="009C365A" w:rsidRPr="007735A6">
        <w:rPr>
          <w:rFonts w:ascii="Times New Roman" w:hAnsi="Times New Roman" w:cs="Times New Roman"/>
          <w:sz w:val="24"/>
          <w:szCs w:val="24"/>
        </w:rPr>
        <w:t>8</w:t>
      </w:r>
      <w:r w:rsidR="000B5F7A" w:rsidRPr="007735A6">
        <w:rPr>
          <w:rFonts w:ascii="Times New Roman" w:hAnsi="Times New Roman" w:cs="Times New Roman"/>
          <w:sz w:val="24"/>
          <w:szCs w:val="24"/>
        </w:rPr>
        <w:t> </w:t>
      </w:r>
      <w:r w:rsidR="001E7AD1" w:rsidRPr="007735A6">
        <w:rPr>
          <w:rFonts w:ascii="Times New Roman" w:hAnsi="Times New Roman" w:cs="Times New Roman"/>
          <w:sz w:val="24"/>
          <w:szCs w:val="24"/>
        </w:rPr>
        <w:t>hodin)</w:t>
      </w:r>
      <w:r w:rsidR="00052FC2" w:rsidRPr="007735A6">
        <w:rPr>
          <w:rFonts w:ascii="Times New Roman" w:hAnsi="Times New Roman" w:cs="Times New Roman"/>
          <w:sz w:val="24"/>
          <w:szCs w:val="24"/>
        </w:rPr>
        <w:t>, nedohodnou-li se smluvní strany jinak,</w:t>
      </w:r>
      <w:r w:rsidR="001E7AD1" w:rsidRPr="007735A6">
        <w:rPr>
          <w:rFonts w:ascii="Times New Roman" w:hAnsi="Times New Roman" w:cs="Times New Roman"/>
          <w:sz w:val="24"/>
          <w:szCs w:val="24"/>
        </w:rPr>
        <w:t xml:space="preserve"> od</w:t>
      </w:r>
      <w:r w:rsidR="0041084E" w:rsidRPr="007735A6">
        <w:rPr>
          <w:rFonts w:ascii="Times New Roman" w:hAnsi="Times New Roman" w:cs="Times New Roman"/>
          <w:sz w:val="24"/>
          <w:szCs w:val="24"/>
        </w:rPr>
        <w:t> </w:t>
      </w:r>
      <w:r w:rsidR="001E7AD1" w:rsidRPr="007735A6">
        <w:rPr>
          <w:rFonts w:ascii="Times New Roman" w:hAnsi="Times New Roman" w:cs="Times New Roman"/>
          <w:sz w:val="24"/>
          <w:szCs w:val="24"/>
        </w:rPr>
        <w:t xml:space="preserve">uplatnění reklamace objednatelem, a to i v případě, že reklamaci neuznává. </w:t>
      </w:r>
    </w:p>
    <w:p w14:paraId="699A24CE" w14:textId="541121DA" w:rsidR="001E7AD1" w:rsidRPr="007735A6" w:rsidRDefault="001E7AD1" w:rsidP="001421E0">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Náklady na odstranění reklamované vady nese zhotovitel i ve sporných případech až</w:t>
      </w:r>
      <w:r w:rsidR="0041084E" w:rsidRPr="007735A6">
        <w:rPr>
          <w:rFonts w:ascii="Times New Roman" w:hAnsi="Times New Roman" w:cs="Times New Roman"/>
          <w:sz w:val="24"/>
        </w:rPr>
        <w:t> </w:t>
      </w:r>
      <w:r w:rsidRPr="007735A6">
        <w:rPr>
          <w:rFonts w:ascii="Times New Roman" w:hAnsi="Times New Roman" w:cs="Times New Roman"/>
          <w:sz w:val="24"/>
          <w:szCs w:val="24"/>
        </w:rPr>
        <w:t>do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 xml:space="preserve">rozhodnutí soudu. </w:t>
      </w:r>
    </w:p>
    <w:p w14:paraId="5982E600" w14:textId="6B6DC0C8"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Jestliže zhotovitel neodstraní vady v termínech dle odstavce 8.4</w:t>
      </w:r>
      <w:r w:rsidR="002F1409" w:rsidRPr="007735A6">
        <w:rPr>
          <w:rFonts w:ascii="Times New Roman" w:hAnsi="Times New Roman" w:cs="Times New Roman"/>
          <w:sz w:val="24"/>
          <w:szCs w:val="24"/>
        </w:rPr>
        <w:t xml:space="preserve"> tohoto článku</w:t>
      </w:r>
      <w:r w:rsidR="00630B85" w:rsidRPr="007735A6">
        <w:rPr>
          <w:rFonts w:ascii="Times New Roman" w:hAnsi="Times New Roman" w:cs="Times New Roman"/>
          <w:sz w:val="24"/>
          <w:szCs w:val="24"/>
        </w:rPr>
        <w:t xml:space="preserve"> smlouvy</w:t>
      </w:r>
      <w:r w:rsidRPr="007735A6">
        <w:rPr>
          <w:rFonts w:ascii="Times New Roman" w:hAnsi="Times New Roman" w:cs="Times New Roman"/>
          <w:sz w:val="24"/>
          <w:szCs w:val="24"/>
        </w:rPr>
        <w:t>, je</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objednatel oprávněn, kromě uplatnění smluvní pokuty, podle vlastního uvážení </w:t>
      </w:r>
      <w:r w:rsidR="004934C7">
        <w:rPr>
          <w:rFonts w:ascii="Times New Roman" w:hAnsi="Times New Roman" w:cs="Times New Roman"/>
          <w:sz w:val="24"/>
          <w:szCs w:val="24"/>
        </w:rPr>
        <w:t xml:space="preserve">provést </w:t>
      </w:r>
      <w:r w:rsidRPr="007735A6">
        <w:rPr>
          <w:rFonts w:ascii="Times New Roman" w:hAnsi="Times New Roman" w:cs="Times New Roman"/>
          <w:sz w:val="24"/>
          <w:szCs w:val="24"/>
        </w:rPr>
        <w:t xml:space="preserve">práce </w:t>
      </w:r>
      <w:r w:rsidR="004934C7">
        <w:rPr>
          <w:rFonts w:ascii="Times New Roman" w:hAnsi="Times New Roman" w:cs="Times New Roman"/>
          <w:sz w:val="24"/>
          <w:szCs w:val="24"/>
        </w:rPr>
        <w:t xml:space="preserve">na odstranění vad </w:t>
      </w:r>
      <w:r w:rsidRPr="007735A6">
        <w:rPr>
          <w:rFonts w:ascii="Times New Roman" w:hAnsi="Times New Roman" w:cs="Times New Roman"/>
          <w:sz w:val="24"/>
          <w:szCs w:val="24"/>
        </w:rPr>
        <w:t>sám, pověřit jejich provedením třetí osobu, nebo jejím prostřednictvím zakoupit, vyměnit vadnou či neúplně funkční část díla. Takto vzniklé náklady se</w:t>
      </w:r>
      <w:r w:rsidR="006F198B" w:rsidRPr="007735A6">
        <w:rPr>
          <w:rFonts w:ascii="Times New Roman" w:hAnsi="Times New Roman" w:cs="Times New Roman"/>
          <w:sz w:val="24"/>
          <w:szCs w:val="24"/>
        </w:rPr>
        <w:t> </w:t>
      </w:r>
      <w:r w:rsidRPr="007735A6">
        <w:rPr>
          <w:rFonts w:ascii="Times New Roman" w:hAnsi="Times New Roman" w:cs="Times New Roman"/>
          <w:sz w:val="24"/>
          <w:szCs w:val="24"/>
        </w:rPr>
        <w:t xml:space="preserve">zhotovitel zavazuje zaplatit objednateli do 14 dnů od doručení faktury. Takto odstraněné vady budou považovány za odstraněné zhotovitelem a zhotovitel ponese dál záruku za celé dílo v plném rozsahu dle této smlouvy, včetně vad odstraněných objednatelem či třetí osobou. </w:t>
      </w:r>
    </w:p>
    <w:p w14:paraId="210193A2" w14:textId="6F9E4AF0" w:rsidR="00026EEB" w:rsidRPr="007735A6"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Pokud zhotovitel nesplní povinnosti </w:t>
      </w:r>
      <w:r w:rsidR="001E7AD1" w:rsidRPr="007735A6">
        <w:rPr>
          <w:rFonts w:ascii="Times New Roman" w:hAnsi="Times New Roman" w:cs="Times New Roman"/>
          <w:sz w:val="24"/>
          <w:szCs w:val="24"/>
        </w:rPr>
        <w:t>podle odstavce 8.1 až 8.5 tohoto článku</w:t>
      </w:r>
      <w:r w:rsidR="00630B85" w:rsidRPr="007735A6">
        <w:rPr>
          <w:rFonts w:ascii="Times New Roman" w:hAnsi="Times New Roman" w:cs="Times New Roman"/>
          <w:sz w:val="24"/>
          <w:szCs w:val="24"/>
        </w:rPr>
        <w:t xml:space="preserve"> smlouvy</w:t>
      </w:r>
      <w:r w:rsidRPr="007735A6">
        <w:rPr>
          <w:rFonts w:ascii="Times New Roman" w:hAnsi="Times New Roman" w:cs="Times New Roman"/>
          <w:sz w:val="24"/>
          <w:szCs w:val="24"/>
        </w:rPr>
        <w:t>,</w:t>
      </w:r>
      <w:r w:rsidR="001E7AD1" w:rsidRPr="007735A6">
        <w:rPr>
          <w:rFonts w:ascii="Times New Roman" w:hAnsi="Times New Roman" w:cs="Times New Roman"/>
          <w:sz w:val="24"/>
          <w:szCs w:val="24"/>
        </w:rPr>
        <w:t xml:space="preserve"> nese zhotovitel odpovědnost za újmu, která tím objednateli vznikne nebo kterou budou na</w:t>
      </w:r>
      <w:r w:rsidR="007318F3" w:rsidRPr="007735A6">
        <w:rPr>
          <w:rFonts w:ascii="Times New Roman" w:hAnsi="Times New Roman" w:cs="Times New Roman"/>
          <w:sz w:val="24"/>
          <w:szCs w:val="24"/>
        </w:rPr>
        <w:t> </w:t>
      </w:r>
      <w:r w:rsidR="001E7AD1" w:rsidRPr="007735A6">
        <w:rPr>
          <w:rFonts w:ascii="Times New Roman" w:hAnsi="Times New Roman" w:cs="Times New Roman"/>
          <w:sz w:val="24"/>
          <w:szCs w:val="24"/>
        </w:rPr>
        <w:t>objednateli v této souvislosti uplatňovat třetí osoby. Veškeré takto vzniklé náklady</w:t>
      </w:r>
      <w:r w:rsidR="00932C70" w:rsidRPr="007735A6">
        <w:rPr>
          <w:rFonts w:ascii="Times New Roman" w:hAnsi="Times New Roman" w:cs="Times New Roman"/>
          <w:sz w:val="24"/>
          <w:szCs w:val="24"/>
        </w:rPr>
        <w:t xml:space="preserve"> uhradí objednateli zhotovitel.</w:t>
      </w:r>
    </w:p>
    <w:p w14:paraId="6EFB4783"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 xml:space="preserve">SMLUVNÍ POKUTY </w:t>
      </w:r>
    </w:p>
    <w:p w14:paraId="16A5CB84" w14:textId="71662826" w:rsidR="00D666F2" w:rsidRPr="007735A6" w:rsidRDefault="00D666F2" w:rsidP="00D666F2">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Jestliže zhotovitel nesplní závazek provést dílo </w:t>
      </w:r>
      <w:r>
        <w:rPr>
          <w:rFonts w:ascii="Times New Roman" w:hAnsi="Times New Roman" w:cs="Times New Roman"/>
          <w:sz w:val="24"/>
          <w:szCs w:val="24"/>
        </w:rPr>
        <w:t>ve lhůtě ujednané</w:t>
      </w:r>
      <w:r w:rsidRPr="007735A6">
        <w:rPr>
          <w:rFonts w:ascii="Times New Roman" w:hAnsi="Times New Roman" w:cs="Times New Roman"/>
          <w:sz w:val="24"/>
          <w:szCs w:val="24"/>
        </w:rPr>
        <w:t xml:space="preserve"> v článku 3. odstavc</w:t>
      </w:r>
      <w:r>
        <w:rPr>
          <w:rFonts w:ascii="Times New Roman" w:hAnsi="Times New Roman" w:cs="Times New Roman"/>
          <w:sz w:val="24"/>
          <w:szCs w:val="24"/>
        </w:rPr>
        <w:t>ích</w:t>
      </w:r>
      <w:r w:rsidRPr="007735A6">
        <w:rPr>
          <w:rFonts w:ascii="Times New Roman" w:hAnsi="Times New Roman" w:cs="Times New Roman"/>
          <w:sz w:val="24"/>
          <w:szCs w:val="24"/>
        </w:rPr>
        <w:t xml:space="preserve"> 3.1 </w:t>
      </w:r>
      <w:r>
        <w:rPr>
          <w:rFonts w:ascii="Times New Roman" w:hAnsi="Times New Roman" w:cs="Times New Roman"/>
          <w:sz w:val="24"/>
          <w:szCs w:val="24"/>
        </w:rPr>
        <w:t xml:space="preserve">nebo 3.2 </w:t>
      </w:r>
      <w:r w:rsidRPr="007735A6">
        <w:rPr>
          <w:rFonts w:ascii="Times New Roman" w:hAnsi="Times New Roman" w:cs="Times New Roman"/>
          <w:sz w:val="24"/>
          <w:szCs w:val="24"/>
        </w:rPr>
        <w:t xml:space="preserve">této smlouvy, je zhotovitel povinen zaplatit objednateli smluvní pokutu </w:t>
      </w:r>
      <w:r w:rsidRPr="00EA33B8">
        <w:rPr>
          <w:rFonts w:ascii="Times New Roman" w:hAnsi="Times New Roman" w:cs="Times New Roman"/>
          <w:sz w:val="24"/>
          <w:szCs w:val="24"/>
        </w:rPr>
        <w:t xml:space="preserve">ve výši </w:t>
      </w:r>
      <w:r w:rsidRPr="00EA33B8">
        <w:rPr>
          <w:rFonts w:ascii="Times New Roman" w:hAnsi="Times New Roman" w:cs="Times New Roman"/>
          <w:b/>
          <w:sz w:val="24"/>
          <w:szCs w:val="24"/>
        </w:rPr>
        <w:t>0,05 % z celkové ceny</w:t>
      </w:r>
      <w:r w:rsidRPr="007735A6">
        <w:rPr>
          <w:rFonts w:ascii="Times New Roman" w:hAnsi="Times New Roman" w:cs="Times New Roman"/>
          <w:b/>
          <w:sz w:val="24"/>
          <w:szCs w:val="24"/>
        </w:rPr>
        <w:t xml:space="preserve"> díla </w:t>
      </w:r>
      <w:r w:rsidRPr="007735A6">
        <w:rPr>
          <w:rFonts w:ascii="Times New Roman" w:hAnsi="Times New Roman" w:cs="Times New Roman"/>
          <w:sz w:val="24"/>
          <w:szCs w:val="24"/>
        </w:rPr>
        <w:t>za</w:t>
      </w:r>
      <w:r w:rsidRPr="007735A6">
        <w:rPr>
          <w:rFonts w:ascii="Times New Roman" w:hAnsi="Times New Roman" w:cs="Times New Roman"/>
          <w:sz w:val="24"/>
        </w:rPr>
        <w:t> </w:t>
      </w:r>
      <w:r w:rsidRPr="007735A6">
        <w:rPr>
          <w:rFonts w:ascii="Times New Roman" w:hAnsi="Times New Roman" w:cs="Times New Roman"/>
          <w:sz w:val="24"/>
          <w:szCs w:val="24"/>
        </w:rPr>
        <w:t>každý započatý den prodlení</w:t>
      </w:r>
      <w:r w:rsidR="00EA33B8">
        <w:rPr>
          <w:rFonts w:ascii="Times New Roman" w:hAnsi="Times New Roman" w:cs="Times New Roman"/>
          <w:sz w:val="24"/>
          <w:szCs w:val="24"/>
        </w:rPr>
        <w:t>, přičemž celková výše smluvní pokuty nepřekročí 50 % ceny díla dle této smlouvy.</w:t>
      </w:r>
      <w:r w:rsidRPr="007735A6">
        <w:rPr>
          <w:rFonts w:ascii="Times New Roman" w:hAnsi="Times New Roman" w:cs="Times New Roman"/>
          <w:sz w:val="24"/>
          <w:szCs w:val="24"/>
        </w:rPr>
        <w:t xml:space="preserve"> Zaplacením smluvní pokuty zůstává právo objednatele na náhradu škody přesahující smluvní pokutu vzniklé z porušení povinnosti, ke kterému se smluvní pokuta vztahuje, nedotčeno. </w:t>
      </w:r>
    </w:p>
    <w:p w14:paraId="38F35DA8" w14:textId="771F3CC7" w:rsidR="001E7AD1"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Jestliže zhotovitel nesplní závazek </w:t>
      </w:r>
      <w:r w:rsidR="00D666F2">
        <w:rPr>
          <w:rFonts w:ascii="Times New Roman" w:hAnsi="Times New Roman" w:cs="Times New Roman"/>
          <w:sz w:val="24"/>
          <w:szCs w:val="24"/>
        </w:rPr>
        <w:t xml:space="preserve">provést kteroukoliv </w:t>
      </w:r>
      <w:r w:rsidR="000D08B6">
        <w:rPr>
          <w:rFonts w:ascii="Times New Roman" w:hAnsi="Times New Roman" w:cs="Times New Roman"/>
          <w:sz w:val="24"/>
          <w:szCs w:val="24"/>
        </w:rPr>
        <w:t xml:space="preserve">část </w:t>
      </w:r>
      <w:r w:rsidR="00D666F2">
        <w:rPr>
          <w:rFonts w:ascii="Times New Roman" w:hAnsi="Times New Roman" w:cs="Times New Roman"/>
          <w:sz w:val="24"/>
          <w:szCs w:val="24"/>
        </w:rPr>
        <w:t xml:space="preserve">díla </w:t>
      </w:r>
      <w:r w:rsidR="000D08B6">
        <w:rPr>
          <w:rFonts w:ascii="Times New Roman" w:hAnsi="Times New Roman" w:cs="Times New Roman"/>
          <w:sz w:val="24"/>
          <w:szCs w:val="24"/>
        </w:rPr>
        <w:t>v kterékoliv ze lhůt, termínů či</w:t>
      </w:r>
      <w:r w:rsidR="00D666F2">
        <w:rPr>
          <w:rFonts w:ascii="Times New Roman" w:hAnsi="Times New Roman" w:cs="Times New Roman"/>
          <w:sz w:val="24"/>
          <w:szCs w:val="24"/>
        </w:rPr>
        <w:t> </w:t>
      </w:r>
      <w:r w:rsidR="000D08B6">
        <w:rPr>
          <w:rFonts w:ascii="Times New Roman" w:hAnsi="Times New Roman" w:cs="Times New Roman"/>
          <w:sz w:val="24"/>
          <w:szCs w:val="24"/>
        </w:rPr>
        <w:t>dob ujednaných</w:t>
      </w:r>
      <w:r w:rsidRPr="007735A6">
        <w:rPr>
          <w:rFonts w:ascii="Times New Roman" w:hAnsi="Times New Roman" w:cs="Times New Roman"/>
          <w:sz w:val="24"/>
          <w:szCs w:val="24"/>
        </w:rPr>
        <w:t xml:space="preserve"> v</w:t>
      </w:r>
      <w:r w:rsidR="002F1409" w:rsidRPr="007735A6">
        <w:rPr>
          <w:rFonts w:ascii="Times New Roman" w:hAnsi="Times New Roman" w:cs="Times New Roman"/>
          <w:sz w:val="24"/>
          <w:szCs w:val="24"/>
        </w:rPr>
        <w:t> článku 3.</w:t>
      </w:r>
      <w:r w:rsidRPr="007735A6">
        <w:rPr>
          <w:rFonts w:ascii="Times New Roman" w:hAnsi="Times New Roman" w:cs="Times New Roman"/>
          <w:sz w:val="24"/>
          <w:szCs w:val="24"/>
        </w:rPr>
        <w:t xml:space="preserve"> odstavc</w:t>
      </w:r>
      <w:r w:rsidR="0057728F">
        <w:rPr>
          <w:rFonts w:ascii="Times New Roman" w:hAnsi="Times New Roman" w:cs="Times New Roman"/>
          <w:sz w:val="24"/>
          <w:szCs w:val="24"/>
        </w:rPr>
        <w:t>ích</w:t>
      </w:r>
      <w:r w:rsidRPr="007735A6">
        <w:rPr>
          <w:rFonts w:ascii="Times New Roman" w:hAnsi="Times New Roman" w:cs="Times New Roman"/>
          <w:sz w:val="24"/>
          <w:szCs w:val="24"/>
        </w:rPr>
        <w:t xml:space="preserve"> 3.</w:t>
      </w:r>
      <w:r w:rsidR="00D666F2">
        <w:rPr>
          <w:rFonts w:ascii="Times New Roman" w:hAnsi="Times New Roman" w:cs="Times New Roman"/>
          <w:sz w:val="24"/>
          <w:szCs w:val="24"/>
        </w:rPr>
        <w:t>3</w:t>
      </w:r>
      <w:r w:rsidRPr="007735A6">
        <w:rPr>
          <w:rFonts w:ascii="Times New Roman" w:hAnsi="Times New Roman" w:cs="Times New Roman"/>
          <w:sz w:val="24"/>
          <w:szCs w:val="24"/>
        </w:rPr>
        <w:t xml:space="preserve"> </w:t>
      </w:r>
      <w:r w:rsidR="0057728F">
        <w:rPr>
          <w:rFonts w:ascii="Times New Roman" w:hAnsi="Times New Roman" w:cs="Times New Roman"/>
          <w:sz w:val="24"/>
          <w:szCs w:val="24"/>
        </w:rPr>
        <w:t xml:space="preserve">až </w:t>
      </w:r>
      <w:r w:rsidR="000D08B6">
        <w:rPr>
          <w:rFonts w:ascii="Times New Roman" w:hAnsi="Times New Roman" w:cs="Times New Roman"/>
          <w:sz w:val="24"/>
          <w:szCs w:val="24"/>
        </w:rPr>
        <w:t>3.</w:t>
      </w:r>
      <w:r w:rsidR="0057728F">
        <w:rPr>
          <w:rFonts w:ascii="Times New Roman" w:hAnsi="Times New Roman" w:cs="Times New Roman"/>
          <w:sz w:val="24"/>
          <w:szCs w:val="24"/>
        </w:rPr>
        <w:t>6</w:t>
      </w:r>
      <w:r w:rsidR="000D08B6">
        <w:rPr>
          <w:rFonts w:ascii="Times New Roman" w:hAnsi="Times New Roman" w:cs="Times New Roman"/>
          <w:sz w:val="24"/>
          <w:szCs w:val="24"/>
        </w:rPr>
        <w:t xml:space="preserve"> </w:t>
      </w:r>
      <w:r w:rsidRPr="007735A6">
        <w:rPr>
          <w:rFonts w:ascii="Times New Roman" w:hAnsi="Times New Roman" w:cs="Times New Roman"/>
          <w:sz w:val="24"/>
          <w:szCs w:val="24"/>
        </w:rPr>
        <w:t xml:space="preserve">této smlouvy, je zhotovitel povinen zaplatit objednateli smluvní pokutu ve </w:t>
      </w:r>
      <w:r w:rsidRPr="00EA33B8">
        <w:rPr>
          <w:rFonts w:ascii="Times New Roman" w:hAnsi="Times New Roman" w:cs="Times New Roman"/>
          <w:sz w:val="24"/>
          <w:szCs w:val="24"/>
        </w:rPr>
        <w:t xml:space="preserve">výši </w:t>
      </w:r>
      <w:r w:rsidR="00091D2D" w:rsidRPr="00EA33B8">
        <w:rPr>
          <w:rFonts w:ascii="Times New Roman" w:hAnsi="Times New Roman" w:cs="Times New Roman"/>
          <w:b/>
          <w:sz w:val="24"/>
          <w:szCs w:val="24"/>
        </w:rPr>
        <w:t>0,</w:t>
      </w:r>
      <w:r w:rsidR="00DC5AE9" w:rsidRPr="00EA33B8">
        <w:rPr>
          <w:rFonts w:ascii="Times New Roman" w:hAnsi="Times New Roman" w:cs="Times New Roman"/>
          <w:b/>
          <w:sz w:val="24"/>
          <w:szCs w:val="24"/>
        </w:rPr>
        <w:t>0</w:t>
      </w:r>
      <w:r w:rsidR="00D666F2" w:rsidRPr="00EA33B8">
        <w:rPr>
          <w:rFonts w:ascii="Times New Roman" w:hAnsi="Times New Roman" w:cs="Times New Roman"/>
          <w:b/>
          <w:sz w:val="24"/>
          <w:szCs w:val="24"/>
        </w:rPr>
        <w:t>2</w:t>
      </w:r>
      <w:r w:rsidR="000E2C5E" w:rsidRPr="00EA33B8">
        <w:rPr>
          <w:rFonts w:ascii="Times New Roman" w:hAnsi="Times New Roman" w:cs="Times New Roman"/>
          <w:b/>
          <w:sz w:val="24"/>
          <w:szCs w:val="24"/>
        </w:rPr>
        <w:t> </w:t>
      </w:r>
      <w:r w:rsidR="00091D2D" w:rsidRPr="00EA33B8">
        <w:rPr>
          <w:rFonts w:ascii="Times New Roman" w:hAnsi="Times New Roman" w:cs="Times New Roman"/>
          <w:b/>
          <w:sz w:val="24"/>
          <w:szCs w:val="24"/>
        </w:rPr>
        <w:t>%</w:t>
      </w:r>
      <w:r w:rsidRPr="00EA33B8">
        <w:rPr>
          <w:rFonts w:ascii="Times New Roman" w:hAnsi="Times New Roman" w:cs="Times New Roman"/>
          <w:b/>
          <w:sz w:val="24"/>
          <w:szCs w:val="24"/>
        </w:rPr>
        <w:t xml:space="preserve"> </w:t>
      </w:r>
      <w:r w:rsidR="00D12C83" w:rsidRPr="00EA33B8">
        <w:rPr>
          <w:rFonts w:ascii="Times New Roman" w:hAnsi="Times New Roman" w:cs="Times New Roman"/>
          <w:b/>
          <w:sz w:val="24"/>
          <w:szCs w:val="24"/>
        </w:rPr>
        <w:t>z celkové</w:t>
      </w:r>
      <w:r w:rsidR="00D12C83" w:rsidRPr="007735A6">
        <w:rPr>
          <w:rFonts w:ascii="Times New Roman" w:hAnsi="Times New Roman" w:cs="Times New Roman"/>
          <w:b/>
          <w:sz w:val="24"/>
          <w:szCs w:val="24"/>
        </w:rPr>
        <w:t xml:space="preserve"> </w:t>
      </w:r>
      <w:r w:rsidR="00E11F00" w:rsidRPr="007735A6">
        <w:rPr>
          <w:rFonts w:ascii="Times New Roman" w:hAnsi="Times New Roman" w:cs="Times New Roman"/>
          <w:b/>
          <w:sz w:val="24"/>
          <w:szCs w:val="24"/>
        </w:rPr>
        <w:t xml:space="preserve">ceny díla </w:t>
      </w:r>
      <w:r w:rsidRPr="007735A6">
        <w:rPr>
          <w:rFonts w:ascii="Times New Roman" w:hAnsi="Times New Roman" w:cs="Times New Roman"/>
          <w:sz w:val="24"/>
          <w:szCs w:val="24"/>
        </w:rPr>
        <w:t>za</w:t>
      </w:r>
      <w:r w:rsidR="007318F3" w:rsidRPr="007735A6">
        <w:rPr>
          <w:rFonts w:ascii="Times New Roman" w:hAnsi="Times New Roman" w:cs="Times New Roman"/>
          <w:sz w:val="24"/>
        </w:rPr>
        <w:t> </w:t>
      </w:r>
      <w:r w:rsidRPr="007735A6">
        <w:rPr>
          <w:rFonts w:ascii="Times New Roman" w:hAnsi="Times New Roman" w:cs="Times New Roman"/>
          <w:sz w:val="24"/>
          <w:szCs w:val="24"/>
        </w:rPr>
        <w:t>každý započatý den prodlení</w:t>
      </w:r>
      <w:r w:rsidR="00EA33B8">
        <w:rPr>
          <w:rFonts w:ascii="Times New Roman" w:hAnsi="Times New Roman" w:cs="Times New Roman"/>
          <w:sz w:val="24"/>
          <w:szCs w:val="24"/>
        </w:rPr>
        <w:t>, přičemž celková výše smluvní pokuty nepřekročí 50 % ceny díla dle této smlouvy</w:t>
      </w:r>
      <w:r w:rsidRPr="007735A6">
        <w:rPr>
          <w:rFonts w:ascii="Times New Roman" w:hAnsi="Times New Roman" w:cs="Times New Roman"/>
          <w:sz w:val="24"/>
          <w:szCs w:val="24"/>
        </w:rPr>
        <w:t>. Zaplacením smluvní pokuty zůstává právo objednatele na náhradu škody přesahující smluvní pokutu vzniklé z porušení povinnosti, ke kterému se smluvní pokuta vztahuje, nedotčeno.</w:t>
      </w:r>
    </w:p>
    <w:p w14:paraId="6969623D" w14:textId="621CA890" w:rsidR="00D666F2" w:rsidRPr="007735A6" w:rsidRDefault="00D666F2"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V případě souběhu smluvních pokut dle odst. 9.1 a 9.2 tohoto článku smlouvy za nesplnění stejné povinnosti se použije </w:t>
      </w:r>
      <w:r w:rsidR="00EA33B8">
        <w:rPr>
          <w:rFonts w:ascii="Times New Roman" w:hAnsi="Times New Roman" w:cs="Times New Roman"/>
          <w:sz w:val="24"/>
          <w:szCs w:val="24"/>
        </w:rPr>
        <w:t xml:space="preserve">pouze </w:t>
      </w:r>
      <w:r>
        <w:rPr>
          <w:rFonts w:ascii="Times New Roman" w:hAnsi="Times New Roman" w:cs="Times New Roman"/>
          <w:sz w:val="24"/>
          <w:szCs w:val="24"/>
        </w:rPr>
        <w:t>vyšší z takových pokut.</w:t>
      </w:r>
    </w:p>
    <w:p w14:paraId="632F2937" w14:textId="43F3233D" w:rsidR="001E7AD1"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nesplní smlouvou ujednaný případně jinak dohodnutý termín odstranění vad v záruční době, je povinen uhradit objednateli smluvní pokutu ve </w:t>
      </w:r>
      <w:r w:rsidRPr="00DC5AE9">
        <w:rPr>
          <w:rFonts w:ascii="Times New Roman" w:hAnsi="Times New Roman" w:cs="Times New Roman"/>
          <w:sz w:val="24"/>
          <w:szCs w:val="24"/>
        </w:rPr>
        <w:t xml:space="preserve">výši </w:t>
      </w:r>
      <w:r w:rsidR="00091D2D" w:rsidRPr="00DC5AE9">
        <w:rPr>
          <w:rFonts w:ascii="Times New Roman" w:hAnsi="Times New Roman" w:cs="Times New Roman"/>
          <w:b/>
          <w:sz w:val="24"/>
          <w:szCs w:val="24"/>
        </w:rPr>
        <w:t>0,05</w:t>
      </w:r>
      <w:r w:rsidR="00934C6F" w:rsidRPr="00DC5AE9">
        <w:rPr>
          <w:rFonts w:ascii="Times New Roman" w:hAnsi="Times New Roman" w:cs="Times New Roman"/>
          <w:b/>
          <w:sz w:val="24"/>
          <w:szCs w:val="24"/>
        </w:rPr>
        <w:t> </w:t>
      </w:r>
      <w:r w:rsidR="00091D2D" w:rsidRPr="00DC5AE9">
        <w:rPr>
          <w:rFonts w:ascii="Times New Roman" w:hAnsi="Times New Roman" w:cs="Times New Roman"/>
          <w:b/>
          <w:sz w:val="24"/>
          <w:szCs w:val="24"/>
        </w:rPr>
        <w:t>%</w:t>
      </w:r>
      <w:r w:rsidR="00091D2D" w:rsidRPr="007735A6">
        <w:rPr>
          <w:rFonts w:ascii="Times New Roman" w:hAnsi="Times New Roman" w:cs="Times New Roman"/>
          <w:b/>
          <w:sz w:val="24"/>
          <w:szCs w:val="24"/>
        </w:rPr>
        <w:t xml:space="preserve"> </w:t>
      </w:r>
      <w:r w:rsidR="00D12C83" w:rsidRPr="007735A6">
        <w:rPr>
          <w:rFonts w:ascii="Times New Roman" w:hAnsi="Times New Roman" w:cs="Times New Roman"/>
          <w:b/>
          <w:sz w:val="24"/>
          <w:szCs w:val="24"/>
        </w:rPr>
        <w:t xml:space="preserve">z celkové </w:t>
      </w:r>
      <w:r w:rsidR="00E11F00" w:rsidRPr="007735A6">
        <w:rPr>
          <w:rFonts w:ascii="Times New Roman" w:hAnsi="Times New Roman" w:cs="Times New Roman"/>
          <w:b/>
          <w:sz w:val="24"/>
          <w:szCs w:val="24"/>
        </w:rPr>
        <w:t>ceny díla</w:t>
      </w:r>
      <w:r w:rsidR="00E11F00" w:rsidRPr="007735A6">
        <w:rPr>
          <w:rFonts w:ascii="Times New Roman" w:hAnsi="Times New Roman" w:cs="Times New Roman"/>
          <w:sz w:val="24"/>
          <w:szCs w:val="24"/>
        </w:rPr>
        <w:t xml:space="preserve"> </w:t>
      </w:r>
      <w:r w:rsidRPr="007735A6">
        <w:rPr>
          <w:rFonts w:ascii="Times New Roman" w:hAnsi="Times New Roman" w:cs="Times New Roman"/>
          <w:sz w:val="24"/>
          <w:szCs w:val="24"/>
        </w:rPr>
        <w:t>za</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každý započatý den</w:t>
      </w:r>
      <w:r w:rsidR="008E31ED" w:rsidRPr="007735A6">
        <w:rPr>
          <w:rFonts w:ascii="Times New Roman" w:hAnsi="Times New Roman" w:cs="Times New Roman"/>
          <w:sz w:val="24"/>
          <w:szCs w:val="24"/>
        </w:rPr>
        <w:t xml:space="preserve"> prodlení</w:t>
      </w:r>
      <w:r w:rsidRPr="007735A6">
        <w:rPr>
          <w:rFonts w:ascii="Times New Roman" w:hAnsi="Times New Roman" w:cs="Times New Roman"/>
          <w:sz w:val="24"/>
          <w:szCs w:val="24"/>
        </w:rPr>
        <w:t>. Smluvní pokuta se vztahuje samostatně na</w:t>
      </w:r>
      <w:r w:rsidR="007318F3" w:rsidRPr="007735A6">
        <w:rPr>
          <w:rFonts w:ascii="Times New Roman" w:hAnsi="Times New Roman" w:cs="Times New Roman"/>
          <w:sz w:val="24"/>
        </w:rPr>
        <w:t> </w:t>
      </w:r>
      <w:r w:rsidRPr="007735A6">
        <w:rPr>
          <w:rFonts w:ascii="Times New Roman" w:hAnsi="Times New Roman" w:cs="Times New Roman"/>
          <w:sz w:val="24"/>
          <w:szCs w:val="24"/>
        </w:rPr>
        <w:t>každou jednotlivou vadu s tím, že zaplacením smluvní pokuty zůstává právo objednatele na</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náhradu škody přesahující smluvní pokutu vzniklé z porušení povinnosti, ke kterému se smlu</w:t>
      </w:r>
      <w:r w:rsidR="00932C70" w:rsidRPr="007735A6">
        <w:rPr>
          <w:rFonts w:ascii="Times New Roman" w:hAnsi="Times New Roman" w:cs="Times New Roman"/>
          <w:sz w:val="24"/>
          <w:szCs w:val="24"/>
        </w:rPr>
        <w:t>vní pokuta vztahuje, nedotčeno.</w:t>
      </w:r>
    </w:p>
    <w:p w14:paraId="2D574B22" w14:textId="77777777" w:rsidR="00457D45" w:rsidRPr="00090902" w:rsidRDefault="00457D45" w:rsidP="00457D45">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090902">
        <w:rPr>
          <w:rFonts w:ascii="Times New Roman" w:hAnsi="Times New Roman" w:cs="Times New Roman"/>
          <w:sz w:val="24"/>
          <w:szCs w:val="24"/>
        </w:rPr>
        <w:t>V případě, že objednatel zjistí, že zhotovitel porušil tuto smlouvu tím, že provádí dílo za použití poddodavatele:</w:t>
      </w:r>
    </w:p>
    <w:p w14:paraId="08EA2E46" w14:textId="4549ED6A" w:rsidR="00457D45" w:rsidRDefault="00457D45" w:rsidP="00457D45">
      <w:pPr>
        <w:pStyle w:val="Odstavecseseznamem"/>
        <w:numPr>
          <w:ilvl w:val="0"/>
          <w:numId w:val="21"/>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který není uveden v příloze č. 3 této smlouvy,</w:t>
      </w:r>
    </w:p>
    <w:p w14:paraId="1AFDDB85" w14:textId="1FD12DD1" w:rsidR="00457D45" w:rsidRDefault="00457D45" w:rsidP="00457D45">
      <w:pPr>
        <w:pStyle w:val="Odstavecseseznamem"/>
        <w:numPr>
          <w:ilvl w:val="0"/>
          <w:numId w:val="21"/>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o němž objednateli nepředložil jednoznačnou identifikaci a čestné prohlášení dle čl. 13. odst. 13.5 této smlouvy, nebo</w:t>
      </w:r>
    </w:p>
    <w:p w14:paraId="17DB379D" w14:textId="77777777" w:rsidR="00457D45" w:rsidRDefault="00457D45" w:rsidP="00457D45">
      <w:pPr>
        <w:pStyle w:val="Odstavecseseznamem"/>
        <w:numPr>
          <w:ilvl w:val="0"/>
          <w:numId w:val="21"/>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 xml:space="preserve">na kterého se vztahují mezinárodní sankce dle zák. č. </w:t>
      </w:r>
      <w:r w:rsidRPr="00586C07">
        <w:rPr>
          <w:rFonts w:ascii="Times New Roman" w:hAnsi="Times New Roman" w:cs="Times New Roman"/>
          <w:sz w:val="24"/>
          <w:szCs w:val="24"/>
        </w:rPr>
        <w:t>dle zákona č. 69/2006 Sb., o</w:t>
      </w:r>
      <w:r>
        <w:rPr>
          <w:rFonts w:ascii="Times New Roman" w:hAnsi="Times New Roman" w:cs="Times New Roman"/>
          <w:sz w:val="24"/>
          <w:szCs w:val="24"/>
        </w:rPr>
        <w:t> </w:t>
      </w:r>
      <w:r w:rsidRPr="00586C07">
        <w:rPr>
          <w:rFonts w:ascii="Times New Roman" w:hAnsi="Times New Roman" w:cs="Times New Roman"/>
          <w:sz w:val="24"/>
          <w:szCs w:val="24"/>
        </w:rPr>
        <w:t>provádění mezinárodních sankcí, ve znění pozdějších právních předpisů</w:t>
      </w:r>
      <w:r>
        <w:rPr>
          <w:rFonts w:ascii="Times New Roman" w:hAnsi="Times New Roman" w:cs="Times New Roman"/>
          <w:sz w:val="24"/>
          <w:szCs w:val="24"/>
        </w:rPr>
        <w:t xml:space="preserve"> (dále jen „zákon o mezinárodních sankcích“)</w:t>
      </w:r>
    </w:p>
    <w:p w14:paraId="4FF141A6" w14:textId="18E2EDE7" w:rsidR="00457D45" w:rsidRPr="00803A5A" w:rsidRDefault="00457D45" w:rsidP="00457D45">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či </w:t>
      </w:r>
      <w:r w:rsidRPr="00803A5A">
        <w:rPr>
          <w:rFonts w:ascii="Times New Roman" w:hAnsi="Times New Roman" w:cs="Times New Roman"/>
          <w:sz w:val="24"/>
          <w:szCs w:val="24"/>
        </w:rPr>
        <w:t>za použití osob oprávněných jednat za zhotovitele ve věcech provádění díla, které nesplňují kritérium technické kvalifikace, které se na ně vztahuje v </w:t>
      </w:r>
      <w:r w:rsidR="00CD0D7E">
        <w:rPr>
          <w:rFonts w:ascii="Times New Roman" w:hAnsi="Times New Roman" w:cs="Times New Roman"/>
          <w:sz w:val="24"/>
          <w:szCs w:val="24"/>
        </w:rPr>
        <w:t>z</w:t>
      </w:r>
      <w:r w:rsidRPr="00803A5A">
        <w:rPr>
          <w:rFonts w:ascii="Times New Roman" w:hAnsi="Times New Roman" w:cs="Times New Roman"/>
          <w:sz w:val="24"/>
          <w:szCs w:val="24"/>
        </w:rPr>
        <w:t>adávací dokumentac</w:t>
      </w:r>
      <w:r w:rsidR="00CD0D7E">
        <w:rPr>
          <w:rFonts w:ascii="Times New Roman" w:hAnsi="Times New Roman" w:cs="Times New Roman"/>
          <w:sz w:val="24"/>
          <w:szCs w:val="24"/>
        </w:rPr>
        <w:t>i</w:t>
      </w:r>
      <w:r w:rsidRPr="00803A5A">
        <w:rPr>
          <w:rFonts w:ascii="Times New Roman" w:hAnsi="Times New Roman" w:cs="Times New Roman"/>
          <w:sz w:val="24"/>
          <w:szCs w:val="24"/>
        </w:rPr>
        <w:t>,</w:t>
      </w:r>
      <w:r>
        <w:rPr>
          <w:rFonts w:ascii="Times New Roman" w:hAnsi="Times New Roman" w:cs="Times New Roman"/>
          <w:sz w:val="24"/>
          <w:szCs w:val="24"/>
        </w:rPr>
        <w:t xml:space="preserve"> </w:t>
      </w:r>
      <w:r w:rsidRPr="007735A6">
        <w:rPr>
          <w:rFonts w:ascii="Times New Roman" w:hAnsi="Times New Roman" w:cs="Times New Roman"/>
          <w:sz w:val="24"/>
          <w:szCs w:val="24"/>
        </w:rPr>
        <w:t xml:space="preserve">je povinen uhradit objednateli smluvní pokutu ve výši </w:t>
      </w:r>
      <w:r w:rsidRPr="000D08B6">
        <w:rPr>
          <w:rFonts w:ascii="Times New Roman" w:hAnsi="Times New Roman" w:cs="Times New Roman"/>
          <w:b/>
          <w:sz w:val="24"/>
          <w:szCs w:val="24"/>
        </w:rPr>
        <w:t>50</w:t>
      </w:r>
      <w:r>
        <w:rPr>
          <w:rFonts w:ascii="Times New Roman" w:hAnsi="Times New Roman" w:cs="Times New Roman"/>
          <w:b/>
          <w:sz w:val="24"/>
          <w:szCs w:val="24"/>
        </w:rPr>
        <w:t> 000 Kč</w:t>
      </w:r>
      <w:r>
        <w:rPr>
          <w:rFonts w:ascii="Times New Roman" w:hAnsi="Times New Roman" w:cs="Times New Roman"/>
          <w:sz w:val="24"/>
          <w:szCs w:val="24"/>
        </w:rPr>
        <w:t xml:space="preserve"> za každé takové zjištěné porušení smlouvy, a to i opakovaně</w:t>
      </w:r>
      <w:r w:rsidRPr="007735A6">
        <w:rPr>
          <w:rFonts w:ascii="Times New Roman" w:hAnsi="Times New Roman" w:cs="Times New Roman"/>
          <w:sz w:val="24"/>
          <w:szCs w:val="24"/>
        </w:rPr>
        <w:t>.</w:t>
      </w:r>
      <w:r>
        <w:rPr>
          <w:rFonts w:ascii="Times New Roman" w:hAnsi="Times New Roman" w:cs="Times New Roman"/>
          <w:sz w:val="24"/>
          <w:szCs w:val="24"/>
        </w:rPr>
        <w:t xml:space="preserve"> </w:t>
      </w:r>
      <w:r w:rsidRPr="007735A6">
        <w:rPr>
          <w:rFonts w:ascii="Times New Roman" w:hAnsi="Times New Roman" w:cs="Times New Roman"/>
          <w:sz w:val="24"/>
          <w:szCs w:val="24"/>
        </w:rPr>
        <w:t>Zaplacením smluvní pokuty zůstává právo objednatele na náhradu škody přesahující smluvní pokutu vzniklé z porušení povinnosti, ke kterému se smlu</w:t>
      </w:r>
      <w:r>
        <w:rPr>
          <w:rFonts w:ascii="Times New Roman" w:hAnsi="Times New Roman" w:cs="Times New Roman"/>
          <w:sz w:val="24"/>
          <w:szCs w:val="24"/>
        </w:rPr>
        <w:t>vní pokuta vztahuje, nedotčeno.</w:t>
      </w:r>
    </w:p>
    <w:p w14:paraId="11314DEC" w14:textId="08E2F669" w:rsidR="00231CF4" w:rsidRPr="007735A6" w:rsidRDefault="00231CF4"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Jestliže zhotovitel nepředá objednateli pasport dle čl</w:t>
      </w:r>
      <w:r w:rsidR="003C4B61" w:rsidRPr="007735A6">
        <w:rPr>
          <w:rFonts w:ascii="Times New Roman" w:hAnsi="Times New Roman" w:cs="Times New Roman"/>
          <w:sz w:val="24"/>
          <w:szCs w:val="24"/>
        </w:rPr>
        <w:t>ánku</w:t>
      </w:r>
      <w:r w:rsidRPr="007735A6">
        <w:rPr>
          <w:rFonts w:ascii="Times New Roman" w:hAnsi="Times New Roman" w:cs="Times New Roman"/>
          <w:sz w:val="24"/>
          <w:szCs w:val="24"/>
        </w:rPr>
        <w:t xml:space="preserve"> 6. odst. 6.2</w:t>
      </w:r>
      <w:r w:rsidR="00457D45">
        <w:rPr>
          <w:rFonts w:ascii="Times New Roman" w:hAnsi="Times New Roman" w:cs="Times New Roman"/>
          <w:sz w:val="24"/>
          <w:szCs w:val="24"/>
        </w:rPr>
        <w:t>3</w:t>
      </w:r>
      <w:r w:rsidRPr="007735A6">
        <w:rPr>
          <w:rFonts w:ascii="Times New Roman" w:hAnsi="Times New Roman" w:cs="Times New Roman"/>
          <w:sz w:val="24"/>
          <w:szCs w:val="24"/>
        </w:rPr>
        <w:t xml:space="preserve"> této smlouvy, je povinen zaplatit objednateli jednorázovou smluvní pokutu ve výši </w:t>
      </w:r>
      <w:r w:rsidR="00DC5AE9">
        <w:rPr>
          <w:rFonts w:ascii="Times New Roman" w:hAnsi="Times New Roman" w:cs="Times New Roman"/>
          <w:sz w:val="24"/>
          <w:szCs w:val="24"/>
        </w:rPr>
        <w:t>2</w:t>
      </w:r>
      <w:r w:rsidRPr="007735A6">
        <w:rPr>
          <w:rFonts w:ascii="Times New Roman" w:hAnsi="Times New Roman" w:cs="Times New Roman"/>
          <w:sz w:val="24"/>
          <w:szCs w:val="24"/>
        </w:rPr>
        <w:t>0 000 Kč. Zaplacením smluvní pokuty zůstává právo objednatele na náhradu škody přesahující smluvní pokutu vzniklé z porušení povinnosti, ke kterému se smluvní pokuta vztahuje, nedotčeno.</w:t>
      </w:r>
    </w:p>
    <w:p w14:paraId="3EB9D1AE" w14:textId="205D2DDE" w:rsidR="0044755E" w:rsidRDefault="0044755E"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C3771C">
        <w:rPr>
          <w:rFonts w:ascii="Times New Roman" w:hAnsi="Times New Roman" w:cs="Times New Roman"/>
          <w:sz w:val="24"/>
          <w:szCs w:val="24"/>
        </w:rPr>
        <w:t xml:space="preserve">Pokud </w:t>
      </w:r>
      <w:r>
        <w:rPr>
          <w:rFonts w:ascii="Times New Roman" w:hAnsi="Times New Roman" w:cs="Times New Roman"/>
          <w:sz w:val="24"/>
          <w:szCs w:val="24"/>
        </w:rPr>
        <w:t xml:space="preserve">objednatel zjistí, že </w:t>
      </w:r>
      <w:r w:rsidRPr="00C3771C">
        <w:rPr>
          <w:rFonts w:ascii="Times New Roman" w:hAnsi="Times New Roman" w:cs="Times New Roman"/>
          <w:sz w:val="24"/>
          <w:szCs w:val="24"/>
        </w:rPr>
        <w:t xml:space="preserve">zhotovitel </w:t>
      </w:r>
      <w:r>
        <w:rPr>
          <w:rFonts w:ascii="Times New Roman" w:hAnsi="Times New Roman" w:cs="Times New Roman"/>
          <w:sz w:val="24"/>
          <w:szCs w:val="24"/>
        </w:rPr>
        <w:t>provádí</w:t>
      </w:r>
      <w:r w:rsidRPr="00C3771C">
        <w:rPr>
          <w:rFonts w:ascii="Times New Roman" w:hAnsi="Times New Roman" w:cs="Times New Roman"/>
          <w:sz w:val="24"/>
          <w:szCs w:val="24"/>
        </w:rPr>
        <w:t xml:space="preserve"> dílo v </w:t>
      </w:r>
      <w:r>
        <w:rPr>
          <w:rFonts w:ascii="Times New Roman" w:hAnsi="Times New Roman" w:cs="Times New Roman"/>
          <w:sz w:val="24"/>
          <w:szCs w:val="24"/>
        </w:rPr>
        <w:t xml:space="preserve">jakémkoliv dalším </w:t>
      </w:r>
      <w:r w:rsidRPr="00C3771C">
        <w:rPr>
          <w:rFonts w:ascii="Times New Roman" w:hAnsi="Times New Roman" w:cs="Times New Roman"/>
          <w:sz w:val="24"/>
          <w:szCs w:val="24"/>
        </w:rPr>
        <w:t>rozporu s touto smlouvou</w:t>
      </w:r>
      <w:r>
        <w:rPr>
          <w:rFonts w:ascii="Times New Roman" w:hAnsi="Times New Roman" w:cs="Times New Roman"/>
          <w:sz w:val="24"/>
          <w:szCs w:val="24"/>
        </w:rPr>
        <w:t>, vyjma těch již popsaných v odst. 9.1 až 9.</w:t>
      </w:r>
      <w:r w:rsidR="00BF3A3F">
        <w:rPr>
          <w:rFonts w:ascii="Times New Roman" w:hAnsi="Times New Roman" w:cs="Times New Roman"/>
          <w:sz w:val="24"/>
          <w:szCs w:val="24"/>
        </w:rPr>
        <w:t>6</w:t>
      </w:r>
      <w:r>
        <w:rPr>
          <w:rFonts w:ascii="Times New Roman" w:hAnsi="Times New Roman" w:cs="Times New Roman"/>
          <w:sz w:val="24"/>
          <w:szCs w:val="24"/>
        </w:rPr>
        <w:t xml:space="preserve"> tohoto článku smlouvy,</w:t>
      </w:r>
      <w:r w:rsidRPr="00C3771C">
        <w:rPr>
          <w:rFonts w:ascii="Times New Roman" w:hAnsi="Times New Roman" w:cs="Times New Roman"/>
          <w:sz w:val="24"/>
          <w:szCs w:val="24"/>
        </w:rPr>
        <w:t xml:space="preserve"> a nesjedná nápravu, ačkoliv byl zhotovitel na toto své chování nebo porušování povinností objednatel</w:t>
      </w:r>
      <w:r>
        <w:rPr>
          <w:rFonts w:ascii="Times New Roman" w:hAnsi="Times New Roman" w:cs="Times New Roman"/>
          <w:sz w:val="24"/>
          <w:szCs w:val="24"/>
        </w:rPr>
        <w:t>em písemně upozorněn a vyzván k</w:t>
      </w:r>
      <w:r w:rsidRPr="00C3771C">
        <w:rPr>
          <w:rFonts w:ascii="Times New Roman" w:hAnsi="Times New Roman" w:cs="Times New Roman"/>
          <w:sz w:val="24"/>
          <w:szCs w:val="24"/>
        </w:rPr>
        <w:t xml:space="preserve"> </w:t>
      </w:r>
      <w:r>
        <w:rPr>
          <w:rFonts w:ascii="Times New Roman" w:hAnsi="Times New Roman" w:cs="Times New Roman"/>
          <w:sz w:val="24"/>
          <w:szCs w:val="24"/>
        </w:rPr>
        <w:t>nápravě</w:t>
      </w:r>
      <w:r w:rsidRPr="00C3771C">
        <w:rPr>
          <w:rFonts w:ascii="Times New Roman" w:hAnsi="Times New Roman" w:cs="Times New Roman"/>
          <w:sz w:val="24"/>
          <w:szCs w:val="24"/>
        </w:rPr>
        <w:t xml:space="preserve">, je zhotovitel povinen uhradit </w:t>
      </w:r>
      <w:r>
        <w:rPr>
          <w:rFonts w:ascii="Times New Roman" w:hAnsi="Times New Roman" w:cs="Times New Roman"/>
          <w:sz w:val="24"/>
          <w:szCs w:val="24"/>
        </w:rPr>
        <w:t>objednateli</w:t>
      </w:r>
      <w:r w:rsidRPr="00C3771C">
        <w:rPr>
          <w:rFonts w:ascii="Times New Roman" w:hAnsi="Times New Roman" w:cs="Times New Roman"/>
          <w:sz w:val="24"/>
          <w:szCs w:val="24"/>
        </w:rPr>
        <w:t xml:space="preserve"> smluvní </w:t>
      </w:r>
      <w:r w:rsidRPr="00DC5AE9">
        <w:rPr>
          <w:rFonts w:ascii="Times New Roman" w:hAnsi="Times New Roman" w:cs="Times New Roman"/>
          <w:sz w:val="24"/>
          <w:szCs w:val="24"/>
        </w:rPr>
        <w:t xml:space="preserve">pokutu ve výši </w:t>
      </w:r>
      <w:r w:rsidRPr="00DC5AE9">
        <w:rPr>
          <w:rFonts w:ascii="Times New Roman" w:hAnsi="Times New Roman" w:cs="Times New Roman"/>
          <w:b/>
          <w:sz w:val="24"/>
          <w:szCs w:val="24"/>
        </w:rPr>
        <w:t>0,</w:t>
      </w:r>
      <w:r w:rsidR="00DC5AE9" w:rsidRPr="00DC5AE9">
        <w:rPr>
          <w:rFonts w:ascii="Times New Roman" w:hAnsi="Times New Roman" w:cs="Times New Roman"/>
          <w:b/>
          <w:sz w:val="24"/>
          <w:szCs w:val="24"/>
        </w:rPr>
        <w:t>0</w:t>
      </w:r>
      <w:r w:rsidR="00DC5AE9">
        <w:rPr>
          <w:rFonts w:ascii="Times New Roman" w:hAnsi="Times New Roman" w:cs="Times New Roman"/>
          <w:b/>
          <w:sz w:val="24"/>
          <w:szCs w:val="24"/>
        </w:rPr>
        <w:t>5</w:t>
      </w:r>
      <w:r w:rsidRPr="00DC5AE9">
        <w:rPr>
          <w:rFonts w:ascii="Times New Roman" w:hAnsi="Times New Roman" w:cs="Times New Roman"/>
          <w:b/>
          <w:sz w:val="24"/>
          <w:szCs w:val="24"/>
        </w:rPr>
        <w:t xml:space="preserve"> % z celkové ceny</w:t>
      </w:r>
      <w:r w:rsidRPr="001417F4">
        <w:rPr>
          <w:rFonts w:ascii="Times New Roman" w:hAnsi="Times New Roman" w:cs="Times New Roman"/>
          <w:b/>
          <w:sz w:val="24"/>
          <w:szCs w:val="24"/>
        </w:rPr>
        <w:t xml:space="preserve"> díla</w:t>
      </w:r>
      <w:r w:rsidRPr="00C3771C">
        <w:rPr>
          <w:rFonts w:ascii="Times New Roman" w:hAnsi="Times New Roman" w:cs="Times New Roman"/>
          <w:sz w:val="24"/>
          <w:szCs w:val="24"/>
        </w:rPr>
        <w:t xml:space="preserve"> za</w:t>
      </w:r>
      <w:r>
        <w:rPr>
          <w:rFonts w:ascii="Times New Roman" w:hAnsi="Times New Roman" w:cs="Times New Roman"/>
          <w:sz w:val="24"/>
          <w:szCs w:val="24"/>
        </w:rPr>
        <w:t> </w:t>
      </w:r>
      <w:r w:rsidRPr="00C3771C">
        <w:rPr>
          <w:rFonts w:ascii="Times New Roman" w:hAnsi="Times New Roman" w:cs="Times New Roman"/>
          <w:sz w:val="24"/>
          <w:szCs w:val="24"/>
        </w:rPr>
        <w:t xml:space="preserve">každý den porušení </w:t>
      </w:r>
      <w:r>
        <w:rPr>
          <w:rFonts w:ascii="Times New Roman" w:hAnsi="Times New Roman" w:cs="Times New Roman"/>
          <w:sz w:val="24"/>
          <w:szCs w:val="24"/>
        </w:rPr>
        <w:t xml:space="preserve">takové </w:t>
      </w:r>
      <w:r w:rsidRPr="00C3771C">
        <w:rPr>
          <w:rFonts w:ascii="Times New Roman" w:hAnsi="Times New Roman" w:cs="Times New Roman"/>
          <w:sz w:val="24"/>
          <w:szCs w:val="24"/>
        </w:rPr>
        <w:t>povinnosti</w:t>
      </w:r>
      <w:r>
        <w:rPr>
          <w:rFonts w:ascii="Times New Roman" w:hAnsi="Times New Roman" w:cs="Times New Roman"/>
          <w:sz w:val="24"/>
          <w:szCs w:val="24"/>
        </w:rPr>
        <w:t xml:space="preserve"> a za každé porušení takové povinnosti</w:t>
      </w:r>
      <w:r w:rsidRPr="00C3771C">
        <w:rPr>
          <w:rFonts w:ascii="Times New Roman" w:hAnsi="Times New Roman" w:cs="Times New Roman"/>
          <w:sz w:val="24"/>
          <w:szCs w:val="24"/>
        </w:rPr>
        <w:t xml:space="preserve">. </w:t>
      </w:r>
      <w:r w:rsidRPr="00F00C70">
        <w:rPr>
          <w:rFonts w:ascii="Times New Roman" w:hAnsi="Times New Roman" w:cs="Times New Roman"/>
          <w:sz w:val="24"/>
          <w:szCs w:val="24"/>
        </w:rPr>
        <w:t>Zaplacením smluvní pokuty zůstává právo objednatele na náhradu škody přesahující smluvní pokutu vzniklé z</w:t>
      </w:r>
      <w:r>
        <w:rPr>
          <w:rFonts w:ascii="Times New Roman" w:hAnsi="Times New Roman" w:cs="Times New Roman"/>
          <w:sz w:val="24"/>
          <w:szCs w:val="24"/>
        </w:rPr>
        <w:t> </w:t>
      </w:r>
      <w:r w:rsidRPr="00F00C70">
        <w:rPr>
          <w:rFonts w:ascii="Times New Roman" w:hAnsi="Times New Roman" w:cs="Times New Roman"/>
          <w:sz w:val="24"/>
          <w:szCs w:val="24"/>
        </w:rPr>
        <w:t>porušení povinnosti, ke kterému se smluvní pokuta vztahuje, nedotčeno.</w:t>
      </w:r>
      <w:r>
        <w:rPr>
          <w:rFonts w:ascii="Times New Roman" w:hAnsi="Times New Roman" w:cs="Times New Roman"/>
          <w:sz w:val="24"/>
          <w:szCs w:val="24"/>
        </w:rPr>
        <w:t xml:space="preserve"> Objednatel má v případě rozporu dle tohoto odstavce rovněž právo odstoupit od </w:t>
      </w:r>
      <w:r w:rsidRPr="00C3771C">
        <w:rPr>
          <w:rFonts w:ascii="Times New Roman" w:hAnsi="Times New Roman" w:cs="Times New Roman"/>
          <w:sz w:val="24"/>
          <w:szCs w:val="24"/>
        </w:rPr>
        <w:t>této smlouvy.</w:t>
      </w:r>
    </w:p>
    <w:p w14:paraId="75FD41E7" w14:textId="5839DC00" w:rsidR="00E518FC" w:rsidRPr="007735A6" w:rsidRDefault="00231CF4"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Obě smluvní strany se vzájemnou dohodou mohou sankcí a smluvních pokut vzdát, i když na ně vznikne smluvní nárok. Dále obě smluvní strany prohlašují, že považují výši smluvních pokut dle této smlouvy za přiměřenou významu a hodnotě díla dle této smlouvy.</w:t>
      </w:r>
    </w:p>
    <w:p w14:paraId="234D1480"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 xml:space="preserve">ODSTOUPENÍ OD SMLOUVY </w:t>
      </w:r>
    </w:p>
    <w:p w14:paraId="5F182D18" w14:textId="5EBC946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Na odstoupení od smlouvy se použijí </w:t>
      </w:r>
      <w:r w:rsidR="00A71F92" w:rsidRPr="007735A6">
        <w:rPr>
          <w:rFonts w:ascii="Times New Roman" w:hAnsi="Times New Roman" w:cs="Times New Roman"/>
          <w:sz w:val="24"/>
          <w:szCs w:val="24"/>
        </w:rPr>
        <w:t>ustanovení občanského zákoníku.</w:t>
      </w:r>
    </w:p>
    <w:p w14:paraId="3D86CD35" w14:textId="3A64D0E7" w:rsidR="001E7AD1" w:rsidRPr="007735A6" w:rsidRDefault="001E7AD1" w:rsidP="00BE7567">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je oprávněn ods</w:t>
      </w:r>
      <w:r w:rsidR="00A71F92" w:rsidRPr="007735A6">
        <w:rPr>
          <w:rFonts w:ascii="Times New Roman" w:hAnsi="Times New Roman" w:cs="Times New Roman"/>
          <w:sz w:val="24"/>
          <w:szCs w:val="24"/>
        </w:rPr>
        <w:t>toupit od smlouvy rovněž</w:t>
      </w:r>
      <w:r w:rsidR="00AE3908">
        <w:rPr>
          <w:rFonts w:ascii="Times New Roman" w:hAnsi="Times New Roman" w:cs="Times New Roman"/>
          <w:sz w:val="24"/>
          <w:szCs w:val="24"/>
        </w:rPr>
        <w:t>,</w:t>
      </w:r>
      <w:r w:rsidR="00A71F92" w:rsidRPr="007735A6">
        <w:rPr>
          <w:rFonts w:ascii="Times New Roman" w:hAnsi="Times New Roman" w:cs="Times New Roman"/>
          <w:sz w:val="24"/>
          <w:szCs w:val="24"/>
        </w:rPr>
        <w:t xml:space="preserve"> pokud:</w:t>
      </w:r>
    </w:p>
    <w:p w14:paraId="6B55E905" w14:textId="17397CA4"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bylo vůči zhotoviteli zahájeno insolvenční řízení, včetně případů, kdy byl na</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majetek zhotovitele vyhlášen konkurs, povoleno oddlužení nebo reorganizace nebo byl insolvenční návrh zamítnut pro nedostatek majetku, nebo zhotovitel vstoupil do likvidace, </w:t>
      </w:r>
    </w:p>
    <w:p w14:paraId="2248D5AA" w14:textId="348C66D3"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před zahájením prací v případě nezajištění finančních prostředků potřebných k</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provádění díla, </w:t>
      </w:r>
    </w:p>
    <w:p w14:paraId="7FBBBF79" w14:textId="13BECE32"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postoupí závazky z této smlouvy nebo tuto smlouvu jinému zhotoviteli, </w:t>
      </w:r>
    </w:p>
    <w:p w14:paraId="48741BC3" w14:textId="028CE5E8"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jestliže zhotovitel bude v prodlení s provedením díla delším než 20 kalendářních dnů</w:t>
      </w:r>
      <w:r w:rsidR="00786C7C" w:rsidRPr="007735A6">
        <w:rPr>
          <w:rFonts w:ascii="Times New Roman" w:hAnsi="Times New Roman" w:cs="Times New Roman"/>
          <w:sz w:val="24"/>
          <w:szCs w:val="24"/>
        </w:rPr>
        <w:t>,</w:t>
      </w:r>
    </w:p>
    <w:p w14:paraId="00FE7AD4" w14:textId="77777777" w:rsidR="00457D45" w:rsidRPr="007735A6" w:rsidRDefault="00457D45" w:rsidP="00457D45">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475D7B">
        <w:rPr>
          <w:rFonts w:ascii="Times New Roman" w:hAnsi="Times New Roman" w:cs="Times New Roman"/>
          <w:sz w:val="24"/>
          <w:szCs w:val="24"/>
        </w:rPr>
        <w:t xml:space="preserve">došlo k některému z případů </w:t>
      </w:r>
      <w:r>
        <w:rPr>
          <w:rFonts w:ascii="Times New Roman" w:hAnsi="Times New Roman" w:cs="Times New Roman"/>
          <w:sz w:val="24"/>
          <w:szCs w:val="24"/>
        </w:rPr>
        <w:t xml:space="preserve">uvedených </w:t>
      </w:r>
      <w:r w:rsidRPr="00475D7B">
        <w:rPr>
          <w:rFonts w:ascii="Times New Roman" w:hAnsi="Times New Roman" w:cs="Times New Roman"/>
          <w:sz w:val="24"/>
          <w:szCs w:val="24"/>
        </w:rPr>
        <w:t xml:space="preserve">v § 223 zákona o ZVZ (v takovém případě je </w:t>
      </w:r>
      <w:r>
        <w:rPr>
          <w:rFonts w:ascii="Times New Roman" w:hAnsi="Times New Roman" w:cs="Times New Roman"/>
          <w:sz w:val="24"/>
          <w:szCs w:val="24"/>
        </w:rPr>
        <w:t xml:space="preserve">objednatel </w:t>
      </w:r>
      <w:r w:rsidRPr="00475D7B">
        <w:rPr>
          <w:rFonts w:ascii="Times New Roman" w:hAnsi="Times New Roman" w:cs="Times New Roman"/>
          <w:sz w:val="24"/>
          <w:szCs w:val="24"/>
        </w:rPr>
        <w:t xml:space="preserve">rovněž oprávněn tuto smlouvu vypovědět); </w:t>
      </w:r>
      <w:r>
        <w:rPr>
          <w:rFonts w:ascii="Times New Roman" w:hAnsi="Times New Roman" w:cs="Times New Roman"/>
          <w:sz w:val="24"/>
          <w:szCs w:val="24"/>
        </w:rPr>
        <w:t>t</w:t>
      </w:r>
      <w:r w:rsidRPr="007735A6">
        <w:rPr>
          <w:rFonts w:ascii="Times New Roman" w:hAnsi="Times New Roman" w:cs="Times New Roman"/>
          <w:sz w:val="24"/>
          <w:szCs w:val="24"/>
        </w:rPr>
        <w:t>ím není dotčeno právo na</w:t>
      </w:r>
      <w:r>
        <w:rPr>
          <w:rFonts w:ascii="Times New Roman" w:hAnsi="Times New Roman" w:cs="Times New Roman"/>
          <w:sz w:val="24"/>
          <w:szCs w:val="24"/>
        </w:rPr>
        <w:t> </w:t>
      </w:r>
      <w:r w:rsidRPr="007735A6">
        <w:rPr>
          <w:rFonts w:ascii="Times New Roman" w:hAnsi="Times New Roman" w:cs="Times New Roman"/>
          <w:sz w:val="24"/>
          <w:szCs w:val="24"/>
        </w:rPr>
        <w:t>náhradu škody, která v důsl</w:t>
      </w:r>
      <w:r>
        <w:rPr>
          <w:rFonts w:ascii="Times New Roman" w:hAnsi="Times New Roman" w:cs="Times New Roman"/>
          <w:sz w:val="24"/>
          <w:szCs w:val="24"/>
        </w:rPr>
        <w:t>edku tohoto objednateli vznikla</w:t>
      </w:r>
      <w:r w:rsidRPr="007735A6">
        <w:rPr>
          <w:rFonts w:ascii="Times New Roman" w:hAnsi="Times New Roman" w:cs="Times New Roman"/>
          <w:sz w:val="24"/>
          <w:szCs w:val="24"/>
        </w:rPr>
        <w:t>.</w:t>
      </w:r>
    </w:p>
    <w:p w14:paraId="7FC0ECCF" w14:textId="576FF228"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může odstoupit od smlouvy, pokud je objednatel v prodlení s placením ceny díla podle této smlouvy delším než 30</w:t>
      </w:r>
      <w:r w:rsidR="002F1409" w:rsidRPr="007735A6">
        <w:rPr>
          <w:rFonts w:ascii="Times New Roman" w:hAnsi="Times New Roman" w:cs="Times New Roman"/>
          <w:sz w:val="24"/>
          <w:szCs w:val="24"/>
        </w:rPr>
        <w:t xml:space="preserve"> kalendářních</w:t>
      </w:r>
      <w:r w:rsidRPr="007735A6">
        <w:rPr>
          <w:rFonts w:ascii="Times New Roman" w:hAnsi="Times New Roman" w:cs="Times New Roman"/>
          <w:sz w:val="24"/>
          <w:szCs w:val="24"/>
        </w:rPr>
        <w:t xml:space="preserve"> dní. Odstoupit může teprve poté, co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na prodlení objednatele písemně upozornil a poskytl mu přiměřenou lhůtu k</w:t>
      </w:r>
      <w:r w:rsidR="00137379" w:rsidRPr="007735A6">
        <w:rPr>
          <w:rFonts w:ascii="Times New Roman" w:hAnsi="Times New Roman" w:cs="Times New Roman"/>
          <w:sz w:val="24"/>
        </w:rPr>
        <w:t> </w:t>
      </w:r>
      <w:r w:rsidR="00916076" w:rsidRPr="007735A6">
        <w:rPr>
          <w:rFonts w:ascii="Times New Roman" w:hAnsi="Times New Roman" w:cs="Times New Roman"/>
          <w:sz w:val="24"/>
          <w:szCs w:val="24"/>
        </w:rPr>
        <w:t>nápravě.</w:t>
      </w:r>
    </w:p>
    <w:p w14:paraId="2749B4D1" w14:textId="7CA9E00A"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Odstoupení od smlouvy musí být učiněno písemně, doručeno druhé straně, přičemž účinky odstoupení nastávají dnem doručení písemného oznámení. </w:t>
      </w:r>
    </w:p>
    <w:p w14:paraId="51AA73E4" w14:textId="1C04D4F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Odstoupením od smlouvy zanikají všechna práva a povinnosti </w:t>
      </w:r>
      <w:r w:rsidR="002F1409" w:rsidRPr="007735A6">
        <w:rPr>
          <w:rFonts w:ascii="Times New Roman" w:hAnsi="Times New Roman" w:cs="Times New Roman"/>
          <w:sz w:val="24"/>
          <w:szCs w:val="24"/>
        </w:rPr>
        <w:t xml:space="preserve">smluvních </w:t>
      </w:r>
      <w:r w:rsidRPr="007735A6">
        <w:rPr>
          <w:rFonts w:ascii="Times New Roman" w:hAnsi="Times New Roman" w:cs="Times New Roman"/>
          <w:sz w:val="24"/>
          <w:szCs w:val="24"/>
        </w:rPr>
        <w:t>stran ze</w:t>
      </w:r>
      <w:r w:rsidR="0041084E" w:rsidRPr="007735A6">
        <w:rPr>
          <w:rFonts w:ascii="Times New Roman" w:hAnsi="Times New Roman" w:cs="Times New Roman"/>
          <w:sz w:val="24"/>
        </w:rPr>
        <w:t> </w:t>
      </w:r>
      <w:r w:rsidRPr="007735A6">
        <w:rPr>
          <w:rFonts w:ascii="Times New Roman" w:hAnsi="Times New Roman" w:cs="Times New Roman"/>
          <w:sz w:val="24"/>
          <w:szCs w:val="24"/>
        </w:rPr>
        <w:t>smlouvy. Odstoupení od smlouvy se nedotýká práva na zaplacení smluvní pokuty nebo úroku z</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prodlení, pokud již dospěl, práva na náhradu škody vzniklé z porušení smluvní povinnosti ani ujednání, která mají vzhledem ke své povaze zavazovat </w:t>
      </w:r>
      <w:r w:rsidR="002F1409" w:rsidRPr="007735A6">
        <w:rPr>
          <w:rFonts w:ascii="Times New Roman" w:hAnsi="Times New Roman" w:cs="Times New Roman"/>
          <w:sz w:val="24"/>
          <w:szCs w:val="24"/>
        </w:rPr>
        <w:t xml:space="preserve">smluvní </w:t>
      </w:r>
      <w:r w:rsidRPr="007735A6">
        <w:rPr>
          <w:rFonts w:ascii="Times New Roman" w:hAnsi="Times New Roman" w:cs="Times New Roman"/>
          <w:sz w:val="24"/>
          <w:szCs w:val="24"/>
        </w:rPr>
        <w:t>strany i</w:t>
      </w:r>
      <w:r w:rsidR="007318F3" w:rsidRPr="007735A6">
        <w:rPr>
          <w:rFonts w:ascii="Times New Roman" w:hAnsi="Times New Roman" w:cs="Times New Roman"/>
          <w:sz w:val="24"/>
        </w:rPr>
        <w:t> </w:t>
      </w:r>
      <w:r w:rsidRPr="007735A6">
        <w:rPr>
          <w:rFonts w:ascii="Times New Roman" w:hAnsi="Times New Roman" w:cs="Times New Roman"/>
          <w:sz w:val="24"/>
          <w:szCs w:val="24"/>
        </w:rPr>
        <w:t>po</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odstoupení od smlouvy, zejména ujednání o způsobu řešení sporů. Byl-li dluh zajištěn, nedotýká se odstoupení od smlouvy ani zajištění. </w:t>
      </w:r>
    </w:p>
    <w:p w14:paraId="132CD3FD" w14:textId="141754E6"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Pokud některá ze </w:t>
      </w:r>
      <w:r w:rsidR="000B5F7A" w:rsidRPr="007735A6">
        <w:rPr>
          <w:rFonts w:ascii="Times New Roman" w:hAnsi="Times New Roman" w:cs="Times New Roman"/>
          <w:sz w:val="24"/>
          <w:szCs w:val="24"/>
        </w:rPr>
        <w:t xml:space="preserve">smluvních </w:t>
      </w:r>
      <w:r w:rsidRPr="007735A6">
        <w:rPr>
          <w:rFonts w:ascii="Times New Roman" w:hAnsi="Times New Roman" w:cs="Times New Roman"/>
          <w:sz w:val="24"/>
          <w:szCs w:val="24"/>
        </w:rPr>
        <w:t>stran odstoupila od smlouvy, je zhotovitel povinen umožnit do</w:t>
      </w:r>
      <w:r w:rsidR="007318F3" w:rsidRPr="007735A6">
        <w:rPr>
          <w:rFonts w:ascii="Times New Roman" w:hAnsi="Times New Roman" w:cs="Times New Roman"/>
          <w:sz w:val="24"/>
        </w:rPr>
        <w:t> </w:t>
      </w:r>
      <w:r w:rsidRPr="007735A6">
        <w:rPr>
          <w:rFonts w:ascii="Times New Roman" w:hAnsi="Times New Roman" w:cs="Times New Roman"/>
          <w:sz w:val="24"/>
          <w:szCs w:val="24"/>
        </w:rPr>
        <w:t>10</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pracovních dnů pokračovat v provádění díla jinému zhotoviteli, zejména vyklizením staveniště, předáním </w:t>
      </w:r>
      <w:r w:rsidR="00457D45">
        <w:rPr>
          <w:rFonts w:ascii="Times New Roman" w:hAnsi="Times New Roman" w:cs="Times New Roman"/>
          <w:sz w:val="24"/>
          <w:szCs w:val="24"/>
        </w:rPr>
        <w:t xml:space="preserve">nedokončeného </w:t>
      </w:r>
      <w:r w:rsidRPr="007735A6">
        <w:rPr>
          <w:rFonts w:ascii="Times New Roman" w:hAnsi="Times New Roman" w:cs="Times New Roman"/>
          <w:sz w:val="24"/>
          <w:szCs w:val="24"/>
        </w:rPr>
        <w:t xml:space="preserve">díla a provedením nezbytně nutných činností pro plynulé pokračování v provádění díla. V případě, že zhotovitel nesplní tuto povinnost, je povinen uhradit objednateli veškeré náklady a škodu, které objednateli v souvislosti s porušením této povinnosti vznikly. </w:t>
      </w:r>
      <w:r w:rsidR="000B5F7A" w:rsidRPr="007735A6">
        <w:rPr>
          <w:rFonts w:ascii="Times New Roman" w:hAnsi="Times New Roman" w:cs="Times New Roman"/>
          <w:sz w:val="24"/>
          <w:szCs w:val="24"/>
        </w:rPr>
        <w:t>V případě, že dojde k odstoupení od</w:t>
      </w:r>
      <w:r w:rsidR="000B5F7A" w:rsidRPr="007735A6">
        <w:rPr>
          <w:rFonts w:ascii="Times New Roman" w:hAnsi="Times New Roman" w:cs="Times New Roman"/>
          <w:sz w:val="24"/>
        </w:rPr>
        <w:t> </w:t>
      </w:r>
      <w:r w:rsidR="000B5F7A" w:rsidRPr="007735A6">
        <w:rPr>
          <w:rFonts w:ascii="Times New Roman" w:hAnsi="Times New Roman" w:cs="Times New Roman"/>
          <w:sz w:val="24"/>
          <w:szCs w:val="24"/>
        </w:rPr>
        <w:t>této smlouvy, bude zhotovitel již provedené nebo rozpracované práce na díle fakturovat objednateli ve výši skutečně vykonaných prací ke dni odstoupení od této smlouvy za ceny dle shora uvedené nabídky zhotovitele.</w:t>
      </w:r>
    </w:p>
    <w:p w14:paraId="127A9F01" w14:textId="34DA312A"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Pro náhradu škody platí ustanovení občanského zákoníku s tím, že smluvní strany se</w:t>
      </w:r>
      <w:r w:rsidR="007318F3" w:rsidRPr="007735A6">
        <w:rPr>
          <w:rFonts w:ascii="Times New Roman" w:hAnsi="Times New Roman" w:cs="Times New Roman"/>
          <w:sz w:val="24"/>
        </w:rPr>
        <w:t> </w:t>
      </w:r>
      <w:r w:rsidRPr="007735A6">
        <w:rPr>
          <w:rFonts w:ascii="Times New Roman" w:hAnsi="Times New Roman" w:cs="Times New Roman"/>
          <w:sz w:val="24"/>
          <w:szCs w:val="24"/>
        </w:rPr>
        <w:t>dohodly na vyloučení</w:t>
      </w:r>
      <w:r w:rsidR="00932C70" w:rsidRPr="007735A6">
        <w:rPr>
          <w:rFonts w:ascii="Times New Roman" w:hAnsi="Times New Roman" w:cs="Times New Roman"/>
          <w:sz w:val="24"/>
          <w:szCs w:val="24"/>
        </w:rPr>
        <w:t xml:space="preserve"> možnosti uplatňovat ušlý zisk.</w:t>
      </w:r>
    </w:p>
    <w:p w14:paraId="05329473" w14:textId="319CD5D0" w:rsidR="001E7AD1" w:rsidRPr="007735A6" w:rsidRDefault="00802C80"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OSTATNÍ PODMÍNKY SMLOUVY</w:t>
      </w:r>
    </w:p>
    <w:p w14:paraId="0075C444" w14:textId="10D8E8A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provede všechny práce </w:t>
      </w:r>
      <w:r w:rsidR="0041325C" w:rsidRPr="007735A6">
        <w:rPr>
          <w:rFonts w:ascii="Times New Roman" w:hAnsi="Times New Roman" w:cs="Times New Roman"/>
          <w:sz w:val="24"/>
          <w:szCs w:val="24"/>
        </w:rPr>
        <w:t xml:space="preserve">ujednané </w:t>
      </w:r>
      <w:r w:rsidRPr="007735A6">
        <w:rPr>
          <w:rFonts w:ascii="Times New Roman" w:hAnsi="Times New Roman" w:cs="Times New Roman"/>
          <w:sz w:val="24"/>
          <w:szCs w:val="24"/>
        </w:rPr>
        <w:t>ve smlouvě kompletně, kvalitně a včas podle</w:t>
      </w:r>
      <w:r w:rsidR="004934C7">
        <w:rPr>
          <w:rFonts w:ascii="Times New Roman" w:hAnsi="Times New Roman" w:cs="Times New Roman"/>
          <w:sz w:val="24"/>
          <w:szCs w:val="24"/>
        </w:rPr>
        <w:t> </w:t>
      </w:r>
      <w:r w:rsidRPr="007735A6">
        <w:rPr>
          <w:rFonts w:ascii="Times New Roman" w:hAnsi="Times New Roman" w:cs="Times New Roman"/>
          <w:sz w:val="24"/>
          <w:szCs w:val="24"/>
        </w:rPr>
        <w:t>č</w:t>
      </w:r>
      <w:r w:rsidR="004934C7">
        <w:rPr>
          <w:rFonts w:ascii="Times New Roman" w:hAnsi="Times New Roman" w:cs="Times New Roman"/>
          <w:sz w:val="24"/>
          <w:szCs w:val="24"/>
        </w:rPr>
        <w:t>eských technických</w:t>
      </w:r>
      <w:r w:rsidRPr="007735A6">
        <w:rPr>
          <w:rFonts w:ascii="Times New Roman" w:hAnsi="Times New Roman" w:cs="Times New Roman"/>
          <w:sz w:val="24"/>
          <w:szCs w:val="24"/>
        </w:rPr>
        <w:t xml:space="preserve"> norem, platných obecně závazných právních předpisů a</w:t>
      </w:r>
      <w:r w:rsidR="004934C7">
        <w:rPr>
          <w:rFonts w:ascii="Times New Roman" w:hAnsi="Times New Roman" w:cs="Times New Roman"/>
          <w:sz w:val="24"/>
          <w:szCs w:val="24"/>
        </w:rPr>
        <w:t> </w:t>
      </w:r>
      <w:r w:rsidRPr="007735A6">
        <w:rPr>
          <w:rFonts w:ascii="Times New Roman" w:hAnsi="Times New Roman" w:cs="Times New Roman"/>
          <w:sz w:val="24"/>
          <w:szCs w:val="24"/>
        </w:rPr>
        <w:t>v</w:t>
      </w:r>
      <w:r w:rsidR="004934C7">
        <w:rPr>
          <w:rFonts w:ascii="Times New Roman" w:hAnsi="Times New Roman" w:cs="Times New Roman"/>
          <w:sz w:val="24"/>
          <w:szCs w:val="24"/>
        </w:rPr>
        <w:t> </w:t>
      </w:r>
      <w:r w:rsidRPr="007735A6">
        <w:rPr>
          <w:rFonts w:ascii="Times New Roman" w:hAnsi="Times New Roman" w:cs="Times New Roman"/>
          <w:sz w:val="24"/>
          <w:szCs w:val="24"/>
        </w:rPr>
        <w:t>souladu s</w:t>
      </w:r>
      <w:r w:rsidR="0041084E" w:rsidRPr="007735A6">
        <w:rPr>
          <w:rFonts w:ascii="Times New Roman" w:hAnsi="Times New Roman" w:cs="Times New Roman"/>
          <w:sz w:val="24"/>
        </w:rPr>
        <w:t> </w:t>
      </w:r>
      <w:r w:rsidRPr="007735A6">
        <w:rPr>
          <w:rFonts w:ascii="Times New Roman" w:hAnsi="Times New Roman" w:cs="Times New Roman"/>
          <w:sz w:val="24"/>
          <w:szCs w:val="24"/>
        </w:rPr>
        <w:t>požadavky orgánů veřejné správy a</w:t>
      </w:r>
      <w:r w:rsidR="008E31ED" w:rsidRPr="007735A6">
        <w:rPr>
          <w:rFonts w:ascii="Times New Roman" w:hAnsi="Times New Roman" w:cs="Times New Roman"/>
          <w:sz w:val="24"/>
          <w:szCs w:val="24"/>
        </w:rPr>
        <w:t xml:space="preserve"> příkazy</w:t>
      </w:r>
      <w:r w:rsidRPr="007735A6">
        <w:rPr>
          <w:rFonts w:ascii="Times New Roman" w:hAnsi="Times New Roman" w:cs="Times New Roman"/>
          <w:sz w:val="24"/>
          <w:szCs w:val="24"/>
        </w:rPr>
        <w:t xml:space="preserve"> objednatele. </w:t>
      </w:r>
    </w:p>
    <w:p w14:paraId="40F718EE" w14:textId="04F4398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Ve vzájemných vztazích mezi objednatelem a zhotovitelem, které nejsou upraveny touto smlouvou, se použije občanský zákoník, s tím, že se</w:t>
      </w:r>
      <w:r w:rsidR="0041325C" w:rsidRPr="007735A6">
        <w:rPr>
          <w:rFonts w:ascii="Times New Roman" w:hAnsi="Times New Roman" w:cs="Times New Roman"/>
          <w:sz w:val="24"/>
          <w:szCs w:val="24"/>
        </w:rPr>
        <w:t xml:space="preserve"> smluvní</w:t>
      </w:r>
      <w:r w:rsidRPr="007735A6">
        <w:rPr>
          <w:rFonts w:ascii="Times New Roman" w:hAnsi="Times New Roman" w:cs="Times New Roman"/>
          <w:sz w:val="24"/>
          <w:szCs w:val="24"/>
        </w:rPr>
        <w:t xml:space="preserve"> strany ve smyslu ustanovení § 558 odst. 2 občanského zákoníku dohodly, že ustanovení občanského zákoníku, která</w:t>
      </w:r>
      <w:r w:rsidR="008F3690" w:rsidRPr="007735A6">
        <w:rPr>
          <w:rFonts w:ascii="Times New Roman" w:hAnsi="Times New Roman" w:cs="Times New Roman"/>
          <w:sz w:val="24"/>
          <w:szCs w:val="24"/>
        </w:rPr>
        <w:t> </w:t>
      </w:r>
      <w:r w:rsidRPr="007735A6">
        <w:rPr>
          <w:rFonts w:ascii="Times New Roman" w:hAnsi="Times New Roman" w:cs="Times New Roman"/>
          <w:sz w:val="24"/>
          <w:szCs w:val="24"/>
        </w:rPr>
        <w:t xml:space="preserve">nemají donucující účinky, mají přednost před obchodními zvyklostmi. </w:t>
      </w:r>
    </w:p>
    <w:p w14:paraId="62842D17" w14:textId="79819405" w:rsidR="001E7AD1" w:rsidRPr="007735A6" w:rsidRDefault="0041325C"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w:t>
      </w:r>
      <w:r w:rsidR="001E7AD1" w:rsidRPr="007735A6">
        <w:rPr>
          <w:rFonts w:ascii="Times New Roman" w:hAnsi="Times New Roman" w:cs="Times New Roman"/>
          <w:sz w:val="24"/>
          <w:szCs w:val="24"/>
        </w:rPr>
        <w:t xml:space="preserve">trany se dohodly, že zhotovitel není oprávněn postoupit </w:t>
      </w:r>
      <w:r w:rsidR="005A714C" w:rsidRPr="007735A6">
        <w:rPr>
          <w:rFonts w:ascii="Times New Roman" w:hAnsi="Times New Roman" w:cs="Times New Roman"/>
          <w:sz w:val="24"/>
          <w:szCs w:val="24"/>
        </w:rPr>
        <w:t xml:space="preserve">práva, povinnosti, závazky a pohledávky z této smlouvy </w:t>
      </w:r>
      <w:r w:rsidR="001E7AD1" w:rsidRPr="007735A6">
        <w:rPr>
          <w:rFonts w:ascii="Times New Roman" w:hAnsi="Times New Roman" w:cs="Times New Roman"/>
          <w:sz w:val="24"/>
          <w:szCs w:val="24"/>
        </w:rPr>
        <w:t>třetí osobě</w:t>
      </w:r>
      <w:r w:rsidR="005A714C" w:rsidRPr="007735A6">
        <w:rPr>
          <w:rFonts w:ascii="Times New Roman" w:hAnsi="Times New Roman" w:cs="Times New Roman"/>
          <w:sz w:val="24"/>
          <w:szCs w:val="24"/>
        </w:rPr>
        <w:t xml:space="preserve"> bez předchozího písemného souhlasu objednatele</w:t>
      </w:r>
      <w:r w:rsidR="001E7AD1" w:rsidRPr="007735A6">
        <w:rPr>
          <w:rFonts w:ascii="Times New Roman" w:hAnsi="Times New Roman" w:cs="Times New Roman"/>
          <w:sz w:val="24"/>
          <w:szCs w:val="24"/>
        </w:rPr>
        <w:t>.</w:t>
      </w:r>
    </w:p>
    <w:p w14:paraId="03C2AD5E" w14:textId="7B187A46"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odpovídá v plném rozsahu za práce prováděné jeho poddodavateli. Seznámí je se všemi dohodnutými podmínkami p</w:t>
      </w:r>
      <w:r w:rsidR="00693282" w:rsidRPr="007735A6">
        <w:rPr>
          <w:rFonts w:ascii="Times New Roman" w:hAnsi="Times New Roman" w:cs="Times New Roman"/>
          <w:sz w:val="24"/>
          <w:szCs w:val="24"/>
        </w:rPr>
        <w:t>rovádění prací, jakož i věcným,</w:t>
      </w:r>
      <w:r w:rsidRPr="007735A6">
        <w:rPr>
          <w:rFonts w:ascii="Times New Roman" w:hAnsi="Times New Roman" w:cs="Times New Roman"/>
          <w:sz w:val="24"/>
          <w:szCs w:val="24"/>
        </w:rPr>
        <w:t xml:space="preserve"> časovým </w:t>
      </w:r>
      <w:r w:rsidR="00693282" w:rsidRPr="007735A6">
        <w:rPr>
          <w:rFonts w:ascii="Times New Roman" w:hAnsi="Times New Roman" w:cs="Times New Roman"/>
          <w:sz w:val="24"/>
          <w:szCs w:val="24"/>
        </w:rPr>
        <w:t>a</w:t>
      </w:r>
      <w:r w:rsidR="007318F3" w:rsidRPr="007735A6">
        <w:rPr>
          <w:rFonts w:ascii="Times New Roman" w:hAnsi="Times New Roman" w:cs="Times New Roman"/>
          <w:sz w:val="24"/>
          <w:szCs w:val="24"/>
        </w:rPr>
        <w:t> </w:t>
      </w:r>
      <w:r w:rsidR="00693282" w:rsidRPr="007735A6">
        <w:rPr>
          <w:rFonts w:ascii="Times New Roman" w:hAnsi="Times New Roman" w:cs="Times New Roman"/>
          <w:sz w:val="24"/>
          <w:szCs w:val="24"/>
        </w:rPr>
        <w:t xml:space="preserve">finančním </w:t>
      </w:r>
      <w:r w:rsidRPr="007735A6">
        <w:rPr>
          <w:rFonts w:ascii="Times New Roman" w:hAnsi="Times New Roman" w:cs="Times New Roman"/>
          <w:sz w:val="24"/>
          <w:szCs w:val="24"/>
        </w:rPr>
        <w:t xml:space="preserve">harmonogramem </w:t>
      </w:r>
      <w:r w:rsidR="00693282" w:rsidRPr="007735A6">
        <w:rPr>
          <w:rFonts w:ascii="Times New Roman" w:hAnsi="Times New Roman" w:cs="Times New Roman"/>
          <w:sz w:val="24"/>
          <w:szCs w:val="24"/>
        </w:rPr>
        <w:t>plnění</w:t>
      </w:r>
      <w:r w:rsidRPr="007735A6">
        <w:rPr>
          <w:rFonts w:ascii="Times New Roman" w:hAnsi="Times New Roman" w:cs="Times New Roman"/>
          <w:sz w:val="24"/>
          <w:szCs w:val="24"/>
        </w:rPr>
        <w:t>. Zhotovitel je povinen svého případného poddodavatele zavázat povinností respektovat práva objednatele nejméně ve stejném rozsahu, v jakém je touto smlouvou zavázán sám.</w:t>
      </w:r>
    </w:p>
    <w:p w14:paraId="2DDCDCF2" w14:textId="0F2145DA" w:rsidR="00D849D0"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se seznámil s místem stavby a že je schopen dílo v ujednaném rozsahu a kvalitě provést a předat jej objednateli ve stavu schopném užívání a bez vad. Dále zhotovitel prohlašuje, že cena díla obsahuje veškeré práce a dodávky nutné pro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provedení díla specifikovaného v této smlouvě.</w:t>
      </w:r>
    </w:p>
    <w:p w14:paraId="5C7C7A6A" w14:textId="77777777" w:rsidR="00457D45" w:rsidRPr="007735A6" w:rsidRDefault="00457D45" w:rsidP="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151BBA">
        <w:rPr>
          <w:rFonts w:ascii="Times New Roman" w:hAnsi="Times New Roman" w:cs="Times New Roman"/>
          <w:sz w:val="24"/>
          <w:szCs w:val="24"/>
        </w:rPr>
        <w:t xml:space="preserve">Vlastníkem zhotovovaného díla je od počátku </w:t>
      </w:r>
      <w:r>
        <w:rPr>
          <w:rFonts w:ascii="Times New Roman" w:hAnsi="Times New Roman" w:cs="Times New Roman"/>
          <w:sz w:val="24"/>
          <w:szCs w:val="24"/>
        </w:rPr>
        <w:t>o</w:t>
      </w:r>
      <w:r w:rsidRPr="00151BBA">
        <w:rPr>
          <w:rFonts w:ascii="Times New Roman" w:hAnsi="Times New Roman" w:cs="Times New Roman"/>
          <w:sz w:val="24"/>
          <w:szCs w:val="24"/>
        </w:rPr>
        <w:t>bjednatel.</w:t>
      </w:r>
    </w:p>
    <w:p w14:paraId="0B594B9B" w14:textId="6BF7A8BB" w:rsidR="009A17C6" w:rsidRDefault="00457D45" w:rsidP="00A71F92">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Smluvní strany</w:t>
      </w:r>
      <w:r w:rsidRPr="007735A6">
        <w:rPr>
          <w:rFonts w:ascii="Times New Roman" w:hAnsi="Times New Roman" w:cs="Times New Roman"/>
          <w:sz w:val="24"/>
          <w:szCs w:val="24"/>
        </w:rPr>
        <w:t xml:space="preserve"> na sebe </w:t>
      </w:r>
      <w:r>
        <w:rPr>
          <w:rFonts w:ascii="Times New Roman" w:hAnsi="Times New Roman" w:cs="Times New Roman"/>
          <w:sz w:val="24"/>
          <w:szCs w:val="24"/>
        </w:rPr>
        <w:t xml:space="preserve">přebírají </w:t>
      </w:r>
      <w:r w:rsidRPr="007735A6">
        <w:rPr>
          <w:rFonts w:ascii="Times New Roman" w:hAnsi="Times New Roman" w:cs="Times New Roman"/>
          <w:sz w:val="24"/>
          <w:szCs w:val="24"/>
        </w:rPr>
        <w:t xml:space="preserve">nebezpečí změny okolností </w:t>
      </w:r>
      <w:r>
        <w:rPr>
          <w:rFonts w:ascii="Times New Roman" w:hAnsi="Times New Roman" w:cs="Times New Roman"/>
          <w:sz w:val="24"/>
          <w:szCs w:val="24"/>
        </w:rPr>
        <w:t xml:space="preserve">v souvislosti s právy a povinnostmi smluvních stran vzniklými na základě této smlouvy. Smluvní strany </w:t>
      </w:r>
      <w:r>
        <w:rPr>
          <w:rFonts w:ascii="Times New Roman" w:hAnsi="Times New Roman" w:cs="Times New Roman"/>
          <w:sz w:val="24"/>
          <w:szCs w:val="24"/>
        </w:rPr>
        <w:lastRenderedPageBreak/>
        <w:t xml:space="preserve">vylučují uplatnění ustanovení </w:t>
      </w:r>
      <w:r w:rsidRPr="007735A6">
        <w:rPr>
          <w:rFonts w:ascii="Times New Roman" w:hAnsi="Times New Roman" w:cs="Times New Roman"/>
          <w:sz w:val="24"/>
          <w:szCs w:val="24"/>
        </w:rPr>
        <w:t xml:space="preserve">§ 1765 </w:t>
      </w:r>
      <w:r>
        <w:rPr>
          <w:rFonts w:ascii="Times New Roman" w:hAnsi="Times New Roman" w:cs="Times New Roman"/>
          <w:sz w:val="24"/>
          <w:szCs w:val="24"/>
        </w:rPr>
        <w:t xml:space="preserve">odst. 1, § 1766 a § 2620 </w:t>
      </w:r>
      <w:r w:rsidR="00E611EB">
        <w:rPr>
          <w:rFonts w:ascii="Times New Roman" w:hAnsi="Times New Roman" w:cs="Times New Roman"/>
          <w:sz w:val="24"/>
          <w:szCs w:val="24"/>
        </w:rPr>
        <w:t xml:space="preserve">odst. 2 </w:t>
      </w:r>
      <w:r w:rsidRPr="007735A6">
        <w:rPr>
          <w:rFonts w:ascii="Times New Roman" w:hAnsi="Times New Roman" w:cs="Times New Roman"/>
          <w:sz w:val="24"/>
          <w:szCs w:val="24"/>
        </w:rPr>
        <w:t>občanského zákoníku</w:t>
      </w:r>
      <w:r>
        <w:rPr>
          <w:rFonts w:ascii="Times New Roman" w:hAnsi="Times New Roman" w:cs="Times New Roman"/>
          <w:sz w:val="24"/>
          <w:szCs w:val="24"/>
        </w:rPr>
        <w:t xml:space="preserve"> na svůj smluvní vztah založený </w:t>
      </w:r>
      <w:r w:rsidRPr="007735A6">
        <w:rPr>
          <w:rFonts w:ascii="Times New Roman" w:hAnsi="Times New Roman" w:cs="Times New Roman"/>
          <w:sz w:val="24"/>
          <w:szCs w:val="24"/>
        </w:rPr>
        <w:t>touto smlouvou</w:t>
      </w:r>
      <w:r w:rsidR="009A17C6" w:rsidRPr="007735A6">
        <w:rPr>
          <w:rFonts w:ascii="Times New Roman" w:hAnsi="Times New Roman" w:cs="Times New Roman"/>
          <w:sz w:val="24"/>
          <w:szCs w:val="24"/>
        </w:rPr>
        <w:t>.</w:t>
      </w:r>
    </w:p>
    <w:p w14:paraId="3B85C833" w14:textId="56FB971F" w:rsidR="00D50F7A" w:rsidRDefault="00D50F7A" w:rsidP="00D50F7A">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13FB0">
        <w:rPr>
          <w:rFonts w:ascii="Times New Roman" w:hAnsi="Times New Roman" w:cs="Times New Roman"/>
          <w:sz w:val="24"/>
          <w:szCs w:val="24"/>
        </w:rPr>
        <w:t>Zhotovitel je povinen minimálně do roku 203</w:t>
      </w:r>
      <w:r>
        <w:rPr>
          <w:rFonts w:ascii="Times New Roman" w:hAnsi="Times New Roman" w:cs="Times New Roman"/>
          <w:sz w:val="24"/>
          <w:szCs w:val="24"/>
        </w:rPr>
        <w:t>8</w:t>
      </w:r>
      <w:r w:rsidRPr="00F13FB0">
        <w:rPr>
          <w:rFonts w:ascii="Times New Roman" w:hAnsi="Times New Roman" w:cs="Times New Roman"/>
          <w:sz w:val="24"/>
          <w:szCs w:val="24"/>
        </w:rPr>
        <w:t xml:space="preserve"> poskytovat požadované informace a dokumentaci související s plněním této smlouvy zaměstnancům nebo zmocněncům </w:t>
      </w:r>
      <w:r w:rsidRPr="00D50F7A">
        <w:rPr>
          <w:rFonts w:ascii="Times New Roman" w:hAnsi="Times New Roman" w:cs="Times New Roman"/>
          <w:sz w:val="24"/>
          <w:szCs w:val="24"/>
        </w:rPr>
        <w:t>pověřených orgánů (SFŽP ČR, MŽP ČR, Nejvyššího kontrolního úřadu, příslušného orgánu finanční správy, Krajského úřadu Jihočeského kraje a dalších oprávněných orgánů státní správy) a je povinen vytvořit výše uvedeným osobám podmínky k provedení kontroly vztahující se k realizaci projektu a poskytnout jim při provádění kontroly součinnost.</w:t>
      </w:r>
    </w:p>
    <w:p w14:paraId="0621033C" w14:textId="26841EEE" w:rsidR="00D50F7A" w:rsidRPr="00D50F7A" w:rsidRDefault="00D50F7A" w:rsidP="00D50F7A">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13FB0">
        <w:rPr>
          <w:rFonts w:ascii="Times New Roman" w:hAnsi="Times New Roman" w:cs="Times New Roman"/>
          <w:sz w:val="24"/>
          <w:szCs w:val="24"/>
        </w:rPr>
        <w:t>Zhotovitel je povinen uchovávat veškerou dokumentaci související s plněním této smlouvy včetně faktur minimálně do konce roku 203</w:t>
      </w:r>
      <w:r>
        <w:rPr>
          <w:rFonts w:ascii="Times New Roman" w:hAnsi="Times New Roman" w:cs="Times New Roman"/>
          <w:sz w:val="24"/>
          <w:szCs w:val="24"/>
        </w:rPr>
        <w:t>8</w:t>
      </w:r>
      <w:r w:rsidRPr="00F13FB0">
        <w:rPr>
          <w:rFonts w:ascii="Times New Roman" w:hAnsi="Times New Roman" w:cs="Times New Roman"/>
          <w:sz w:val="24"/>
          <w:szCs w:val="24"/>
        </w:rPr>
        <w:t>. Pokud je v českých právních předpisech stanovena lhůta delší, musí ji zhotovitel použít.</w:t>
      </w:r>
    </w:p>
    <w:p w14:paraId="5D9823BE" w14:textId="77777777" w:rsidR="00D849D0" w:rsidRPr="007735A6" w:rsidRDefault="00D849D0" w:rsidP="00932C7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SOCIÁLNÍ A ENVIRONMENTÁLNÍ ASPEKTY PLNĚNÍ</w:t>
      </w:r>
    </w:p>
    <w:p w14:paraId="30A017F3" w14:textId="11E3A4E3" w:rsidR="00D849D0" w:rsidRPr="007735A6" w:rsidRDefault="00D849D0" w:rsidP="00E11F00">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7735A6">
        <w:rPr>
          <w:rFonts w:ascii="Times New Roman" w:hAnsi="Times New Roman" w:cs="Times New Roman"/>
          <w:sz w:val="24"/>
          <w:szCs w:val="24"/>
          <w:u w:val="single"/>
        </w:rPr>
        <w:t>Sociální aspekty</w:t>
      </w:r>
    </w:p>
    <w:p w14:paraId="08C39CA6" w14:textId="2BD8D9AB" w:rsidR="00D849D0" w:rsidRPr="007735A6" w:rsidRDefault="00D849D0" w:rsidP="00A71F92">
      <w:pPr>
        <w:pStyle w:val="Odstavecseseznamem"/>
        <w:numPr>
          <w:ilvl w:val="0"/>
          <w:numId w:val="27"/>
        </w:numPr>
        <w:spacing w:before="120" w:after="120"/>
        <w:ind w:left="993" w:hanging="426"/>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 xml:space="preserve">zvláštním zřetelem na regulaci zaměstnávání cizinců), a to vůči všem osobám, které se na </w:t>
      </w:r>
      <w:r w:rsidR="000E606C" w:rsidRPr="007735A6">
        <w:rPr>
          <w:rFonts w:ascii="Times New Roman" w:hAnsi="Times New Roman" w:cs="Times New Roman"/>
          <w:sz w:val="24"/>
          <w:szCs w:val="24"/>
        </w:rPr>
        <w:t>provádění díla</w:t>
      </w:r>
      <w:r w:rsidRPr="007735A6">
        <w:rPr>
          <w:rFonts w:ascii="Times New Roman" w:hAnsi="Times New Roman" w:cs="Times New Roman"/>
          <w:sz w:val="24"/>
          <w:szCs w:val="24"/>
        </w:rPr>
        <w:t xml:space="preserve"> podílejí a bez ohledu na to, zda jsou práce </w:t>
      </w:r>
      <w:r w:rsidR="000E606C" w:rsidRPr="007735A6">
        <w:rPr>
          <w:rFonts w:ascii="Times New Roman" w:hAnsi="Times New Roman" w:cs="Times New Roman"/>
          <w:sz w:val="24"/>
          <w:szCs w:val="24"/>
        </w:rPr>
        <w:t xml:space="preserve">na díle </w:t>
      </w:r>
      <w:r w:rsidRPr="007735A6">
        <w:rPr>
          <w:rFonts w:ascii="Times New Roman" w:hAnsi="Times New Roman" w:cs="Times New Roman"/>
          <w:sz w:val="24"/>
          <w:szCs w:val="24"/>
        </w:rPr>
        <w:t>prováděny bezprostředně zhotovitelem či jeho poddodavateli. V případě, že</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objednatel zjistí jakékoli porušení legálního zaměstnávání či nedodržení pracovně právních předpisů a odpovídajících podmínek práce včetně bezpečnosti práce, je</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zhotovitel povinen zaplatit smluvní pokutu ve výši 10 000 Kč za každý zjištěný případ.</w:t>
      </w:r>
    </w:p>
    <w:p w14:paraId="535D37D6" w14:textId="60921448" w:rsidR="00D849D0" w:rsidRPr="007735A6" w:rsidRDefault="00D849D0" w:rsidP="00A71F92">
      <w:pPr>
        <w:pStyle w:val="Odstavecseseznamem"/>
        <w:numPr>
          <w:ilvl w:val="0"/>
          <w:numId w:val="27"/>
        </w:numPr>
        <w:spacing w:before="120" w:after="120"/>
        <w:ind w:left="993" w:hanging="426"/>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v případě, že </w:t>
      </w:r>
      <w:r w:rsidR="00457D45">
        <w:rPr>
          <w:rFonts w:ascii="Times New Roman" w:hAnsi="Times New Roman" w:cs="Times New Roman"/>
          <w:sz w:val="24"/>
          <w:szCs w:val="24"/>
        </w:rPr>
        <w:t xml:space="preserve">k </w:t>
      </w:r>
      <w:r w:rsidRPr="007735A6">
        <w:rPr>
          <w:rFonts w:ascii="Times New Roman" w:hAnsi="Times New Roman" w:cs="Times New Roman"/>
          <w:sz w:val="24"/>
          <w:szCs w:val="24"/>
        </w:rPr>
        <w:t>plnění této smlouvy využije poddodavatele, zabezpečit v rámci férových podmínek v dodavatelském řetězci, aby smlouvy mezi zhotovitelem a jeho poddodavateli obsahovaly obchodní podmínky obdobné, jako jsou obchodní podmínky této smlouvy o dílo, přiměřeně upravené k rozsahu a</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charakteru poddodávky. Požádá-li o to objednatel, je zhotovitel povinen poskytnout objednateli ke kontrole smlouvy uzavřené s jeho poddodavateli, které věcně souvisí s plněním této smlouvy. V případě, že objednatel zjistí, že zhotovitel nesplnil povinnost zabezpečit podobné smluvní podmínky pro své poddodavatele (obdobné vůči smlouvě mezi objednatelem a zhotovitelem), je zhotovitel povinen zaplatit objednateli smluvní pokutu ve výši 5 000 Kč za každý zjištěný případ</w:t>
      </w:r>
      <w:r w:rsidR="00D53121" w:rsidRPr="007735A6">
        <w:rPr>
          <w:rFonts w:ascii="Times New Roman" w:hAnsi="Times New Roman" w:cs="Times New Roman"/>
          <w:sz w:val="24"/>
          <w:szCs w:val="24"/>
        </w:rPr>
        <w:t xml:space="preserve"> a pokud má být z takové smlouvy s poddodavatelem být dále plněno, nejpozději do 30 dnů od takového zjištění provést nápravu vadného stavu</w:t>
      </w:r>
      <w:r w:rsidRPr="007735A6">
        <w:rPr>
          <w:rFonts w:ascii="Times New Roman" w:hAnsi="Times New Roman" w:cs="Times New Roman"/>
          <w:sz w:val="24"/>
          <w:szCs w:val="24"/>
        </w:rPr>
        <w:t>.</w:t>
      </w:r>
    </w:p>
    <w:p w14:paraId="3A33FB0A" w14:textId="5EC6316D" w:rsidR="00D849D0" w:rsidRPr="007735A6" w:rsidRDefault="00D849D0" w:rsidP="00A71F92">
      <w:pPr>
        <w:pStyle w:val="Odstavecseseznamem"/>
        <w:numPr>
          <w:ilvl w:val="0"/>
          <w:numId w:val="27"/>
        </w:numPr>
        <w:spacing w:before="120" w:after="120"/>
        <w:ind w:left="993" w:hanging="426"/>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zajistit řádné a včasné plnění finančních závazků svým poddodavatelům, kdy za řádné a včasné plnění se považuje plné uhrazení poddodavatelem vystavených faktur za plnění poskytnutá k provádění díla, a to vždy do 30 kalendářních dnů od obdržení platby ze strany objednatele za konkrétní plnění. </w:t>
      </w:r>
      <w:r w:rsidRPr="007735A6">
        <w:rPr>
          <w:rFonts w:ascii="Times New Roman" w:hAnsi="Times New Roman" w:cs="Times New Roman"/>
          <w:sz w:val="24"/>
          <w:szCs w:val="24"/>
        </w:rPr>
        <w:lastRenderedPageBreak/>
        <w:t>V případě, že zhotovitel nezajistí řádné a včasné plnění finančních závazků svým poddodavatelům ve smyslu tohoto článku smlouvy, je zhotovitel povinen zaplatit objednateli smluvní pokutu ve výši 10 000 Kč za každou opožděnou platbu těmto poddodavatelům.</w:t>
      </w:r>
    </w:p>
    <w:p w14:paraId="61BDABAD" w14:textId="77777777" w:rsidR="00C54D7B" w:rsidRPr="007735A6" w:rsidRDefault="00C54D7B"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PODMÍNKY ZMĚNY PODDODAVATELE</w:t>
      </w:r>
    </w:p>
    <w:p w14:paraId="446FFDBD" w14:textId="6E37449C"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zhotovitel hodlá pro plnění této smlouvy změnit poddodavatele</w:t>
      </w:r>
      <w:r w:rsidR="004934C7">
        <w:rPr>
          <w:rFonts w:ascii="Times New Roman" w:hAnsi="Times New Roman" w:cs="Times New Roman"/>
          <w:sz w:val="24"/>
          <w:szCs w:val="24"/>
        </w:rPr>
        <w:t xml:space="preserve"> uvedeného</w:t>
      </w:r>
      <w:r w:rsidR="004934C7" w:rsidRPr="007735A6">
        <w:rPr>
          <w:rFonts w:ascii="Times New Roman" w:hAnsi="Times New Roman" w:cs="Times New Roman"/>
          <w:sz w:val="24"/>
          <w:szCs w:val="24"/>
        </w:rPr>
        <w:t xml:space="preserve"> v příloze č. 3 této smlouvy</w:t>
      </w:r>
      <w:r w:rsidRPr="007735A6">
        <w:rPr>
          <w:rFonts w:ascii="Times New Roman" w:hAnsi="Times New Roman" w:cs="Times New Roman"/>
          <w:sz w:val="24"/>
          <w:szCs w:val="24"/>
        </w:rPr>
        <w:t>, jehož</w:t>
      </w:r>
      <w:r w:rsidR="00E05C69" w:rsidRPr="007735A6">
        <w:rPr>
          <w:rFonts w:ascii="Times New Roman" w:hAnsi="Times New Roman" w:cs="Times New Roman"/>
          <w:sz w:val="24"/>
          <w:szCs w:val="24"/>
        </w:rPr>
        <w:t> </w:t>
      </w:r>
      <w:r w:rsidRPr="007735A6">
        <w:rPr>
          <w:rFonts w:ascii="Times New Roman" w:hAnsi="Times New Roman" w:cs="Times New Roman"/>
          <w:sz w:val="24"/>
          <w:szCs w:val="24"/>
        </w:rPr>
        <w:t>prostřednictvím zhotovitel prokazoval část kvalifikace v zadávacím řízení</w:t>
      </w:r>
      <w:r w:rsidR="00E05C69" w:rsidRPr="007735A6">
        <w:rPr>
          <w:rFonts w:ascii="Times New Roman" w:hAnsi="Times New Roman" w:cs="Times New Roman"/>
          <w:sz w:val="24"/>
          <w:szCs w:val="24"/>
        </w:rPr>
        <w:t xml:space="preserve">, </w:t>
      </w:r>
      <w:r w:rsidRPr="007735A6">
        <w:rPr>
          <w:rFonts w:ascii="Times New Roman" w:hAnsi="Times New Roman" w:cs="Times New Roman"/>
          <w:sz w:val="24"/>
          <w:szCs w:val="24"/>
        </w:rPr>
        <w:t>je</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zhotovitel povinen objednateli před takovou změnou předložit doklady prokazující kvalifikaci nového poddodavatele ve stejném rozsahu, v jakém se</w:t>
      </w:r>
      <w:r w:rsidR="007318F3" w:rsidRPr="007735A6">
        <w:rPr>
          <w:rFonts w:ascii="Times New Roman" w:hAnsi="Times New Roman" w:cs="Times New Roman"/>
          <w:sz w:val="24"/>
        </w:rPr>
        <w:t> </w:t>
      </w:r>
      <w:r w:rsidRPr="007735A6">
        <w:rPr>
          <w:rFonts w:ascii="Times New Roman" w:hAnsi="Times New Roman" w:cs="Times New Roman"/>
          <w:sz w:val="24"/>
          <w:szCs w:val="24"/>
        </w:rPr>
        <w:t>na</w:t>
      </w:r>
      <w:r w:rsidR="004934C7">
        <w:rPr>
          <w:rFonts w:ascii="Times New Roman" w:hAnsi="Times New Roman" w:cs="Times New Roman"/>
          <w:sz w:val="24"/>
          <w:szCs w:val="24"/>
        </w:rPr>
        <w:t> </w:t>
      </w:r>
      <w:r w:rsidRPr="007735A6">
        <w:rPr>
          <w:rFonts w:ascii="Times New Roman" w:hAnsi="Times New Roman" w:cs="Times New Roman"/>
          <w:sz w:val="24"/>
          <w:szCs w:val="24"/>
        </w:rPr>
        <w:t>prokázání kvalifikace podílel původní poddodavatel.</w:t>
      </w:r>
    </w:p>
    <w:p w14:paraId="17661919" w14:textId="2E3E0238"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doklady předložené dle předchozího odstavce bez zbytečného odkladu přezkoumá a poskytne k nim zhotoviteli své stanovisko. V případě, že je toto stanovisko kladné, zhotovitel je oprávněn nového poddodavatele pro plnění smlouvy použít.</w:t>
      </w:r>
    </w:p>
    <w:p w14:paraId="4A8EC920" w14:textId="748EF453" w:rsidR="001E7AD1"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není oprávněn plnit tu část předmětu plnění, ke které se vztahuje kvalifikace původního poddodavatele, sám bez odpovídající kvalifikace požadované v zadávacím řízení ani za použití nového poddodavatele bez takové odpovídající kvalifikace.</w:t>
      </w:r>
    </w:p>
    <w:p w14:paraId="51BF8411" w14:textId="77777777" w:rsidR="00457D45" w:rsidRPr="00586C07" w:rsidRDefault="00457D45" w:rsidP="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586C07">
        <w:rPr>
          <w:rFonts w:ascii="Times New Roman" w:hAnsi="Times New Roman" w:cs="Times New Roman"/>
          <w:sz w:val="24"/>
          <w:szCs w:val="24"/>
        </w:rPr>
        <w:t xml:space="preserve">v příloze č. </w:t>
      </w:r>
      <w:r>
        <w:rPr>
          <w:rFonts w:ascii="Times New Roman" w:hAnsi="Times New Roman" w:cs="Times New Roman"/>
          <w:sz w:val="24"/>
          <w:szCs w:val="24"/>
        </w:rPr>
        <w:t>3</w:t>
      </w:r>
      <w:r w:rsidRPr="00586C07">
        <w:rPr>
          <w:rFonts w:ascii="Times New Roman" w:hAnsi="Times New Roman" w:cs="Times New Roman"/>
          <w:sz w:val="24"/>
          <w:szCs w:val="24"/>
        </w:rPr>
        <w:t xml:space="preserve"> této smlouvy uvedl, které části plnění dle této smlouvy má v úmyslu zadat poddodavatelům. Poddodavatel není oprávněn svěřit realizaci jemu určené části plnění dle této smlouvy dalšímu subjektu.</w:t>
      </w:r>
    </w:p>
    <w:p w14:paraId="3B3A6242" w14:textId="383ABEC6" w:rsidR="00457D45" w:rsidRPr="00C61D85" w:rsidRDefault="00457D45" w:rsidP="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Poddodavatel, který nebyl identifikován</w:t>
      </w:r>
      <w:r w:rsidRPr="00586C07">
        <w:rPr>
          <w:rFonts w:ascii="Times New Roman" w:hAnsi="Times New Roman" w:cs="Times New Roman"/>
          <w:sz w:val="24"/>
          <w:szCs w:val="24"/>
        </w:rPr>
        <w:t xml:space="preserve"> v př</w:t>
      </w:r>
      <w:r>
        <w:rPr>
          <w:rFonts w:ascii="Times New Roman" w:hAnsi="Times New Roman" w:cs="Times New Roman"/>
          <w:sz w:val="24"/>
          <w:szCs w:val="24"/>
        </w:rPr>
        <w:t>íloze č. 3 této smlouvy, a jehož zhotovitel hodlá zapojit</w:t>
      </w:r>
      <w:r w:rsidRPr="00586C07">
        <w:rPr>
          <w:rFonts w:ascii="Times New Roman" w:hAnsi="Times New Roman" w:cs="Times New Roman"/>
          <w:sz w:val="24"/>
          <w:szCs w:val="24"/>
        </w:rPr>
        <w:t xml:space="preserve"> do plnění dle této smlouvy, musí být </w:t>
      </w:r>
      <w:r>
        <w:rPr>
          <w:rFonts w:ascii="Times New Roman" w:hAnsi="Times New Roman" w:cs="Times New Roman"/>
          <w:sz w:val="24"/>
          <w:szCs w:val="24"/>
        </w:rPr>
        <w:t>zhotovitelem jednoznačně identifikován</w:t>
      </w:r>
      <w:r w:rsidRPr="00586C07">
        <w:rPr>
          <w:rFonts w:ascii="Times New Roman" w:hAnsi="Times New Roman" w:cs="Times New Roman"/>
          <w:sz w:val="24"/>
          <w:szCs w:val="24"/>
        </w:rPr>
        <w:t xml:space="preserve"> před</w:t>
      </w:r>
      <w:r>
        <w:rPr>
          <w:rFonts w:ascii="Times New Roman" w:hAnsi="Times New Roman" w:cs="Times New Roman"/>
          <w:sz w:val="24"/>
          <w:szCs w:val="24"/>
        </w:rPr>
        <w:t> je</w:t>
      </w:r>
      <w:r w:rsidRPr="00586C07">
        <w:rPr>
          <w:rFonts w:ascii="Times New Roman" w:hAnsi="Times New Roman" w:cs="Times New Roman"/>
          <w:sz w:val="24"/>
          <w:szCs w:val="24"/>
        </w:rPr>
        <w:t>h</w:t>
      </w:r>
      <w:r>
        <w:rPr>
          <w:rFonts w:ascii="Times New Roman" w:hAnsi="Times New Roman" w:cs="Times New Roman"/>
          <w:sz w:val="24"/>
          <w:szCs w:val="24"/>
        </w:rPr>
        <w:t>o</w:t>
      </w:r>
      <w:r w:rsidRPr="00586C07">
        <w:rPr>
          <w:rFonts w:ascii="Times New Roman" w:hAnsi="Times New Roman" w:cs="Times New Roman"/>
          <w:sz w:val="24"/>
          <w:szCs w:val="24"/>
        </w:rPr>
        <w:t xml:space="preserve"> zapojením do plnění dle této smlouvy, přičemž takovou identifikaci </w:t>
      </w:r>
      <w:r>
        <w:rPr>
          <w:rFonts w:ascii="Times New Roman" w:hAnsi="Times New Roman" w:cs="Times New Roman"/>
          <w:sz w:val="24"/>
          <w:szCs w:val="24"/>
        </w:rPr>
        <w:t xml:space="preserve">zhotovitel </w:t>
      </w:r>
      <w:r w:rsidRPr="00586C07">
        <w:rPr>
          <w:rFonts w:ascii="Times New Roman" w:hAnsi="Times New Roman" w:cs="Times New Roman"/>
          <w:sz w:val="24"/>
          <w:szCs w:val="24"/>
        </w:rPr>
        <w:t xml:space="preserve">musí prokazatelně předložit </w:t>
      </w:r>
      <w:r>
        <w:rPr>
          <w:rFonts w:ascii="Times New Roman" w:hAnsi="Times New Roman" w:cs="Times New Roman"/>
          <w:sz w:val="24"/>
          <w:szCs w:val="24"/>
        </w:rPr>
        <w:t xml:space="preserve">objednateli, </w:t>
      </w:r>
      <w:r w:rsidRPr="00586C07">
        <w:rPr>
          <w:rFonts w:ascii="Times New Roman" w:hAnsi="Times New Roman" w:cs="Times New Roman"/>
          <w:sz w:val="24"/>
          <w:szCs w:val="24"/>
        </w:rPr>
        <w:t>a to spolu se svým čestným prohlášením, že</w:t>
      </w:r>
      <w:r>
        <w:rPr>
          <w:rFonts w:ascii="Times New Roman" w:hAnsi="Times New Roman" w:cs="Times New Roman"/>
          <w:sz w:val="24"/>
          <w:szCs w:val="24"/>
        </w:rPr>
        <w:t> </w:t>
      </w:r>
      <w:r w:rsidRPr="00586C07">
        <w:rPr>
          <w:rFonts w:ascii="Times New Roman" w:hAnsi="Times New Roman" w:cs="Times New Roman"/>
          <w:sz w:val="24"/>
          <w:szCs w:val="24"/>
        </w:rPr>
        <w:t>se</w:t>
      </w:r>
      <w:r>
        <w:rPr>
          <w:rFonts w:ascii="Times New Roman" w:hAnsi="Times New Roman" w:cs="Times New Roman"/>
          <w:sz w:val="24"/>
          <w:szCs w:val="24"/>
        </w:rPr>
        <w:t> </w:t>
      </w:r>
      <w:r w:rsidRPr="00586C07">
        <w:rPr>
          <w:rFonts w:ascii="Times New Roman" w:hAnsi="Times New Roman" w:cs="Times New Roman"/>
          <w:sz w:val="24"/>
          <w:szCs w:val="24"/>
        </w:rPr>
        <w:t xml:space="preserve">nejedná o poddodavatele, na nějž se vztahují mezinárodní sankce dle zákona </w:t>
      </w:r>
      <w:r w:rsidR="00982B78">
        <w:rPr>
          <w:rFonts w:ascii="Times New Roman" w:hAnsi="Times New Roman" w:cs="Times New Roman"/>
          <w:sz w:val="24"/>
          <w:szCs w:val="24"/>
        </w:rPr>
        <w:t xml:space="preserve">o </w:t>
      </w:r>
      <w:r w:rsidRPr="00586C07">
        <w:rPr>
          <w:rFonts w:ascii="Times New Roman" w:hAnsi="Times New Roman" w:cs="Times New Roman"/>
          <w:sz w:val="24"/>
          <w:szCs w:val="24"/>
        </w:rPr>
        <w:t>mezinárodních sankcí</w:t>
      </w:r>
      <w:r w:rsidR="00982B78">
        <w:rPr>
          <w:rFonts w:ascii="Times New Roman" w:hAnsi="Times New Roman" w:cs="Times New Roman"/>
          <w:sz w:val="24"/>
          <w:szCs w:val="24"/>
        </w:rPr>
        <w:t>ch</w:t>
      </w:r>
      <w:r w:rsidRPr="00586C07">
        <w:rPr>
          <w:rFonts w:ascii="Times New Roman" w:hAnsi="Times New Roman" w:cs="Times New Roman"/>
          <w:sz w:val="24"/>
          <w:szCs w:val="24"/>
        </w:rPr>
        <w:t xml:space="preserve">. Bez předložení takové jednoznačné identifikace a čestného prohlášení </w:t>
      </w:r>
      <w:r>
        <w:rPr>
          <w:rFonts w:ascii="Times New Roman" w:hAnsi="Times New Roman" w:cs="Times New Roman"/>
          <w:sz w:val="24"/>
          <w:szCs w:val="24"/>
        </w:rPr>
        <w:t xml:space="preserve">zhotovitele </w:t>
      </w:r>
      <w:r w:rsidRPr="00586C07">
        <w:rPr>
          <w:rFonts w:ascii="Times New Roman" w:hAnsi="Times New Roman" w:cs="Times New Roman"/>
          <w:sz w:val="24"/>
          <w:szCs w:val="24"/>
        </w:rPr>
        <w:t xml:space="preserve">se poddodavatel nesmí podílet na plnění dle této smlouvy. </w:t>
      </w:r>
      <w:r>
        <w:rPr>
          <w:rFonts w:ascii="Times New Roman" w:hAnsi="Times New Roman" w:cs="Times New Roman"/>
          <w:sz w:val="24"/>
          <w:szCs w:val="24"/>
        </w:rPr>
        <w:t>Zhotovitel je dle § 48a zákona o ZVZ povinen nahradit poddodavatele</w:t>
      </w:r>
      <w:r w:rsidRPr="00586C07">
        <w:rPr>
          <w:rFonts w:ascii="Times New Roman" w:hAnsi="Times New Roman" w:cs="Times New Roman"/>
          <w:sz w:val="24"/>
          <w:szCs w:val="24"/>
        </w:rPr>
        <w:t>, na kterého se</w:t>
      </w:r>
      <w:r>
        <w:rPr>
          <w:rFonts w:ascii="Times New Roman" w:hAnsi="Times New Roman" w:cs="Times New Roman"/>
          <w:sz w:val="24"/>
          <w:szCs w:val="24"/>
        </w:rPr>
        <w:t> vztahují sankce dle uvedeného zákona</w:t>
      </w:r>
      <w:r w:rsidRPr="00586C07">
        <w:rPr>
          <w:rFonts w:ascii="Times New Roman" w:hAnsi="Times New Roman" w:cs="Times New Roman"/>
          <w:sz w:val="24"/>
          <w:szCs w:val="24"/>
        </w:rPr>
        <w:t>.</w:t>
      </w:r>
    </w:p>
    <w:p w14:paraId="69C61EFA" w14:textId="546D87FF" w:rsidR="003C6010" w:rsidRPr="007735A6" w:rsidRDefault="003C6010"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VYŠŠÍ MOC</w:t>
      </w:r>
    </w:p>
    <w:p w14:paraId="709F55FA" w14:textId="0B93626C" w:rsidR="003C6010" w:rsidRPr="007735A6" w:rsidRDefault="00457D4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Pr>
          <w:rFonts w:ascii="Times New Roman" w:hAnsi="Times New Roman" w:cs="Times New Roman"/>
          <w:sz w:val="24"/>
          <w:szCs w:val="24"/>
        </w:rPr>
        <w:t xml:space="preserve"> </w:t>
      </w:r>
      <w:r w:rsidRPr="00586C07">
        <w:rPr>
          <w:rFonts w:ascii="Times New Roman" w:hAnsi="Times New Roman" w:cs="Times New Roman"/>
          <w:sz w:val="24"/>
          <w:szCs w:val="24"/>
        </w:rPr>
        <w:t>či účinná opatření orgánů veřejné moci</w:t>
      </w:r>
      <w:r w:rsidRPr="007735A6">
        <w:rPr>
          <w:rFonts w:ascii="Times New Roman" w:hAnsi="Times New Roman" w:cs="Times New Roman"/>
          <w:sz w:val="24"/>
          <w:szCs w:val="24"/>
        </w:rPr>
        <w:t>) atd. Za vyšší moc se naproti tomu nepovažuje zpoždění plnění poddodavatelů, výpadky médií, apod., pokud ty samy nebyly způsobeny vyšší mocí.</w:t>
      </w:r>
    </w:p>
    <w:p w14:paraId="2BB24D02" w14:textId="05AD08D5" w:rsidR="003C6010" w:rsidRPr="007735A6" w:rsidRDefault="00457D4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Působení vyšší moci na straně zhotovitele </w:t>
      </w:r>
      <w:r>
        <w:rPr>
          <w:rFonts w:ascii="Times New Roman" w:hAnsi="Times New Roman" w:cs="Times New Roman"/>
          <w:sz w:val="24"/>
          <w:szCs w:val="24"/>
        </w:rPr>
        <w:t xml:space="preserve">zakládá </w:t>
      </w:r>
      <w:r w:rsidRPr="007735A6">
        <w:rPr>
          <w:rFonts w:ascii="Times New Roman" w:hAnsi="Times New Roman" w:cs="Times New Roman"/>
          <w:sz w:val="24"/>
          <w:szCs w:val="24"/>
        </w:rPr>
        <w:t xml:space="preserve">právo </w:t>
      </w:r>
      <w:r>
        <w:rPr>
          <w:rFonts w:ascii="Times New Roman" w:hAnsi="Times New Roman" w:cs="Times New Roman"/>
          <w:sz w:val="24"/>
          <w:szCs w:val="24"/>
        </w:rPr>
        <w:t xml:space="preserve">zhotovitele </w:t>
      </w:r>
      <w:r w:rsidRPr="007735A6">
        <w:rPr>
          <w:rFonts w:ascii="Times New Roman" w:hAnsi="Times New Roman" w:cs="Times New Roman"/>
          <w:sz w:val="24"/>
          <w:szCs w:val="24"/>
        </w:rPr>
        <w:t xml:space="preserve">požadovat přiměřené prodloužení sjednané doby či lhůty plnění o dobu trvání překážky plnění a povinnost objednatele takovou změnu doby či lhůty plnění akceptovat. V takovém případě je však zhotovitel o působení vyšší moci a okolnostech bránících mu v plnění smlouvy objednatele </w:t>
      </w:r>
      <w:r>
        <w:rPr>
          <w:rFonts w:ascii="Times New Roman" w:hAnsi="Times New Roman" w:cs="Times New Roman"/>
          <w:sz w:val="24"/>
          <w:szCs w:val="24"/>
        </w:rPr>
        <w:t xml:space="preserve">informovat nejpozději do 7 kalendářních dnů od jejich vzniku (pokud zhotovitel prokáže, že právě pro působení vyšší moci nebyl schopen uvedenou lhůtu dodržet, je povinen objednatele informovat </w:t>
      </w:r>
      <w:r w:rsidRPr="007735A6">
        <w:rPr>
          <w:rFonts w:ascii="Times New Roman" w:hAnsi="Times New Roman" w:cs="Times New Roman"/>
          <w:sz w:val="24"/>
          <w:szCs w:val="24"/>
        </w:rPr>
        <w:t>o působení vyšší moci a okolnostech bránících mu v plnění smlouvy bez zbytečného odkladu</w:t>
      </w:r>
      <w:r>
        <w:rPr>
          <w:rFonts w:ascii="Times New Roman" w:hAnsi="Times New Roman" w:cs="Times New Roman"/>
          <w:sz w:val="24"/>
          <w:szCs w:val="24"/>
        </w:rPr>
        <w:t>).</w:t>
      </w:r>
      <w:r w:rsidRPr="008F3690">
        <w:rPr>
          <w:rFonts w:ascii="Times New Roman" w:hAnsi="Times New Roman" w:cs="Times New Roman"/>
          <w:sz w:val="24"/>
          <w:szCs w:val="24"/>
        </w:rPr>
        <w:t xml:space="preserve"> </w:t>
      </w:r>
      <w:r w:rsidRPr="007735A6">
        <w:rPr>
          <w:rFonts w:ascii="Times New Roman" w:hAnsi="Times New Roman" w:cs="Times New Roman"/>
          <w:sz w:val="24"/>
          <w:szCs w:val="24"/>
        </w:rPr>
        <w:t>Pokud by tak zhotovitel neučinil, nemůže se na</w:t>
      </w:r>
      <w:r>
        <w:rPr>
          <w:rFonts w:ascii="Times New Roman" w:hAnsi="Times New Roman" w:cs="Times New Roman"/>
          <w:sz w:val="24"/>
          <w:szCs w:val="24"/>
        </w:rPr>
        <w:t> </w:t>
      </w:r>
      <w:r w:rsidRPr="007735A6">
        <w:rPr>
          <w:rFonts w:ascii="Times New Roman" w:hAnsi="Times New Roman" w:cs="Times New Roman"/>
          <w:sz w:val="24"/>
          <w:szCs w:val="24"/>
        </w:rPr>
        <w:t>působení vyšší moci odvolávat. V případě, že takové prodloužení nelze po objednateli spravedlivě požadovat, má objednatel právo od smlouvy odstoupit, nepřísluší mu však nárok na sankční plnění, které by mu jinak náleželo, či náležet mohlo.</w:t>
      </w:r>
    </w:p>
    <w:p w14:paraId="799D8F05" w14:textId="77777777" w:rsidR="000D08B6" w:rsidRPr="00DC5AE9" w:rsidRDefault="000D08B6" w:rsidP="000D08B6">
      <w:pPr>
        <w:pStyle w:val="Odstavecseseznamem"/>
        <w:keepNext/>
        <w:numPr>
          <w:ilvl w:val="0"/>
          <w:numId w:val="1"/>
        </w:numPr>
        <w:spacing w:before="360" w:after="120"/>
        <w:contextualSpacing w:val="0"/>
        <w:rPr>
          <w:rFonts w:ascii="Times New Roman" w:hAnsi="Times New Roman" w:cs="Times New Roman"/>
          <w:b/>
          <w:sz w:val="24"/>
          <w:szCs w:val="24"/>
          <w:u w:val="single"/>
        </w:rPr>
      </w:pPr>
      <w:r w:rsidRPr="00DC5AE9">
        <w:rPr>
          <w:rFonts w:ascii="Times New Roman" w:hAnsi="Times New Roman" w:cs="Times New Roman"/>
          <w:b/>
          <w:sz w:val="24"/>
          <w:szCs w:val="24"/>
          <w:u w:val="single"/>
        </w:rPr>
        <w:t>ZAJIŠTĚNÍ ZÁVAZKŮ ZHOTOVITELE</w:t>
      </w:r>
    </w:p>
    <w:p w14:paraId="2C84B56B" w14:textId="52C19D91" w:rsidR="000D08B6" w:rsidRDefault="000D08B6"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D19BE">
        <w:rPr>
          <w:rFonts w:ascii="Times New Roman" w:hAnsi="Times New Roman" w:cs="Times New Roman"/>
          <w:sz w:val="24"/>
          <w:szCs w:val="24"/>
        </w:rPr>
        <w:t>Zajištění závazků zhotovitele po dobu realizace díla</w:t>
      </w:r>
      <w:r w:rsidR="00470134">
        <w:rPr>
          <w:rFonts w:ascii="Times New Roman" w:hAnsi="Times New Roman" w:cs="Times New Roman"/>
          <w:sz w:val="24"/>
          <w:szCs w:val="24"/>
        </w:rPr>
        <w:t>:</w:t>
      </w:r>
    </w:p>
    <w:p w14:paraId="7A30946C" w14:textId="19AF4238" w:rsidR="000D08B6" w:rsidRPr="007E196D"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7E196D">
        <w:rPr>
          <w:rFonts w:ascii="Times New Roman" w:hAnsi="Times New Roman" w:cs="Times New Roman"/>
          <w:sz w:val="24"/>
          <w:szCs w:val="24"/>
        </w:rPr>
        <w:t xml:space="preserve">Zhotovitel je povinen předat objednateli bankovní záruku podle ust. § 2029 </w:t>
      </w:r>
      <w:r w:rsidRPr="00DC5AE9">
        <w:rPr>
          <w:rFonts w:ascii="Times New Roman" w:hAnsi="Times New Roman" w:cs="Times New Roman"/>
          <w:sz w:val="24"/>
          <w:szCs w:val="24"/>
        </w:rPr>
        <w:t>občanského zákoníku za řádné provedení předmětu plnění ve výši 3 % ze sjednané</w:t>
      </w:r>
      <w:r w:rsidRPr="007E196D">
        <w:rPr>
          <w:rFonts w:ascii="Times New Roman" w:hAnsi="Times New Roman" w:cs="Times New Roman"/>
          <w:sz w:val="24"/>
          <w:szCs w:val="24"/>
        </w:rPr>
        <w:t xml:space="preserve"> ceny díl</w:t>
      </w:r>
      <w:r w:rsidR="00126AEF">
        <w:rPr>
          <w:rFonts w:ascii="Times New Roman" w:hAnsi="Times New Roman" w:cs="Times New Roman"/>
          <w:sz w:val="24"/>
          <w:szCs w:val="24"/>
        </w:rPr>
        <w:t>a</w:t>
      </w:r>
      <w:r w:rsidRPr="007E196D">
        <w:rPr>
          <w:rFonts w:ascii="Times New Roman" w:hAnsi="Times New Roman" w:cs="Times New Roman"/>
          <w:sz w:val="24"/>
          <w:szCs w:val="24"/>
        </w:rPr>
        <w:t>.</w:t>
      </w:r>
    </w:p>
    <w:p w14:paraId="34BAE92C"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 xml:space="preserve">Bankovní </w:t>
      </w:r>
      <w:r>
        <w:rPr>
          <w:rFonts w:ascii="Times New Roman" w:hAnsi="Times New Roman" w:cs="Times New Roman"/>
          <w:sz w:val="24"/>
          <w:szCs w:val="24"/>
        </w:rPr>
        <w:t>záruka poskytnutá z</w:t>
      </w:r>
      <w:r w:rsidRPr="00FD19BE">
        <w:rPr>
          <w:rFonts w:ascii="Times New Roman" w:hAnsi="Times New Roman" w:cs="Times New Roman"/>
          <w:sz w:val="24"/>
          <w:szCs w:val="24"/>
        </w:rPr>
        <w:t>hotovitelem musí být platná po dobu provádění díla až do předání díla bez vad, resp. v případě převzetí díla s vadami, které nebrání užívání díla, až do doby odstranění všech vad</w:t>
      </w:r>
      <w:r>
        <w:rPr>
          <w:rFonts w:ascii="Times New Roman" w:hAnsi="Times New Roman" w:cs="Times New Roman"/>
          <w:sz w:val="24"/>
          <w:szCs w:val="24"/>
        </w:rPr>
        <w:t>.</w:t>
      </w:r>
    </w:p>
    <w:p w14:paraId="0190133B"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 xml:space="preserve">Z bankovní záruky </w:t>
      </w:r>
      <w:r>
        <w:rPr>
          <w:rFonts w:ascii="Times New Roman" w:hAnsi="Times New Roman" w:cs="Times New Roman"/>
          <w:sz w:val="24"/>
          <w:szCs w:val="24"/>
        </w:rPr>
        <w:t>poskytnuté z</w:t>
      </w:r>
      <w:r w:rsidRPr="00FD19BE">
        <w:rPr>
          <w:rFonts w:ascii="Times New Roman" w:hAnsi="Times New Roman" w:cs="Times New Roman"/>
          <w:sz w:val="24"/>
          <w:szCs w:val="24"/>
        </w:rPr>
        <w:t>h</w:t>
      </w:r>
      <w:r>
        <w:rPr>
          <w:rFonts w:ascii="Times New Roman" w:hAnsi="Times New Roman" w:cs="Times New Roman"/>
          <w:sz w:val="24"/>
          <w:szCs w:val="24"/>
        </w:rPr>
        <w:t>otovitelem musí vyplývat právo o</w:t>
      </w:r>
      <w:r w:rsidRPr="00FD19BE">
        <w:rPr>
          <w:rFonts w:ascii="Times New Roman" w:hAnsi="Times New Roman" w:cs="Times New Roman"/>
          <w:sz w:val="24"/>
          <w:szCs w:val="24"/>
        </w:rPr>
        <w:t>bjednatele čerpat finanční prostředky v případě, ž</w:t>
      </w:r>
      <w:r>
        <w:rPr>
          <w:rFonts w:ascii="Times New Roman" w:hAnsi="Times New Roman" w:cs="Times New Roman"/>
          <w:sz w:val="24"/>
          <w:szCs w:val="24"/>
        </w:rPr>
        <w:t>e během provádění díla z</w:t>
      </w:r>
      <w:r w:rsidRPr="00FD19BE">
        <w:rPr>
          <w:rFonts w:ascii="Times New Roman" w:hAnsi="Times New Roman" w:cs="Times New Roman"/>
          <w:sz w:val="24"/>
          <w:szCs w:val="24"/>
        </w:rPr>
        <w:t xml:space="preserve">hotovitel </w:t>
      </w:r>
      <w:r>
        <w:rPr>
          <w:rFonts w:ascii="Times New Roman" w:hAnsi="Times New Roman" w:cs="Times New Roman"/>
          <w:sz w:val="24"/>
          <w:szCs w:val="24"/>
        </w:rPr>
        <w:t xml:space="preserve">nesplní </w:t>
      </w:r>
      <w:r w:rsidRPr="00FD19BE">
        <w:rPr>
          <w:rFonts w:ascii="Times New Roman" w:hAnsi="Times New Roman" w:cs="Times New Roman"/>
          <w:sz w:val="24"/>
          <w:szCs w:val="24"/>
        </w:rPr>
        <w:t>své povinnosti vyplývající ze smlouvy nebo v případě, kdy</w:t>
      </w:r>
      <w:r>
        <w:rPr>
          <w:rFonts w:ascii="Times New Roman" w:hAnsi="Times New Roman" w:cs="Times New Roman"/>
          <w:sz w:val="24"/>
          <w:szCs w:val="24"/>
        </w:rPr>
        <w:t xml:space="preserve"> o</w:t>
      </w:r>
      <w:r w:rsidRPr="00FD19BE">
        <w:rPr>
          <w:rFonts w:ascii="Times New Roman" w:hAnsi="Times New Roman" w:cs="Times New Roman"/>
          <w:sz w:val="24"/>
          <w:szCs w:val="24"/>
        </w:rPr>
        <w:t>bjednateli vznikne ze</w:t>
      </w:r>
      <w:r>
        <w:rPr>
          <w:rFonts w:ascii="Times New Roman" w:hAnsi="Times New Roman" w:cs="Times New Roman"/>
          <w:sz w:val="24"/>
          <w:szCs w:val="24"/>
        </w:rPr>
        <w:t> </w:t>
      </w:r>
      <w:r w:rsidRPr="00FD19BE">
        <w:rPr>
          <w:rFonts w:ascii="Times New Roman" w:hAnsi="Times New Roman" w:cs="Times New Roman"/>
          <w:sz w:val="24"/>
          <w:szCs w:val="24"/>
        </w:rPr>
        <w:t>smlouvy nárok na smluvní pokutu. Výstavce není oprávněn vymínit si v záruční listině právo uplatnění námitek vůči věřiteli. Pokud tomu tak není, bankovní záruka neodpovídá podmínkám smlouvy.</w:t>
      </w:r>
    </w:p>
    <w:p w14:paraId="0F3E7489" w14:textId="77A76080"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Pr>
          <w:rFonts w:ascii="Times New Roman" w:hAnsi="Times New Roman" w:cs="Times New Roman"/>
          <w:sz w:val="24"/>
          <w:szCs w:val="24"/>
        </w:rPr>
        <w:t>Bankovní záruku z</w:t>
      </w:r>
      <w:r w:rsidRPr="00FD19BE">
        <w:rPr>
          <w:rFonts w:ascii="Times New Roman" w:hAnsi="Times New Roman" w:cs="Times New Roman"/>
          <w:sz w:val="24"/>
          <w:szCs w:val="24"/>
        </w:rPr>
        <w:t xml:space="preserve">hotovitel </w:t>
      </w:r>
      <w:r>
        <w:rPr>
          <w:rFonts w:ascii="Times New Roman" w:hAnsi="Times New Roman" w:cs="Times New Roman"/>
          <w:sz w:val="24"/>
          <w:szCs w:val="24"/>
        </w:rPr>
        <w:t>předloží o</w:t>
      </w:r>
      <w:r w:rsidRPr="00FD19BE">
        <w:rPr>
          <w:rFonts w:ascii="Times New Roman" w:hAnsi="Times New Roman" w:cs="Times New Roman"/>
          <w:sz w:val="24"/>
          <w:szCs w:val="24"/>
        </w:rPr>
        <w:t>bjednateli v originále listiny nejpozději do 30 kalendářních dnů ode dne předání a převzetí staveniště</w:t>
      </w:r>
      <w:r>
        <w:rPr>
          <w:rFonts w:ascii="Times New Roman" w:hAnsi="Times New Roman" w:cs="Times New Roman"/>
          <w:sz w:val="24"/>
          <w:szCs w:val="24"/>
        </w:rPr>
        <w:t>. Pokud z</w:t>
      </w:r>
      <w:r w:rsidRPr="00FD19BE">
        <w:rPr>
          <w:rFonts w:ascii="Times New Roman" w:hAnsi="Times New Roman" w:cs="Times New Roman"/>
          <w:sz w:val="24"/>
          <w:szCs w:val="24"/>
        </w:rPr>
        <w:t>hotovitel sjednaný originál</w:t>
      </w:r>
      <w:r>
        <w:rPr>
          <w:rFonts w:ascii="Times New Roman" w:hAnsi="Times New Roman" w:cs="Times New Roman"/>
          <w:sz w:val="24"/>
          <w:szCs w:val="24"/>
        </w:rPr>
        <w:t xml:space="preserve"> záruční listiny o</w:t>
      </w:r>
      <w:r w:rsidRPr="00FD19BE">
        <w:rPr>
          <w:rFonts w:ascii="Times New Roman" w:hAnsi="Times New Roman" w:cs="Times New Roman"/>
          <w:sz w:val="24"/>
          <w:szCs w:val="24"/>
        </w:rPr>
        <w:t>bjednateli ve sjednané výši, za sjednaných podmínek a ve</w:t>
      </w:r>
      <w:r>
        <w:rPr>
          <w:rFonts w:ascii="Times New Roman" w:hAnsi="Times New Roman" w:cs="Times New Roman"/>
          <w:sz w:val="24"/>
          <w:szCs w:val="24"/>
        </w:rPr>
        <w:t xml:space="preserve"> sjednané lhůtě nepředloží, je zhotovitel povinen zaplatit o</w:t>
      </w:r>
      <w:r w:rsidRPr="00FD19BE">
        <w:rPr>
          <w:rFonts w:ascii="Times New Roman" w:hAnsi="Times New Roman" w:cs="Times New Roman"/>
          <w:sz w:val="24"/>
          <w:szCs w:val="24"/>
        </w:rPr>
        <w:t>bjednateli jednorázovou smluvní pokutu 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Zhotovitel je </w:t>
      </w:r>
      <w:r>
        <w:rPr>
          <w:rFonts w:ascii="Times New Roman" w:hAnsi="Times New Roman" w:cs="Times New Roman"/>
          <w:sz w:val="24"/>
          <w:szCs w:val="24"/>
        </w:rPr>
        <w:t>povinen sjednanou a o</w:t>
      </w:r>
      <w:r w:rsidRPr="00FD19BE">
        <w:rPr>
          <w:rFonts w:ascii="Times New Roman" w:hAnsi="Times New Roman" w:cs="Times New Roman"/>
          <w:sz w:val="24"/>
          <w:szCs w:val="24"/>
        </w:rPr>
        <w:t>bjednatelem vymáhanou smluvní pokutu uhradit. Pokud </w:t>
      </w:r>
      <w:r>
        <w:rPr>
          <w:rFonts w:ascii="Times New Roman" w:hAnsi="Times New Roman" w:cs="Times New Roman"/>
          <w:sz w:val="24"/>
          <w:szCs w:val="24"/>
        </w:rPr>
        <w:t>z</w:t>
      </w:r>
      <w:r w:rsidRPr="00FD19BE">
        <w:rPr>
          <w:rFonts w:ascii="Times New Roman" w:hAnsi="Times New Roman" w:cs="Times New Roman"/>
          <w:sz w:val="24"/>
          <w:szCs w:val="24"/>
        </w:rPr>
        <w:t>hotovitel bankovní zár</w:t>
      </w:r>
      <w:r>
        <w:rPr>
          <w:rFonts w:ascii="Times New Roman" w:hAnsi="Times New Roman" w:cs="Times New Roman"/>
          <w:sz w:val="24"/>
          <w:szCs w:val="24"/>
        </w:rPr>
        <w:t>uku nepředloží ani v náhradní, o</w:t>
      </w:r>
      <w:r w:rsidRPr="00FD19BE">
        <w:rPr>
          <w:rFonts w:ascii="Times New Roman" w:hAnsi="Times New Roman" w:cs="Times New Roman"/>
          <w:sz w:val="24"/>
          <w:szCs w:val="24"/>
        </w:rPr>
        <w:t>bjednatelem stanovené lhůtě, považují to obě smluvní strany za</w:t>
      </w:r>
      <w:r>
        <w:rPr>
          <w:rFonts w:ascii="Times New Roman" w:hAnsi="Times New Roman" w:cs="Times New Roman"/>
          <w:sz w:val="24"/>
          <w:szCs w:val="24"/>
        </w:rPr>
        <w:t> </w:t>
      </w:r>
      <w:r w:rsidRPr="00FD19BE">
        <w:rPr>
          <w:rFonts w:ascii="Times New Roman" w:hAnsi="Times New Roman" w:cs="Times New Roman"/>
          <w:sz w:val="24"/>
          <w:szCs w:val="24"/>
        </w:rPr>
        <w:t>podstatné por</w:t>
      </w:r>
      <w:r>
        <w:rPr>
          <w:rFonts w:ascii="Times New Roman" w:hAnsi="Times New Roman" w:cs="Times New Roman"/>
          <w:sz w:val="24"/>
          <w:szCs w:val="24"/>
        </w:rPr>
        <w:t>ušení smlouvy, které opravňuje o</w:t>
      </w:r>
      <w:r w:rsidRPr="00FD19BE">
        <w:rPr>
          <w:rFonts w:ascii="Times New Roman" w:hAnsi="Times New Roman" w:cs="Times New Roman"/>
          <w:sz w:val="24"/>
          <w:szCs w:val="24"/>
        </w:rPr>
        <w:t>bjednatele od smlouvy okamžitě odstoupit.</w:t>
      </w:r>
    </w:p>
    <w:p w14:paraId="6A0964CA" w14:textId="2EB7406D"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 xml:space="preserve">V případě uplatnění plnění z bankovní záruky za řádné provedení předmětu plnění </w:t>
      </w:r>
      <w:r w:rsidR="004A7E9B">
        <w:rPr>
          <w:rFonts w:ascii="Times New Roman" w:hAnsi="Times New Roman" w:cs="Times New Roman"/>
          <w:sz w:val="24"/>
          <w:szCs w:val="24"/>
        </w:rPr>
        <w:t>objednatelem</w:t>
      </w:r>
      <w:r>
        <w:rPr>
          <w:rFonts w:ascii="Times New Roman" w:hAnsi="Times New Roman" w:cs="Times New Roman"/>
          <w:sz w:val="24"/>
          <w:szCs w:val="24"/>
        </w:rPr>
        <w:t xml:space="preserve"> je zhotovitel povinen doručit o</w:t>
      </w:r>
      <w:r w:rsidRPr="00FD19BE">
        <w:rPr>
          <w:rFonts w:ascii="Times New Roman" w:hAnsi="Times New Roman" w:cs="Times New Roman"/>
          <w:sz w:val="24"/>
          <w:szCs w:val="24"/>
        </w:rPr>
        <w:t>bjednateli nový originál záruční listiny v původní výši nejpozději do 3</w:t>
      </w:r>
      <w:r>
        <w:rPr>
          <w:rFonts w:ascii="Times New Roman" w:hAnsi="Times New Roman" w:cs="Times New Roman"/>
          <w:sz w:val="24"/>
          <w:szCs w:val="24"/>
        </w:rPr>
        <w:t>0 kalendářních dnů od oznámení objednatele z</w:t>
      </w:r>
      <w:r w:rsidRPr="00FD19BE">
        <w:rPr>
          <w:rFonts w:ascii="Times New Roman" w:hAnsi="Times New Roman" w:cs="Times New Roman"/>
          <w:sz w:val="24"/>
          <w:szCs w:val="24"/>
        </w:rPr>
        <w:t>hotoviteli o t</w:t>
      </w:r>
      <w:r w:rsidR="004A7E9B">
        <w:rPr>
          <w:rFonts w:ascii="Times New Roman" w:hAnsi="Times New Roman" w:cs="Times New Roman"/>
          <w:sz w:val="24"/>
          <w:szCs w:val="24"/>
        </w:rPr>
        <w:t>akovém</w:t>
      </w:r>
      <w:r w:rsidRPr="00FD19BE">
        <w:rPr>
          <w:rFonts w:ascii="Times New Roman" w:hAnsi="Times New Roman" w:cs="Times New Roman"/>
          <w:sz w:val="24"/>
          <w:szCs w:val="24"/>
        </w:rPr>
        <w:t xml:space="preserve"> uplatnění. </w:t>
      </w:r>
      <w:r>
        <w:rPr>
          <w:rFonts w:ascii="Times New Roman" w:hAnsi="Times New Roman" w:cs="Times New Roman"/>
          <w:sz w:val="24"/>
          <w:szCs w:val="24"/>
        </w:rPr>
        <w:t>Pokud z</w:t>
      </w:r>
      <w:r w:rsidRPr="00FD19BE">
        <w:rPr>
          <w:rFonts w:ascii="Times New Roman" w:hAnsi="Times New Roman" w:cs="Times New Roman"/>
          <w:sz w:val="24"/>
          <w:szCs w:val="24"/>
        </w:rPr>
        <w:t>hotovitel sje</w:t>
      </w:r>
      <w:r>
        <w:rPr>
          <w:rFonts w:ascii="Times New Roman" w:hAnsi="Times New Roman" w:cs="Times New Roman"/>
          <w:sz w:val="24"/>
          <w:szCs w:val="24"/>
        </w:rPr>
        <w:t>dnaný originál záruční listiny o</w:t>
      </w:r>
      <w:r w:rsidRPr="00FD19BE">
        <w:rPr>
          <w:rFonts w:ascii="Times New Roman" w:hAnsi="Times New Roman" w:cs="Times New Roman"/>
          <w:sz w:val="24"/>
          <w:szCs w:val="24"/>
        </w:rPr>
        <w:t xml:space="preserve">bjednateli ve sjednané výši, za sjednaných podmínek a ve sjednané lhůtě nepředloží, </w:t>
      </w:r>
      <w:r>
        <w:rPr>
          <w:rFonts w:ascii="Times New Roman" w:hAnsi="Times New Roman" w:cs="Times New Roman"/>
          <w:sz w:val="24"/>
          <w:szCs w:val="24"/>
        </w:rPr>
        <w:t>je zhotovitel povinen zaplatit o</w:t>
      </w:r>
      <w:r w:rsidRPr="00FD19BE">
        <w:rPr>
          <w:rFonts w:ascii="Times New Roman" w:hAnsi="Times New Roman" w:cs="Times New Roman"/>
          <w:sz w:val="24"/>
          <w:szCs w:val="24"/>
        </w:rPr>
        <w:t xml:space="preserve">bjednateli jednorázovou smluvní pokutu </w:t>
      </w:r>
      <w:r w:rsidRPr="00FD19BE">
        <w:rPr>
          <w:rFonts w:ascii="Times New Roman" w:hAnsi="Times New Roman" w:cs="Times New Roman"/>
          <w:sz w:val="24"/>
          <w:szCs w:val="24"/>
        </w:rPr>
        <w:lastRenderedPageBreak/>
        <w:t>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Zhotovitel je povinen sjednanou a </w:t>
      </w:r>
      <w:r>
        <w:rPr>
          <w:rFonts w:ascii="Times New Roman" w:hAnsi="Times New Roman" w:cs="Times New Roman"/>
          <w:sz w:val="24"/>
          <w:szCs w:val="24"/>
        </w:rPr>
        <w:t>o</w:t>
      </w:r>
      <w:r w:rsidRPr="00FD19BE">
        <w:rPr>
          <w:rFonts w:ascii="Times New Roman" w:hAnsi="Times New Roman" w:cs="Times New Roman"/>
          <w:sz w:val="24"/>
          <w:szCs w:val="24"/>
        </w:rPr>
        <w:t>bjednatelem vymáhanou smluvní pokutu uhradit.</w:t>
      </w:r>
      <w:r>
        <w:rPr>
          <w:rFonts w:ascii="Times New Roman" w:hAnsi="Times New Roman" w:cs="Times New Roman"/>
          <w:sz w:val="24"/>
          <w:szCs w:val="24"/>
        </w:rPr>
        <w:t xml:space="preserve"> Pokud z</w:t>
      </w:r>
      <w:r w:rsidRPr="00FD19BE">
        <w:rPr>
          <w:rFonts w:ascii="Times New Roman" w:hAnsi="Times New Roman" w:cs="Times New Roman"/>
          <w:sz w:val="24"/>
          <w:szCs w:val="24"/>
        </w:rPr>
        <w:t>hotovitel novou bankovní zár</w:t>
      </w:r>
      <w:r>
        <w:rPr>
          <w:rFonts w:ascii="Times New Roman" w:hAnsi="Times New Roman" w:cs="Times New Roman"/>
          <w:sz w:val="24"/>
          <w:szCs w:val="24"/>
        </w:rPr>
        <w:t>uku nepředloží ani v náhradní, o</w:t>
      </w:r>
      <w:r w:rsidRPr="00FD19BE">
        <w:rPr>
          <w:rFonts w:ascii="Times New Roman" w:hAnsi="Times New Roman" w:cs="Times New Roman"/>
          <w:sz w:val="24"/>
          <w:szCs w:val="24"/>
        </w:rPr>
        <w:t>bjednatelem stanovené lhůtě, považují to obě smluvní strany za podstatné por</w:t>
      </w:r>
      <w:r>
        <w:rPr>
          <w:rFonts w:ascii="Times New Roman" w:hAnsi="Times New Roman" w:cs="Times New Roman"/>
          <w:sz w:val="24"/>
          <w:szCs w:val="24"/>
        </w:rPr>
        <w:t>ušení smlouvy, které opravňuje o</w:t>
      </w:r>
      <w:r w:rsidRPr="00FD19BE">
        <w:rPr>
          <w:rFonts w:ascii="Times New Roman" w:hAnsi="Times New Roman" w:cs="Times New Roman"/>
          <w:sz w:val="24"/>
          <w:szCs w:val="24"/>
        </w:rPr>
        <w:t>bjednatele od smlouvy okamžitě odstoupit.</w:t>
      </w:r>
    </w:p>
    <w:p w14:paraId="056C877E" w14:textId="3E556FB4"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V žádném okamžiku v průběhu provádění díla až do doby jeho úplného předá</w:t>
      </w:r>
      <w:r>
        <w:rPr>
          <w:rFonts w:ascii="Times New Roman" w:hAnsi="Times New Roman" w:cs="Times New Roman"/>
          <w:sz w:val="24"/>
          <w:szCs w:val="24"/>
        </w:rPr>
        <w:t>ní nesmí nastat situace, že by o</w:t>
      </w:r>
      <w:r w:rsidRPr="00FD19BE">
        <w:rPr>
          <w:rFonts w:ascii="Times New Roman" w:hAnsi="Times New Roman" w:cs="Times New Roman"/>
          <w:sz w:val="24"/>
          <w:szCs w:val="24"/>
        </w:rPr>
        <w:t>bjednatel nedisponoval p</w:t>
      </w:r>
      <w:r>
        <w:rPr>
          <w:rFonts w:ascii="Times New Roman" w:hAnsi="Times New Roman" w:cs="Times New Roman"/>
          <w:sz w:val="24"/>
          <w:szCs w:val="24"/>
        </w:rPr>
        <w:t>latnou bankovní zárukou. Pokud z</w:t>
      </w:r>
      <w:r w:rsidRPr="00FD19BE">
        <w:rPr>
          <w:rFonts w:ascii="Times New Roman" w:hAnsi="Times New Roman" w:cs="Times New Roman"/>
          <w:sz w:val="24"/>
          <w:szCs w:val="24"/>
        </w:rPr>
        <w:t>hotovitel podmínku d</w:t>
      </w:r>
      <w:r>
        <w:rPr>
          <w:rFonts w:ascii="Times New Roman" w:hAnsi="Times New Roman" w:cs="Times New Roman"/>
          <w:sz w:val="24"/>
          <w:szCs w:val="24"/>
        </w:rPr>
        <w:t>le předchozí věty nedodrží, je zhotovitel povinen zaplatit o</w:t>
      </w:r>
      <w:r w:rsidRPr="00FD19BE">
        <w:rPr>
          <w:rFonts w:ascii="Times New Roman" w:hAnsi="Times New Roman" w:cs="Times New Roman"/>
          <w:sz w:val="24"/>
          <w:szCs w:val="24"/>
        </w:rPr>
        <w:t>bjednateli jednorázovou smluvní pokutu 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w:t>
      </w:r>
      <w:r>
        <w:rPr>
          <w:rFonts w:ascii="Times New Roman" w:hAnsi="Times New Roman" w:cs="Times New Roman"/>
          <w:sz w:val="24"/>
          <w:szCs w:val="24"/>
        </w:rPr>
        <w:t>tovitel je povinen sjednanou a o</w:t>
      </w:r>
      <w:r w:rsidRPr="00FD19BE">
        <w:rPr>
          <w:rFonts w:ascii="Times New Roman" w:hAnsi="Times New Roman" w:cs="Times New Roman"/>
          <w:sz w:val="24"/>
          <w:szCs w:val="24"/>
        </w:rPr>
        <w:t>bjednatelem vymáhanou</w:t>
      </w:r>
      <w:r>
        <w:rPr>
          <w:rFonts w:ascii="Times New Roman" w:hAnsi="Times New Roman" w:cs="Times New Roman"/>
          <w:sz w:val="24"/>
          <w:szCs w:val="24"/>
        </w:rPr>
        <w:t xml:space="preserve"> smluvní pokutu uhradit. Pokud z</w:t>
      </w:r>
      <w:r w:rsidRPr="00FD19BE">
        <w:rPr>
          <w:rFonts w:ascii="Times New Roman" w:hAnsi="Times New Roman" w:cs="Times New Roman"/>
          <w:sz w:val="24"/>
          <w:szCs w:val="24"/>
        </w:rPr>
        <w:t>hotovitel nezajistí platnou b</w:t>
      </w:r>
      <w:r>
        <w:rPr>
          <w:rFonts w:ascii="Times New Roman" w:hAnsi="Times New Roman" w:cs="Times New Roman"/>
          <w:sz w:val="24"/>
          <w:szCs w:val="24"/>
        </w:rPr>
        <w:t>ankovní záruku ani v náhradní, o</w:t>
      </w:r>
      <w:r w:rsidRPr="00FD19BE">
        <w:rPr>
          <w:rFonts w:ascii="Times New Roman" w:hAnsi="Times New Roman" w:cs="Times New Roman"/>
          <w:sz w:val="24"/>
          <w:szCs w:val="24"/>
        </w:rPr>
        <w:t>bjednatelem stanovené lhůtě, považují to</w:t>
      </w:r>
      <w:r>
        <w:rPr>
          <w:rFonts w:ascii="Times New Roman" w:hAnsi="Times New Roman" w:cs="Times New Roman"/>
          <w:sz w:val="24"/>
          <w:szCs w:val="24"/>
        </w:rPr>
        <w:t> </w:t>
      </w:r>
      <w:r w:rsidRPr="00FD19BE">
        <w:rPr>
          <w:rFonts w:ascii="Times New Roman" w:hAnsi="Times New Roman" w:cs="Times New Roman"/>
          <w:sz w:val="24"/>
          <w:szCs w:val="24"/>
        </w:rPr>
        <w:t>obě smluvní strany za podstatné por</w:t>
      </w:r>
      <w:r>
        <w:rPr>
          <w:rFonts w:ascii="Times New Roman" w:hAnsi="Times New Roman" w:cs="Times New Roman"/>
          <w:sz w:val="24"/>
          <w:szCs w:val="24"/>
        </w:rPr>
        <w:t>ušení smlouvy, které opravňuje o</w:t>
      </w:r>
      <w:r w:rsidRPr="00FD19BE">
        <w:rPr>
          <w:rFonts w:ascii="Times New Roman" w:hAnsi="Times New Roman" w:cs="Times New Roman"/>
          <w:sz w:val="24"/>
          <w:szCs w:val="24"/>
        </w:rPr>
        <w:t>bjednatele od smlouvy okamžitě odstoupit.</w:t>
      </w:r>
    </w:p>
    <w:p w14:paraId="2F96B05C" w14:textId="048C8D6E"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Bankovní záruk</w:t>
      </w:r>
      <w:r>
        <w:rPr>
          <w:rFonts w:ascii="Times New Roman" w:hAnsi="Times New Roman" w:cs="Times New Roman"/>
          <w:sz w:val="24"/>
          <w:szCs w:val="24"/>
        </w:rPr>
        <w:t>a za řádné provedení díla bude z</w:t>
      </w:r>
      <w:r w:rsidRPr="00FD19BE">
        <w:rPr>
          <w:rFonts w:ascii="Times New Roman" w:hAnsi="Times New Roman" w:cs="Times New Roman"/>
          <w:sz w:val="24"/>
          <w:szCs w:val="24"/>
        </w:rPr>
        <w:t>hotoviteli vrácena (uvolněna) do</w:t>
      </w:r>
      <w:r>
        <w:rPr>
          <w:rFonts w:ascii="Times New Roman" w:hAnsi="Times New Roman" w:cs="Times New Roman"/>
          <w:sz w:val="24"/>
          <w:szCs w:val="24"/>
        </w:rPr>
        <w:t> </w:t>
      </w:r>
      <w:r w:rsidRPr="00FD19BE">
        <w:rPr>
          <w:rFonts w:ascii="Times New Roman" w:hAnsi="Times New Roman" w:cs="Times New Roman"/>
          <w:sz w:val="24"/>
          <w:szCs w:val="24"/>
        </w:rPr>
        <w:t>30</w:t>
      </w:r>
      <w:r w:rsidR="004A7E9B">
        <w:rPr>
          <w:rFonts w:ascii="Times New Roman" w:hAnsi="Times New Roman" w:cs="Times New Roman"/>
          <w:sz w:val="24"/>
          <w:szCs w:val="24"/>
        </w:rPr>
        <w:t> </w:t>
      </w:r>
      <w:r w:rsidRPr="00FD19BE">
        <w:rPr>
          <w:rFonts w:ascii="Times New Roman" w:hAnsi="Times New Roman" w:cs="Times New Roman"/>
          <w:sz w:val="24"/>
          <w:szCs w:val="24"/>
        </w:rPr>
        <w:t xml:space="preserve">dnů ode dne protokolárního předání a převzetí díla, popřípadě od odstranění poslední vady </w:t>
      </w:r>
      <w:r w:rsidR="004A7E9B">
        <w:rPr>
          <w:rFonts w:ascii="Times New Roman" w:hAnsi="Times New Roman" w:cs="Times New Roman"/>
          <w:sz w:val="24"/>
          <w:szCs w:val="24"/>
        </w:rPr>
        <w:t>díla</w:t>
      </w:r>
      <w:r w:rsidRPr="00FD19BE">
        <w:rPr>
          <w:rFonts w:ascii="Times New Roman" w:hAnsi="Times New Roman" w:cs="Times New Roman"/>
          <w:sz w:val="24"/>
          <w:szCs w:val="24"/>
        </w:rPr>
        <w:t>.</w:t>
      </w:r>
    </w:p>
    <w:p w14:paraId="42F88D1E"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Bankovní záruka může být nahrazena složením st</w:t>
      </w:r>
      <w:r>
        <w:rPr>
          <w:rFonts w:ascii="Times New Roman" w:hAnsi="Times New Roman" w:cs="Times New Roman"/>
          <w:sz w:val="24"/>
          <w:szCs w:val="24"/>
        </w:rPr>
        <w:t>anovené peněžní částky na účet o</w:t>
      </w:r>
      <w:r w:rsidRPr="00FD19BE">
        <w:rPr>
          <w:rFonts w:ascii="Times New Roman" w:hAnsi="Times New Roman" w:cs="Times New Roman"/>
          <w:sz w:val="24"/>
          <w:szCs w:val="24"/>
        </w:rPr>
        <w:t xml:space="preserve">bjednatele. </w:t>
      </w:r>
    </w:p>
    <w:p w14:paraId="544A8D9E" w14:textId="1948EC70" w:rsidR="000D08B6" w:rsidRPr="00FD19BE" w:rsidRDefault="000D08B6"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D19BE">
        <w:rPr>
          <w:rFonts w:ascii="Times New Roman" w:hAnsi="Times New Roman" w:cs="Times New Roman"/>
          <w:sz w:val="24"/>
          <w:szCs w:val="24"/>
        </w:rPr>
        <w:t xml:space="preserve">Zajištění závazků </w:t>
      </w:r>
      <w:r>
        <w:rPr>
          <w:rFonts w:ascii="Times New Roman" w:hAnsi="Times New Roman" w:cs="Times New Roman"/>
          <w:sz w:val="24"/>
          <w:szCs w:val="24"/>
        </w:rPr>
        <w:t>z</w:t>
      </w:r>
      <w:r w:rsidRPr="00FD19BE">
        <w:rPr>
          <w:rFonts w:ascii="Times New Roman" w:hAnsi="Times New Roman" w:cs="Times New Roman"/>
          <w:sz w:val="24"/>
          <w:szCs w:val="24"/>
        </w:rPr>
        <w:t>hotovitele po dobu záruční doby</w:t>
      </w:r>
      <w:r w:rsidR="00470134">
        <w:rPr>
          <w:rFonts w:ascii="Times New Roman" w:hAnsi="Times New Roman" w:cs="Times New Roman"/>
          <w:sz w:val="24"/>
          <w:szCs w:val="24"/>
        </w:rPr>
        <w:t>:</w:t>
      </w:r>
    </w:p>
    <w:p w14:paraId="4B27B872" w14:textId="14E1926D" w:rsidR="000D08B6" w:rsidRPr="00DC5AE9"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Pr>
          <w:rFonts w:ascii="Times New Roman" w:hAnsi="Times New Roman" w:cs="Times New Roman"/>
          <w:sz w:val="24"/>
          <w:szCs w:val="24"/>
        </w:rPr>
        <w:t>Zhotovitel je povinen předat o</w:t>
      </w:r>
      <w:r w:rsidRPr="00FD19BE">
        <w:rPr>
          <w:rFonts w:ascii="Times New Roman" w:hAnsi="Times New Roman" w:cs="Times New Roman"/>
          <w:sz w:val="24"/>
          <w:szCs w:val="24"/>
        </w:rPr>
        <w:t xml:space="preserve">bjednateli bankovní záruku za řádné plnění záručních </w:t>
      </w:r>
      <w:r w:rsidRPr="00DC5AE9">
        <w:rPr>
          <w:rFonts w:ascii="Times New Roman" w:hAnsi="Times New Roman" w:cs="Times New Roman"/>
          <w:sz w:val="24"/>
          <w:szCs w:val="24"/>
        </w:rPr>
        <w:t>podmínek ve výši 2 % ze sjednané ceny díl</w:t>
      </w:r>
      <w:r w:rsidR="00126AEF">
        <w:rPr>
          <w:rFonts w:ascii="Times New Roman" w:hAnsi="Times New Roman" w:cs="Times New Roman"/>
          <w:sz w:val="24"/>
          <w:szCs w:val="24"/>
        </w:rPr>
        <w:t>a</w:t>
      </w:r>
      <w:r w:rsidRPr="00DC5AE9">
        <w:rPr>
          <w:rFonts w:ascii="Times New Roman" w:hAnsi="Times New Roman" w:cs="Times New Roman"/>
          <w:sz w:val="24"/>
          <w:szCs w:val="24"/>
        </w:rPr>
        <w:t>.</w:t>
      </w:r>
    </w:p>
    <w:p w14:paraId="4DDBC348"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Pr>
          <w:rFonts w:ascii="Times New Roman" w:hAnsi="Times New Roman" w:cs="Times New Roman"/>
          <w:sz w:val="24"/>
          <w:szCs w:val="24"/>
        </w:rPr>
        <w:t>Bankovní záruka poskytnutá z</w:t>
      </w:r>
      <w:r w:rsidRPr="00FD19BE">
        <w:rPr>
          <w:rFonts w:ascii="Times New Roman" w:hAnsi="Times New Roman" w:cs="Times New Roman"/>
          <w:sz w:val="24"/>
          <w:szCs w:val="24"/>
        </w:rPr>
        <w:t>hotovitelem musí být platná po celou dobu sjednané záruční doby</w:t>
      </w:r>
      <w:r>
        <w:rPr>
          <w:rFonts w:ascii="Times New Roman" w:hAnsi="Times New Roman" w:cs="Times New Roman"/>
          <w:sz w:val="24"/>
          <w:szCs w:val="24"/>
        </w:rPr>
        <w:t>.</w:t>
      </w:r>
    </w:p>
    <w:p w14:paraId="02DF8125"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Z bankovní záruky</w:t>
      </w:r>
      <w:r>
        <w:rPr>
          <w:rFonts w:ascii="Times New Roman" w:hAnsi="Times New Roman" w:cs="Times New Roman"/>
          <w:sz w:val="24"/>
          <w:szCs w:val="24"/>
        </w:rPr>
        <w:t xml:space="preserve"> poskytnuté z</w:t>
      </w:r>
      <w:r w:rsidRPr="00FD19BE">
        <w:rPr>
          <w:rFonts w:ascii="Times New Roman" w:hAnsi="Times New Roman" w:cs="Times New Roman"/>
          <w:sz w:val="24"/>
          <w:szCs w:val="24"/>
        </w:rPr>
        <w:t>h</w:t>
      </w:r>
      <w:r>
        <w:rPr>
          <w:rFonts w:ascii="Times New Roman" w:hAnsi="Times New Roman" w:cs="Times New Roman"/>
          <w:sz w:val="24"/>
          <w:szCs w:val="24"/>
        </w:rPr>
        <w:t>otovitelem musí vyplývat právo o</w:t>
      </w:r>
      <w:r w:rsidRPr="00FD19BE">
        <w:rPr>
          <w:rFonts w:ascii="Times New Roman" w:hAnsi="Times New Roman" w:cs="Times New Roman"/>
          <w:sz w:val="24"/>
          <w:szCs w:val="24"/>
        </w:rPr>
        <w:t>bjednatele čerpat finanční prostředky v případě, že během sjednané záruční doby</w:t>
      </w:r>
      <w:r>
        <w:rPr>
          <w:rFonts w:ascii="Times New Roman" w:hAnsi="Times New Roman" w:cs="Times New Roman"/>
          <w:sz w:val="24"/>
          <w:szCs w:val="24"/>
        </w:rPr>
        <w:t xml:space="preserve"> z</w:t>
      </w:r>
      <w:r w:rsidRPr="00FD19BE">
        <w:rPr>
          <w:rFonts w:ascii="Times New Roman" w:hAnsi="Times New Roman" w:cs="Times New Roman"/>
          <w:sz w:val="24"/>
          <w:szCs w:val="24"/>
        </w:rPr>
        <w:t>hotovitel neodstraní příp</w:t>
      </w:r>
      <w:r>
        <w:rPr>
          <w:rFonts w:ascii="Times New Roman" w:hAnsi="Times New Roman" w:cs="Times New Roman"/>
          <w:sz w:val="24"/>
          <w:szCs w:val="24"/>
        </w:rPr>
        <w:t>adné reklamované vady zjištěné o</w:t>
      </w:r>
      <w:r w:rsidRPr="00FD19BE">
        <w:rPr>
          <w:rFonts w:ascii="Times New Roman" w:hAnsi="Times New Roman" w:cs="Times New Roman"/>
          <w:sz w:val="24"/>
          <w:szCs w:val="24"/>
        </w:rPr>
        <w:t>bjednatelem nebo v případě, kdy</w:t>
      </w:r>
      <w:r>
        <w:rPr>
          <w:rFonts w:ascii="Times New Roman" w:hAnsi="Times New Roman" w:cs="Times New Roman"/>
          <w:sz w:val="24"/>
          <w:szCs w:val="24"/>
        </w:rPr>
        <w:t> o</w:t>
      </w:r>
      <w:r w:rsidRPr="00FD19BE">
        <w:rPr>
          <w:rFonts w:ascii="Times New Roman" w:hAnsi="Times New Roman" w:cs="Times New Roman"/>
          <w:sz w:val="24"/>
          <w:szCs w:val="24"/>
        </w:rPr>
        <w:t xml:space="preserve">bjednateli vznikne neplněním záručních podmínek </w:t>
      </w:r>
      <w:r>
        <w:rPr>
          <w:rFonts w:ascii="Times New Roman" w:hAnsi="Times New Roman" w:cs="Times New Roman"/>
          <w:sz w:val="24"/>
          <w:szCs w:val="24"/>
        </w:rPr>
        <w:t>či jiných smluvních povinností z</w:t>
      </w:r>
      <w:r w:rsidRPr="00FD19BE">
        <w:rPr>
          <w:rFonts w:ascii="Times New Roman" w:hAnsi="Times New Roman" w:cs="Times New Roman"/>
          <w:sz w:val="24"/>
          <w:szCs w:val="24"/>
        </w:rPr>
        <w:t>hotovitelem nárok na smluvní pokutu. Výstavce není oprávněn vymínit si v záruční listině právo uplatnění námitek vůči věřiteli. Pokud tomu tak není, neodpovídá bankovní záruka podmínkám smlouvy.</w:t>
      </w:r>
    </w:p>
    <w:p w14:paraId="536A0FB4" w14:textId="3328D388"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Pr>
          <w:rFonts w:ascii="Times New Roman" w:hAnsi="Times New Roman" w:cs="Times New Roman"/>
          <w:sz w:val="24"/>
          <w:szCs w:val="24"/>
        </w:rPr>
        <w:t>Bankovní záruku předloží zhotovitel o</w:t>
      </w:r>
      <w:r w:rsidRPr="00FD19BE">
        <w:rPr>
          <w:rFonts w:ascii="Times New Roman" w:hAnsi="Times New Roman" w:cs="Times New Roman"/>
          <w:sz w:val="24"/>
          <w:szCs w:val="24"/>
        </w:rPr>
        <w:t>bjednateli v originále listiny nejpozději v</w:t>
      </w:r>
      <w:r>
        <w:rPr>
          <w:rFonts w:ascii="Times New Roman" w:hAnsi="Times New Roman" w:cs="Times New Roman"/>
          <w:sz w:val="24"/>
          <w:szCs w:val="24"/>
        </w:rPr>
        <w:t> </w:t>
      </w:r>
      <w:r w:rsidRPr="00FD19BE">
        <w:rPr>
          <w:rFonts w:ascii="Times New Roman" w:hAnsi="Times New Roman" w:cs="Times New Roman"/>
          <w:sz w:val="24"/>
          <w:szCs w:val="24"/>
        </w:rPr>
        <w:t>den oboustranného podpisu protokolu o předání a p</w:t>
      </w:r>
      <w:r>
        <w:rPr>
          <w:rFonts w:ascii="Times New Roman" w:hAnsi="Times New Roman" w:cs="Times New Roman"/>
          <w:sz w:val="24"/>
          <w:szCs w:val="24"/>
        </w:rPr>
        <w:t>řevzetí díla. Pokud z</w:t>
      </w:r>
      <w:r w:rsidRPr="00FD19BE">
        <w:rPr>
          <w:rFonts w:ascii="Times New Roman" w:hAnsi="Times New Roman" w:cs="Times New Roman"/>
          <w:sz w:val="24"/>
          <w:szCs w:val="24"/>
        </w:rPr>
        <w:t>hotovitel sje</w:t>
      </w:r>
      <w:r>
        <w:rPr>
          <w:rFonts w:ascii="Times New Roman" w:hAnsi="Times New Roman" w:cs="Times New Roman"/>
          <w:sz w:val="24"/>
          <w:szCs w:val="24"/>
        </w:rPr>
        <w:t>dnaný originál záruční listiny o</w:t>
      </w:r>
      <w:r w:rsidRPr="00FD19BE">
        <w:rPr>
          <w:rFonts w:ascii="Times New Roman" w:hAnsi="Times New Roman" w:cs="Times New Roman"/>
          <w:sz w:val="24"/>
          <w:szCs w:val="24"/>
        </w:rPr>
        <w:t xml:space="preserve">bjednateli ve sjednané výši, za sjednaných podmínek a ve sjednané lhůtě nepředloží, </w:t>
      </w:r>
      <w:r>
        <w:rPr>
          <w:rFonts w:ascii="Times New Roman" w:hAnsi="Times New Roman" w:cs="Times New Roman"/>
          <w:sz w:val="24"/>
          <w:szCs w:val="24"/>
        </w:rPr>
        <w:t>má o</w:t>
      </w:r>
      <w:r w:rsidRPr="00FD19BE">
        <w:rPr>
          <w:rFonts w:ascii="Times New Roman" w:hAnsi="Times New Roman" w:cs="Times New Roman"/>
          <w:sz w:val="24"/>
          <w:szCs w:val="24"/>
        </w:rPr>
        <w:t>bjednatel právo odmítnout převzetí díla a to </w:t>
      </w:r>
      <w:r w:rsidR="004A7E9B">
        <w:rPr>
          <w:rFonts w:ascii="Times New Roman" w:hAnsi="Times New Roman" w:cs="Times New Roman"/>
          <w:sz w:val="24"/>
          <w:szCs w:val="24"/>
        </w:rPr>
        <w:t xml:space="preserve">je v takovém případě </w:t>
      </w:r>
      <w:r w:rsidRPr="00FD19BE">
        <w:rPr>
          <w:rFonts w:ascii="Times New Roman" w:hAnsi="Times New Roman" w:cs="Times New Roman"/>
          <w:sz w:val="24"/>
          <w:szCs w:val="24"/>
        </w:rPr>
        <w:t>považováno za nedokončené, až do doby předání řádné bankovní záruky.</w:t>
      </w:r>
    </w:p>
    <w:p w14:paraId="26E94D21" w14:textId="2D159F40"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V případě uplatnění plnění z bankovní záruky za ř</w:t>
      </w:r>
      <w:r>
        <w:rPr>
          <w:rFonts w:ascii="Times New Roman" w:hAnsi="Times New Roman" w:cs="Times New Roman"/>
          <w:sz w:val="24"/>
          <w:szCs w:val="24"/>
        </w:rPr>
        <w:t xml:space="preserve">ádné plnění </w:t>
      </w:r>
      <w:r w:rsidR="004A7E9B">
        <w:rPr>
          <w:rFonts w:ascii="Times New Roman" w:hAnsi="Times New Roman" w:cs="Times New Roman"/>
          <w:sz w:val="24"/>
          <w:szCs w:val="24"/>
        </w:rPr>
        <w:t>záručních podmínek objednatelem</w:t>
      </w:r>
      <w:r>
        <w:rPr>
          <w:rFonts w:ascii="Times New Roman" w:hAnsi="Times New Roman" w:cs="Times New Roman"/>
          <w:sz w:val="24"/>
          <w:szCs w:val="24"/>
        </w:rPr>
        <w:t xml:space="preserve"> je zhotovitel povinen doručit o</w:t>
      </w:r>
      <w:r w:rsidRPr="00FD19BE">
        <w:rPr>
          <w:rFonts w:ascii="Times New Roman" w:hAnsi="Times New Roman" w:cs="Times New Roman"/>
          <w:sz w:val="24"/>
          <w:szCs w:val="24"/>
        </w:rPr>
        <w:t>bjednateli nový originál záruční listiny v původní výši nejpozději do 3</w:t>
      </w:r>
      <w:r>
        <w:rPr>
          <w:rFonts w:ascii="Times New Roman" w:hAnsi="Times New Roman" w:cs="Times New Roman"/>
          <w:sz w:val="24"/>
          <w:szCs w:val="24"/>
        </w:rPr>
        <w:t>0 kalendářních dnů od oznámení objednatele z</w:t>
      </w:r>
      <w:r w:rsidRPr="00FD19BE">
        <w:rPr>
          <w:rFonts w:ascii="Times New Roman" w:hAnsi="Times New Roman" w:cs="Times New Roman"/>
          <w:sz w:val="24"/>
          <w:szCs w:val="24"/>
        </w:rPr>
        <w:t>hotoviteli o t</w:t>
      </w:r>
      <w:r w:rsidR="004A7E9B">
        <w:rPr>
          <w:rFonts w:ascii="Times New Roman" w:hAnsi="Times New Roman" w:cs="Times New Roman"/>
          <w:sz w:val="24"/>
          <w:szCs w:val="24"/>
        </w:rPr>
        <w:t>akovém</w:t>
      </w:r>
      <w:r w:rsidRPr="00FD19BE">
        <w:rPr>
          <w:rFonts w:ascii="Times New Roman" w:hAnsi="Times New Roman" w:cs="Times New Roman"/>
          <w:sz w:val="24"/>
          <w:szCs w:val="24"/>
        </w:rPr>
        <w:t xml:space="preserve"> uplatnění. </w:t>
      </w:r>
      <w:r>
        <w:rPr>
          <w:rFonts w:ascii="Times New Roman" w:hAnsi="Times New Roman" w:cs="Times New Roman"/>
          <w:sz w:val="24"/>
          <w:szCs w:val="24"/>
        </w:rPr>
        <w:t>Pokud z</w:t>
      </w:r>
      <w:r w:rsidRPr="00FD19BE">
        <w:rPr>
          <w:rFonts w:ascii="Times New Roman" w:hAnsi="Times New Roman" w:cs="Times New Roman"/>
          <w:sz w:val="24"/>
          <w:szCs w:val="24"/>
        </w:rPr>
        <w:t>hotovitel sjednaný originál záruční listi</w:t>
      </w:r>
      <w:r>
        <w:rPr>
          <w:rFonts w:ascii="Times New Roman" w:hAnsi="Times New Roman" w:cs="Times New Roman"/>
          <w:sz w:val="24"/>
          <w:szCs w:val="24"/>
        </w:rPr>
        <w:t xml:space="preserve">ny </w:t>
      </w:r>
      <w:r>
        <w:rPr>
          <w:rFonts w:ascii="Times New Roman" w:hAnsi="Times New Roman" w:cs="Times New Roman"/>
          <w:sz w:val="24"/>
          <w:szCs w:val="24"/>
        </w:rPr>
        <w:lastRenderedPageBreak/>
        <w:t>o</w:t>
      </w:r>
      <w:r w:rsidRPr="00FD19BE">
        <w:rPr>
          <w:rFonts w:ascii="Times New Roman" w:hAnsi="Times New Roman" w:cs="Times New Roman"/>
          <w:sz w:val="24"/>
          <w:szCs w:val="24"/>
        </w:rPr>
        <w:t>bjednateli ve sjednané výši, za sjednaných podmínek a ve</w:t>
      </w:r>
      <w:r>
        <w:rPr>
          <w:rFonts w:ascii="Times New Roman" w:hAnsi="Times New Roman" w:cs="Times New Roman"/>
          <w:sz w:val="24"/>
          <w:szCs w:val="24"/>
        </w:rPr>
        <w:t xml:space="preserve"> sjednané lhůtě nepředloží, je z</w:t>
      </w:r>
      <w:r w:rsidRPr="00FD19BE">
        <w:rPr>
          <w:rFonts w:ascii="Times New Roman" w:hAnsi="Times New Roman" w:cs="Times New Roman"/>
          <w:sz w:val="24"/>
          <w:szCs w:val="24"/>
        </w:rPr>
        <w:t>hotovitel povinen zaplatit</w:t>
      </w:r>
      <w:r>
        <w:rPr>
          <w:rFonts w:ascii="Times New Roman" w:hAnsi="Times New Roman" w:cs="Times New Roman"/>
          <w:sz w:val="24"/>
          <w:szCs w:val="24"/>
        </w:rPr>
        <w:t xml:space="preserve"> o</w:t>
      </w:r>
      <w:r w:rsidRPr="00FD19BE">
        <w:rPr>
          <w:rFonts w:ascii="Times New Roman" w:hAnsi="Times New Roman" w:cs="Times New Roman"/>
          <w:sz w:val="24"/>
          <w:szCs w:val="24"/>
        </w:rPr>
        <w:t>bjednateli jednorázovou smluvní pokutu 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Zhotovitel je povinen sjednanou a </w:t>
      </w:r>
      <w:r>
        <w:rPr>
          <w:rFonts w:ascii="Times New Roman" w:hAnsi="Times New Roman" w:cs="Times New Roman"/>
          <w:sz w:val="24"/>
          <w:szCs w:val="24"/>
        </w:rPr>
        <w:t>o</w:t>
      </w:r>
      <w:r w:rsidRPr="00FD19BE">
        <w:rPr>
          <w:rFonts w:ascii="Times New Roman" w:hAnsi="Times New Roman" w:cs="Times New Roman"/>
          <w:sz w:val="24"/>
          <w:szCs w:val="24"/>
        </w:rPr>
        <w:t>bjednatelem vymáhanou smluvní pokutu uhradit.</w:t>
      </w:r>
    </w:p>
    <w:p w14:paraId="5F40A235" w14:textId="6527523F"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Bankovní záruka za řádné plnění záručních podmínek bu</w:t>
      </w:r>
      <w:r>
        <w:rPr>
          <w:rFonts w:ascii="Times New Roman" w:hAnsi="Times New Roman" w:cs="Times New Roman"/>
          <w:sz w:val="24"/>
          <w:szCs w:val="24"/>
        </w:rPr>
        <w:t>de z</w:t>
      </w:r>
      <w:r w:rsidRPr="00FD19BE">
        <w:rPr>
          <w:rFonts w:ascii="Times New Roman" w:hAnsi="Times New Roman" w:cs="Times New Roman"/>
          <w:sz w:val="24"/>
          <w:szCs w:val="24"/>
        </w:rPr>
        <w:t xml:space="preserve">hotoviteli vrácena (uvolněna) do 30 dnů ode dne uplynutí záruční doby, případně ode dne odstranění poslední reklamované vady, </w:t>
      </w:r>
      <w:r w:rsidR="004A7E9B">
        <w:rPr>
          <w:rFonts w:ascii="Times New Roman" w:hAnsi="Times New Roman" w:cs="Times New Roman"/>
          <w:sz w:val="24"/>
          <w:szCs w:val="24"/>
        </w:rPr>
        <w:t xml:space="preserve">přičemž </w:t>
      </w:r>
      <w:r w:rsidRPr="00FD19BE">
        <w:rPr>
          <w:rFonts w:ascii="Times New Roman" w:hAnsi="Times New Roman" w:cs="Times New Roman"/>
          <w:sz w:val="24"/>
          <w:szCs w:val="24"/>
        </w:rPr>
        <w:t>rozhodný je termín, který nastane později.</w:t>
      </w:r>
    </w:p>
    <w:p w14:paraId="4D9BC66F" w14:textId="77777777" w:rsidR="000D08B6" w:rsidRPr="007E196D"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Bankovní záruka může být nahrazena složením st</w:t>
      </w:r>
      <w:r>
        <w:rPr>
          <w:rFonts w:ascii="Times New Roman" w:hAnsi="Times New Roman" w:cs="Times New Roman"/>
          <w:sz w:val="24"/>
          <w:szCs w:val="24"/>
        </w:rPr>
        <w:t>anovené peněžní částky na účet o</w:t>
      </w:r>
      <w:r w:rsidRPr="00FD19BE">
        <w:rPr>
          <w:rFonts w:ascii="Times New Roman" w:hAnsi="Times New Roman" w:cs="Times New Roman"/>
          <w:sz w:val="24"/>
          <w:szCs w:val="24"/>
        </w:rPr>
        <w:t>bjedn</w:t>
      </w:r>
      <w:r>
        <w:rPr>
          <w:rFonts w:ascii="Times New Roman" w:hAnsi="Times New Roman" w:cs="Times New Roman"/>
          <w:sz w:val="24"/>
          <w:szCs w:val="24"/>
        </w:rPr>
        <w:t>atele.</w:t>
      </w:r>
    </w:p>
    <w:p w14:paraId="62C6B0D5" w14:textId="77777777" w:rsidR="001E7AD1" w:rsidRPr="007735A6" w:rsidRDefault="001E7AD1" w:rsidP="000D08B6">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ZÁVĚREČNÁ USTANOVENÍ</w:t>
      </w:r>
    </w:p>
    <w:p w14:paraId="7B7ABDE8" w14:textId="15289985" w:rsidR="001E7AD1" w:rsidRPr="007735A6" w:rsidRDefault="00C874E7"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Tuto s</w:t>
      </w:r>
      <w:r w:rsidR="001E7AD1" w:rsidRPr="007735A6">
        <w:rPr>
          <w:rFonts w:ascii="Times New Roman" w:hAnsi="Times New Roman" w:cs="Times New Roman"/>
          <w:sz w:val="24"/>
          <w:szCs w:val="24"/>
        </w:rPr>
        <w:t>mlouvu lze změnit nebo zrušit jen písemnou formou – dodatkem, který</w:t>
      </w:r>
      <w:r w:rsidRPr="007735A6">
        <w:rPr>
          <w:rFonts w:ascii="Times New Roman" w:hAnsi="Times New Roman" w:cs="Times New Roman"/>
          <w:sz w:val="24"/>
        </w:rPr>
        <w:t> </w:t>
      </w:r>
      <w:r w:rsidR="007A235C" w:rsidRPr="007735A6">
        <w:rPr>
          <w:rFonts w:ascii="Times New Roman" w:hAnsi="Times New Roman" w:cs="Times New Roman"/>
          <w:sz w:val="24"/>
          <w:szCs w:val="24"/>
        </w:rPr>
        <w:t xml:space="preserve">dohodnou </w:t>
      </w:r>
      <w:r w:rsidR="00E879D6" w:rsidRPr="007735A6">
        <w:rPr>
          <w:rFonts w:ascii="Times New Roman" w:hAnsi="Times New Roman" w:cs="Times New Roman"/>
          <w:sz w:val="24"/>
          <w:szCs w:val="24"/>
        </w:rPr>
        <w:t>a</w:t>
      </w:r>
      <w:r w:rsidR="007318F3" w:rsidRPr="007735A6">
        <w:rPr>
          <w:rFonts w:ascii="Times New Roman" w:hAnsi="Times New Roman" w:cs="Times New Roman"/>
          <w:sz w:val="24"/>
        </w:rPr>
        <w:t> </w:t>
      </w:r>
      <w:r w:rsidR="00E879D6" w:rsidRPr="007735A6">
        <w:rPr>
          <w:rFonts w:ascii="Times New Roman" w:hAnsi="Times New Roman" w:cs="Times New Roman"/>
          <w:sz w:val="24"/>
          <w:szCs w:val="24"/>
        </w:rPr>
        <w:t>podepíší oprávnění</w:t>
      </w:r>
      <w:r w:rsidR="001E7AD1" w:rsidRPr="007735A6">
        <w:rPr>
          <w:rFonts w:ascii="Times New Roman" w:hAnsi="Times New Roman" w:cs="Times New Roman"/>
          <w:sz w:val="24"/>
          <w:szCs w:val="24"/>
        </w:rPr>
        <w:t xml:space="preserve"> zástupci obou smluvních stran. Ostatní ujednání zmocněnců</w:t>
      </w:r>
      <w:r w:rsidR="007A235C" w:rsidRPr="007735A6">
        <w:rPr>
          <w:rFonts w:ascii="Times New Roman" w:hAnsi="Times New Roman" w:cs="Times New Roman"/>
          <w:sz w:val="24"/>
          <w:szCs w:val="24"/>
        </w:rPr>
        <w:t xml:space="preserve"> smluvních</w:t>
      </w:r>
      <w:r w:rsidR="001E7AD1" w:rsidRPr="007735A6">
        <w:rPr>
          <w:rFonts w:ascii="Times New Roman" w:hAnsi="Times New Roman" w:cs="Times New Roman"/>
          <w:sz w:val="24"/>
          <w:szCs w:val="24"/>
        </w:rPr>
        <w:t xml:space="preserve"> stran pro vlastní provádění stavebních prací, přesahující jejich zmocnění se</w:t>
      </w:r>
      <w:r w:rsidRPr="007735A6">
        <w:rPr>
          <w:rFonts w:ascii="Times New Roman" w:hAnsi="Times New Roman" w:cs="Times New Roman"/>
          <w:sz w:val="24"/>
        </w:rPr>
        <w:t> </w:t>
      </w:r>
      <w:r w:rsidR="001E7AD1" w:rsidRPr="007735A6">
        <w:rPr>
          <w:rFonts w:ascii="Times New Roman" w:hAnsi="Times New Roman" w:cs="Times New Roman"/>
          <w:sz w:val="24"/>
          <w:szCs w:val="24"/>
        </w:rPr>
        <w:t xml:space="preserve">považují jen </w:t>
      </w:r>
      <w:r w:rsidR="000B5F7A" w:rsidRPr="007735A6">
        <w:rPr>
          <w:rFonts w:ascii="Times New Roman" w:hAnsi="Times New Roman" w:cs="Times New Roman"/>
          <w:sz w:val="24"/>
          <w:szCs w:val="24"/>
        </w:rPr>
        <w:t xml:space="preserve">za </w:t>
      </w:r>
      <w:r w:rsidR="001E7AD1" w:rsidRPr="007735A6">
        <w:rPr>
          <w:rFonts w:ascii="Times New Roman" w:hAnsi="Times New Roman" w:cs="Times New Roman"/>
          <w:sz w:val="24"/>
          <w:szCs w:val="24"/>
        </w:rPr>
        <w:t>přípravná jednání, která nabývají platnosti smlouvy jen tehdy, budou</w:t>
      </w:r>
      <w:r w:rsidR="005A714C" w:rsidRPr="007735A6">
        <w:rPr>
          <w:rFonts w:ascii="Times New Roman" w:hAnsi="Times New Roman" w:cs="Times New Roman"/>
          <w:sz w:val="24"/>
          <w:szCs w:val="24"/>
        </w:rPr>
        <w:t>-li smluvními stranami potvrzena</w:t>
      </w:r>
      <w:r w:rsidR="001E7AD1" w:rsidRPr="007735A6">
        <w:rPr>
          <w:rFonts w:ascii="Times New Roman" w:hAnsi="Times New Roman" w:cs="Times New Roman"/>
          <w:sz w:val="24"/>
          <w:szCs w:val="24"/>
        </w:rPr>
        <w:t xml:space="preserve"> jako dodatek ke</w:t>
      </w:r>
      <w:r w:rsidR="0041084E" w:rsidRPr="007735A6">
        <w:rPr>
          <w:rFonts w:ascii="Times New Roman" w:hAnsi="Times New Roman" w:cs="Times New Roman"/>
          <w:sz w:val="24"/>
        </w:rPr>
        <w:t> </w:t>
      </w:r>
      <w:r w:rsidRPr="007735A6">
        <w:rPr>
          <w:rFonts w:ascii="Times New Roman" w:hAnsi="Times New Roman" w:cs="Times New Roman"/>
          <w:sz w:val="24"/>
          <w:szCs w:val="24"/>
        </w:rPr>
        <w:t>smlouvě nebo jako nová smlouva.</w:t>
      </w:r>
    </w:p>
    <w:p w14:paraId="534A6E52" w14:textId="46959A89" w:rsidR="005A714C" w:rsidRPr="007735A6" w:rsidRDefault="005A714C"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Veškeré písemnosti zasílané podle této smlouvy nebo v souvislosti s plněním této smlouvy budou vyhotoveny písemně v českém jazyce a budou doručeny osobně nebo prostřednictvím poštovní přepravy či obdobné služby. Za 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697718A7" w14:textId="77777777" w:rsidR="005A714C" w:rsidRPr="007735A6" w:rsidRDefault="005A714C"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7C3A64B1" w14:textId="6A55DCAE" w:rsidR="00457D45"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jakýkoliv závazek vyplývající z této smlouvy avšak netvořící její podstatnou náležitost je nebo se stane neplatným nebo nevymahatelným jako celek nebo jeho část, je</w:t>
      </w:r>
      <w:r w:rsidR="00D42916" w:rsidRPr="007735A6">
        <w:rPr>
          <w:rFonts w:ascii="Times New Roman" w:hAnsi="Times New Roman" w:cs="Times New Roman"/>
          <w:sz w:val="24"/>
          <w:szCs w:val="24"/>
        </w:rPr>
        <w:t> </w:t>
      </w:r>
      <w:r w:rsidRPr="007735A6">
        <w:rPr>
          <w:rFonts w:ascii="Times New Roman" w:hAnsi="Times New Roman" w:cs="Times New Roman"/>
          <w:sz w:val="24"/>
          <w:szCs w:val="24"/>
        </w:rPr>
        <w:t>plně oddělitelný od ostatních ustanovení této smlouvy a taková neplatnost nebo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nevymahatelnost nebude mít žádný vliv na platnost a vymahatelnost jakýchkoliv ostatních závazků z této smlouvy</w:t>
      </w:r>
      <w:r w:rsidR="00F317B9" w:rsidRPr="007735A6">
        <w:rPr>
          <w:rFonts w:ascii="Times New Roman" w:hAnsi="Times New Roman" w:cs="Times New Roman"/>
          <w:sz w:val="24"/>
          <w:szCs w:val="24"/>
        </w:rPr>
        <w:t>, s</w:t>
      </w:r>
      <w:r w:rsidR="007A235C" w:rsidRPr="007735A6">
        <w:rPr>
          <w:rFonts w:ascii="Times New Roman" w:hAnsi="Times New Roman" w:cs="Times New Roman"/>
          <w:sz w:val="24"/>
          <w:szCs w:val="24"/>
        </w:rPr>
        <w:t>mluvní s</w:t>
      </w:r>
      <w:r w:rsidRPr="007735A6">
        <w:rPr>
          <w:rFonts w:ascii="Times New Roman" w:hAnsi="Times New Roman" w:cs="Times New Roman"/>
          <w:sz w:val="24"/>
          <w:szCs w:val="24"/>
        </w:rPr>
        <w:t>trany se zavazují v rámci této smlouvy nahradit formou dodatku k této smlouvě tento neplatný nebo nevymahatelný oddělený závazek takovým novým platným a vymahatelným závazkem, jehož předmět bude v</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nejvyšší možné míře odpovídat předmětu původního odděleného závazku. Pokud však jakýkoliv závazek vyplývající z této smlouvy a tvořící její podstatnou náležitost je</w:t>
      </w:r>
      <w:r w:rsidR="00641304">
        <w:rPr>
          <w:rFonts w:ascii="Times New Roman" w:hAnsi="Times New Roman" w:cs="Times New Roman"/>
          <w:sz w:val="24"/>
          <w:szCs w:val="24"/>
        </w:rPr>
        <w:t> </w:t>
      </w:r>
      <w:r w:rsidRPr="007735A6">
        <w:rPr>
          <w:rFonts w:ascii="Times New Roman" w:hAnsi="Times New Roman" w:cs="Times New Roman"/>
          <w:sz w:val="24"/>
          <w:szCs w:val="24"/>
        </w:rPr>
        <w:t>nebo</w:t>
      </w:r>
      <w:r w:rsidR="00641304">
        <w:rPr>
          <w:rFonts w:ascii="Times New Roman" w:hAnsi="Times New Roman" w:cs="Times New Roman"/>
          <w:sz w:val="24"/>
          <w:szCs w:val="24"/>
        </w:rPr>
        <w:t> </w:t>
      </w:r>
      <w:r w:rsidRPr="007735A6">
        <w:rPr>
          <w:rFonts w:ascii="Times New Roman" w:hAnsi="Times New Roman" w:cs="Times New Roman"/>
          <w:sz w:val="24"/>
          <w:szCs w:val="24"/>
        </w:rPr>
        <w:t xml:space="preserve">kdykoliv se stane neplatným nebo nevymahatelným jako celek nebo jeho část, </w:t>
      </w:r>
      <w:r w:rsidR="007A235C" w:rsidRPr="007735A6">
        <w:rPr>
          <w:rFonts w:ascii="Times New Roman" w:hAnsi="Times New Roman" w:cs="Times New Roman"/>
          <w:sz w:val="24"/>
          <w:szCs w:val="24"/>
        </w:rPr>
        <w:t xml:space="preserve">smluvní </w:t>
      </w:r>
      <w:r w:rsidRPr="007735A6">
        <w:rPr>
          <w:rFonts w:ascii="Times New Roman" w:hAnsi="Times New Roman" w:cs="Times New Roman"/>
          <w:sz w:val="24"/>
          <w:szCs w:val="24"/>
        </w:rPr>
        <w:t>strany nahradí neplatný nebo nevymahatelný závazek v rámci nové smlouvy takovým novým platným a</w:t>
      </w:r>
      <w:r w:rsidR="0041084E" w:rsidRPr="007735A6">
        <w:rPr>
          <w:rFonts w:ascii="Times New Roman" w:hAnsi="Times New Roman" w:cs="Times New Roman"/>
          <w:sz w:val="24"/>
        </w:rPr>
        <w:t> </w:t>
      </w:r>
      <w:r w:rsidRPr="007735A6">
        <w:rPr>
          <w:rFonts w:ascii="Times New Roman" w:hAnsi="Times New Roman" w:cs="Times New Roman"/>
          <w:sz w:val="24"/>
          <w:szCs w:val="24"/>
        </w:rPr>
        <w:t>vymahatelným závazkem, jehož předmět bude v nejvyšší možné míře odpovídat předmětu původního záv</w:t>
      </w:r>
      <w:r w:rsidR="00457D45">
        <w:rPr>
          <w:rFonts w:ascii="Times New Roman" w:hAnsi="Times New Roman" w:cs="Times New Roman"/>
          <w:sz w:val="24"/>
          <w:szCs w:val="24"/>
        </w:rPr>
        <w:t>azku obsaženému v této smlouvě.</w:t>
      </w:r>
    </w:p>
    <w:p w14:paraId="4C41BAF6" w14:textId="4F184C91" w:rsidR="00CD0D7E" w:rsidRPr="00136EBA" w:rsidRDefault="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0B1587">
        <w:rPr>
          <w:rFonts w:ascii="Times New Roman" w:hAnsi="Times New Roman" w:cs="Calibri"/>
          <w:bCs/>
          <w:color w:val="000000"/>
          <w:sz w:val="24"/>
          <w:szCs w:val="24"/>
        </w:rPr>
        <w:lastRenderedPageBreak/>
        <w:t>Smluvní strany berou na vědomí, že v souvislosti s touto smlouvou dochází ke</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zpracovávání osobních údajů především na základě právního titulu plnění smlouvy ve</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 xml:space="preserve">smyslu čl. 6 odst. 1 písm. b) </w:t>
      </w:r>
      <w:r w:rsidR="000D08B6" w:rsidRPr="007E196D">
        <w:rPr>
          <w:rFonts w:ascii="Times New Roman" w:hAnsi="Times New Roman" w:cs="Times New Roman"/>
          <w:sz w:val="24"/>
          <w:szCs w:val="24"/>
        </w:rPr>
        <w:t>nařízení Evropského parlamentu a Rady (EU) č.</w:t>
      </w:r>
      <w:r w:rsidR="000D08B6">
        <w:rPr>
          <w:rFonts w:ascii="Times New Roman" w:hAnsi="Times New Roman" w:cs="Times New Roman"/>
          <w:sz w:val="24"/>
          <w:szCs w:val="24"/>
        </w:rPr>
        <w:t> </w:t>
      </w:r>
      <w:r w:rsidR="000D08B6" w:rsidRPr="007E196D">
        <w:rPr>
          <w:rFonts w:ascii="Times New Roman" w:hAnsi="Times New Roman" w:cs="Times New Roman"/>
          <w:sz w:val="24"/>
          <w:szCs w:val="24"/>
        </w:rPr>
        <w:t>2016/679 ze dne 27. dubna 2016 o ochraně fyzických osob v souvislosti se</w:t>
      </w:r>
      <w:r w:rsidR="000D08B6">
        <w:rPr>
          <w:rFonts w:ascii="Times New Roman" w:hAnsi="Times New Roman" w:cs="Times New Roman"/>
          <w:sz w:val="24"/>
          <w:szCs w:val="24"/>
        </w:rPr>
        <w:t> </w:t>
      </w:r>
      <w:r w:rsidR="000D08B6" w:rsidRPr="007E196D">
        <w:rPr>
          <w:rFonts w:ascii="Times New Roman" w:hAnsi="Times New Roman" w:cs="Times New Roman"/>
          <w:sz w:val="24"/>
          <w:szCs w:val="24"/>
        </w:rPr>
        <w:t>zpracováním osobních údajů a o volném pohybu těchto údajů a o zrušení směrnice 95/46/ES (dále jen „GDPR“)</w:t>
      </w:r>
      <w:r w:rsidRPr="000B1587">
        <w:rPr>
          <w:rFonts w:ascii="Times New Roman" w:hAnsi="Times New Roman" w:cs="Calibri"/>
          <w:bCs/>
          <w:color w:val="000000"/>
          <w:sz w:val="24"/>
          <w:szCs w:val="24"/>
        </w:rPr>
        <w:t xml:space="preserve">. V souvislosti s touto smlouvou je třeba plnit celou řadu zákonných povinností. Jedná se zejména o daňové, účetní a archivační povinnosti dle příslušných zákonů. </w:t>
      </w:r>
      <w:r w:rsidR="00CD0D7E">
        <w:rPr>
          <w:rFonts w:ascii="Times New Roman" w:hAnsi="Times New Roman" w:cs="Calibri"/>
          <w:bCs/>
          <w:color w:val="000000"/>
          <w:sz w:val="24"/>
          <w:szCs w:val="24"/>
        </w:rPr>
        <w:t>S</w:t>
      </w:r>
      <w:r w:rsidRPr="000B1587">
        <w:rPr>
          <w:rFonts w:ascii="Times New Roman" w:hAnsi="Times New Roman" w:cs="Calibri"/>
          <w:bCs/>
          <w:color w:val="000000"/>
          <w:sz w:val="24"/>
          <w:szCs w:val="24"/>
        </w:rPr>
        <w:t xml:space="preserve">mluvní stranou </w:t>
      </w:r>
      <w:r w:rsidR="00CD0D7E">
        <w:rPr>
          <w:rFonts w:ascii="Times New Roman" w:hAnsi="Times New Roman" w:cs="Calibri"/>
          <w:bCs/>
          <w:color w:val="000000"/>
          <w:sz w:val="24"/>
          <w:szCs w:val="24"/>
        </w:rPr>
        <w:t xml:space="preserve">je </w:t>
      </w:r>
      <w:r w:rsidRPr="000B1587">
        <w:rPr>
          <w:rFonts w:ascii="Times New Roman" w:hAnsi="Times New Roman" w:cs="Calibri"/>
          <w:bCs/>
          <w:color w:val="000000"/>
          <w:sz w:val="24"/>
          <w:szCs w:val="24"/>
        </w:rPr>
        <w:t xml:space="preserve">veřejný subjekt, </w:t>
      </w:r>
      <w:r w:rsidR="00CD0D7E">
        <w:rPr>
          <w:rFonts w:ascii="Times New Roman" w:hAnsi="Times New Roman" w:cs="Calibri"/>
          <w:bCs/>
          <w:color w:val="000000"/>
          <w:sz w:val="24"/>
          <w:szCs w:val="24"/>
        </w:rPr>
        <w:t xml:space="preserve">a proto </w:t>
      </w:r>
      <w:r w:rsidRPr="000B1587">
        <w:rPr>
          <w:rFonts w:ascii="Times New Roman" w:hAnsi="Times New Roman" w:cs="Calibri"/>
          <w:bCs/>
          <w:color w:val="000000"/>
          <w:sz w:val="24"/>
          <w:szCs w:val="24"/>
        </w:rPr>
        <w:t>osobní údaje mohou být zároveň předmětem žádosti o</w:t>
      </w:r>
      <w:r w:rsidR="009A7669">
        <w:rPr>
          <w:rFonts w:ascii="Times New Roman" w:hAnsi="Times New Roman" w:cs="Calibri"/>
          <w:bCs/>
          <w:color w:val="000000"/>
          <w:sz w:val="24"/>
          <w:szCs w:val="24"/>
        </w:rPr>
        <w:t> </w:t>
      </w:r>
      <w:r w:rsidRPr="000B1587">
        <w:rPr>
          <w:rFonts w:ascii="Times New Roman" w:hAnsi="Times New Roman" w:cs="Calibri"/>
          <w:bCs/>
          <w:color w:val="000000"/>
          <w:sz w:val="24"/>
          <w:szCs w:val="24"/>
        </w:rPr>
        <w:t>informace podle zákona o svobodném přístupu k</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informacím nebo mohou být zveřejněny v registru smluv. Při plnění těchto povinností dochází ke zpracování osobních údajů na základě titulu plnění právních povinností v</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souladu s čl. 6 odst. 1 písm. c) GDPR.</w:t>
      </w:r>
      <w:r w:rsidR="00CD0D7E">
        <w:rPr>
          <w:rFonts w:ascii="Times New Roman" w:hAnsi="Times New Roman" w:cs="Calibri"/>
          <w:bCs/>
          <w:color w:val="000000"/>
          <w:sz w:val="24"/>
          <w:szCs w:val="24"/>
        </w:rPr>
        <w:t xml:space="preserve"> </w:t>
      </w:r>
      <w:r w:rsidR="00CD0D7E" w:rsidRPr="00BE0AB9">
        <w:rPr>
          <w:rFonts w:ascii="Times New Roman" w:eastAsia="Calibri" w:hAnsi="Times New Roman" w:cs="Times New Roman"/>
          <w:sz w:val="24"/>
        </w:rPr>
        <w:t xml:space="preserve">Další informace o ochraně osobních údajů jsou uvedeny na </w:t>
      </w:r>
      <w:hyperlink r:id="rId14" w:history="1">
        <w:r w:rsidR="004111FD" w:rsidRPr="004111FD">
          <w:rPr>
            <w:rStyle w:val="Hypertextovodkaz"/>
            <w:rFonts w:ascii="Times New Roman" w:eastAsia="Calibri" w:hAnsi="Times New Roman" w:cs="Times New Roman"/>
            <w:sz w:val="24"/>
          </w:rPr>
          <w:t>www.dacice.c</w:t>
        </w:r>
        <w:r w:rsidR="004111FD" w:rsidRPr="00997507">
          <w:rPr>
            <w:rStyle w:val="Hypertextovodkaz"/>
            <w:rFonts w:ascii="Times New Roman" w:eastAsia="Calibri" w:hAnsi="Times New Roman" w:cs="Times New Roman"/>
            <w:sz w:val="24"/>
          </w:rPr>
          <w:t>z</w:t>
        </w:r>
      </w:hyperlink>
      <w:r w:rsidR="004111FD">
        <w:rPr>
          <w:rFonts w:ascii="Times New Roman" w:eastAsia="Calibri" w:hAnsi="Times New Roman" w:cs="Times New Roman"/>
          <w:sz w:val="24"/>
        </w:rPr>
        <w:t>.</w:t>
      </w:r>
    </w:p>
    <w:p w14:paraId="25A72950" w14:textId="7D129096" w:rsidR="001E7AD1"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Veškeré spory budou přednostně řešeny dohodou</w:t>
      </w:r>
      <w:r w:rsidR="007A235C" w:rsidRPr="007735A6">
        <w:rPr>
          <w:rFonts w:ascii="Times New Roman" w:hAnsi="Times New Roman" w:cs="Times New Roman"/>
          <w:sz w:val="24"/>
          <w:szCs w:val="24"/>
        </w:rPr>
        <w:t xml:space="preserve"> smluvních</w:t>
      </w:r>
      <w:r w:rsidRPr="007735A6">
        <w:rPr>
          <w:rFonts w:ascii="Times New Roman" w:hAnsi="Times New Roman" w:cs="Times New Roman"/>
          <w:sz w:val="24"/>
          <w:szCs w:val="24"/>
        </w:rPr>
        <w:t xml:space="preserve"> stran.</w:t>
      </w:r>
      <w:r w:rsidR="00EB4359" w:rsidRPr="007735A6">
        <w:rPr>
          <w:rFonts w:ascii="Times New Roman" w:hAnsi="Times New Roman" w:cs="Times New Roman"/>
          <w:sz w:val="24"/>
          <w:szCs w:val="24"/>
        </w:rPr>
        <w:t xml:space="preserve"> Spory vzniklé mezi smluvními stranami z této smlouvy a v souvislosti s touto smlouvou budou řešeny přednostně vzájemnou dohodou stran a nedojde-li k dohodě</w:t>
      </w:r>
      <w:r w:rsidRPr="007735A6">
        <w:rPr>
          <w:rFonts w:ascii="Times New Roman" w:hAnsi="Times New Roman" w:cs="Times New Roman"/>
          <w:sz w:val="24"/>
          <w:szCs w:val="24"/>
        </w:rPr>
        <w:t>, budou spory vzniklé na</w:t>
      </w:r>
      <w:r w:rsidR="00E05C69" w:rsidRPr="007735A6">
        <w:rPr>
          <w:rFonts w:ascii="Times New Roman" w:hAnsi="Times New Roman" w:cs="Times New Roman"/>
          <w:sz w:val="24"/>
          <w:szCs w:val="24"/>
        </w:rPr>
        <w:t> </w:t>
      </w:r>
      <w:r w:rsidRPr="007735A6">
        <w:rPr>
          <w:rFonts w:ascii="Times New Roman" w:hAnsi="Times New Roman" w:cs="Times New Roman"/>
          <w:sz w:val="24"/>
          <w:szCs w:val="24"/>
        </w:rPr>
        <w:t>základě této smlouvy nebo v souvislosti se</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smlouvou řešeny výlučně obecnými soudy České republiky a podle českého práva. </w:t>
      </w:r>
      <w:r w:rsidR="000D08B6" w:rsidRPr="007917AF">
        <w:rPr>
          <w:rFonts w:ascii="Times New Roman" w:hAnsi="Times New Roman" w:cs="Times New Roman"/>
          <w:sz w:val="24"/>
          <w:szCs w:val="24"/>
        </w:rPr>
        <w:t>Smluvní strany dále ve smyslu § 89a zákona č.</w:t>
      </w:r>
      <w:r w:rsidR="000D08B6">
        <w:rPr>
          <w:rFonts w:ascii="Times New Roman" w:hAnsi="Times New Roman" w:cs="Times New Roman"/>
          <w:sz w:val="24"/>
          <w:szCs w:val="24"/>
        </w:rPr>
        <w:t> </w:t>
      </w:r>
      <w:r w:rsidR="000D08B6" w:rsidRPr="007917AF">
        <w:rPr>
          <w:rFonts w:ascii="Times New Roman" w:hAnsi="Times New Roman" w:cs="Times New Roman"/>
          <w:sz w:val="24"/>
          <w:szCs w:val="24"/>
        </w:rPr>
        <w:t>99/1963 Sb., občanský soudní řád, v</w:t>
      </w:r>
      <w:r w:rsidR="000D08B6">
        <w:rPr>
          <w:rFonts w:ascii="Times New Roman" w:hAnsi="Times New Roman" w:cs="Times New Roman"/>
          <w:sz w:val="24"/>
          <w:szCs w:val="24"/>
        </w:rPr>
        <w:t>e</w:t>
      </w:r>
      <w:r w:rsidR="000D08B6" w:rsidRPr="007917AF">
        <w:rPr>
          <w:rFonts w:ascii="Times New Roman" w:hAnsi="Times New Roman" w:cs="Times New Roman"/>
          <w:sz w:val="24"/>
          <w:szCs w:val="24"/>
        </w:rPr>
        <w:t xml:space="preserve"> </w:t>
      </w:r>
      <w:r w:rsidR="000D08B6">
        <w:rPr>
          <w:rFonts w:ascii="Times New Roman" w:hAnsi="Times New Roman" w:cs="Times New Roman"/>
          <w:sz w:val="24"/>
          <w:szCs w:val="24"/>
        </w:rPr>
        <w:t>znění pozdějších předpisů</w:t>
      </w:r>
      <w:r w:rsidR="000D08B6" w:rsidRPr="007917AF">
        <w:rPr>
          <w:rFonts w:ascii="Times New Roman" w:hAnsi="Times New Roman" w:cs="Times New Roman"/>
          <w:sz w:val="24"/>
          <w:szCs w:val="24"/>
        </w:rPr>
        <w:t>, sjednávají</w:t>
      </w:r>
      <w:r w:rsidR="000D08B6">
        <w:rPr>
          <w:rFonts w:ascii="Times New Roman" w:hAnsi="Times New Roman" w:cs="Times New Roman"/>
          <w:sz w:val="24"/>
          <w:szCs w:val="24"/>
        </w:rPr>
        <w:t>,</w:t>
      </w:r>
      <w:r w:rsidR="000D08B6" w:rsidRPr="007917AF">
        <w:rPr>
          <w:rFonts w:ascii="Times New Roman" w:hAnsi="Times New Roman" w:cs="Times New Roman"/>
          <w:sz w:val="24"/>
          <w:szCs w:val="24"/>
        </w:rPr>
        <w:t xml:space="preserve"> že spory podle předchozí věty budou řešeny u soudu příslušného dle sídla objednatele.</w:t>
      </w:r>
    </w:p>
    <w:p w14:paraId="18E89CF5" w14:textId="0F2CB8E3" w:rsidR="001E7AD1"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Tato smlouva je závazná i pro případné p</w:t>
      </w:r>
      <w:r w:rsidR="00D42916" w:rsidRPr="007735A6">
        <w:rPr>
          <w:rFonts w:ascii="Times New Roman" w:hAnsi="Times New Roman" w:cs="Times New Roman"/>
          <w:sz w:val="24"/>
          <w:szCs w:val="24"/>
        </w:rPr>
        <w:t>rávní nástupce smluvních stran.</w:t>
      </w:r>
    </w:p>
    <w:p w14:paraId="2EDA3401" w14:textId="6FC2D729" w:rsidR="001E7AD1" w:rsidRPr="007735A6" w:rsidRDefault="00C874E7"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Tato smlouva se </w:t>
      </w:r>
      <w:r w:rsidR="00E05C69" w:rsidRPr="007735A6">
        <w:rPr>
          <w:rFonts w:ascii="Times New Roman" w:hAnsi="Times New Roman" w:cs="Times New Roman"/>
          <w:sz w:val="24"/>
          <w:szCs w:val="24"/>
        </w:rPr>
        <w:t xml:space="preserve">vyhotovuje a </w:t>
      </w:r>
      <w:r w:rsidR="0065747E" w:rsidRPr="007735A6">
        <w:rPr>
          <w:rFonts w:ascii="Times New Roman" w:hAnsi="Times New Roman" w:cs="Times New Roman"/>
          <w:sz w:val="24"/>
          <w:szCs w:val="24"/>
        </w:rPr>
        <w:t xml:space="preserve">uzavírá </w:t>
      </w:r>
      <w:r w:rsidRPr="007735A6">
        <w:rPr>
          <w:rFonts w:ascii="Times New Roman" w:hAnsi="Times New Roman" w:cs="Times New Roman"/>
          <w:sz w:val="24"/>
          <w:szCs w:val="24"/>
        </w:rPr>
        <w:t>elektronicky, přičemž každá smluvní strana obdrží originální vyhotovení smlouvy podepsané kvalifikovanými či zaručenými elektronickými podpisy osob oprávněných za ně jednat, založenými na</w:t>
      </w:r>
      <w:r w:rsidR="0041084E" w:rsidRPr="007735A6">
        <w:rPr>
          <w:rFonts w:ascii="Times New Roman" w:hAnsi="Times New Roman" w:cs="Times New Roman"/>
          <w:sz w:val="24"/>
        </w:rPr>
        <w:t> </w:t>
      </w:r>
      <w:r w:rsidRPr="007735A6">
        <w:rPr>
          <w:rFonts w:ascii="Times New Roman" w:hAnsi="Times New Roman" w:cs="Times New Roman"/>
          <w:sz w:val="24"/>
          <w:szCs w:val="24"/>
        </w:rPr>
        <w:t>kvalifikovaném certifikátu pro elektronický podpis dle zák. č. 297/2016 Sb., o</w:t>
      </w:r>
      <w:r w:rsidR="0041084E" w:rsidRPr="007735A6">
        <w:rPr>
          <w:rFonts w:ascii="Times New Roman" w:hAnsi="Times New Roman" w:cs="Times New Roman"/>
          <w:sz w:val="24"/>
        </w:rPr>
        <w:t> </w:t>
      </w:r>
      <w:r w:rsidRPr="007735A6">
        <w:rPr>
          <w:rFonts w:ascii="Times New Roman" w:hAnsi="Times New Roman" w:cs="Times New Roman"/>
          <w:sz w:val="24"/>
          <w:szCs w:val="24"/>
        </w:rPr>
        <w:t>službách vytvářejících důvěru pro elektronické transakce, ve znění pozdějších předpisů (dále jen „elektronické podpisy“).</w:t>
      </w:r>
    </w:p>
    <w:p w14:paraId="1AA65F5A" w14:textId="6EEA36ED" w:rsidR="005A714C" w:rsidRPr="007735A6" w:rsidRDefault="005A714C"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06CCFB60" w14:textId="24C1A7D4" w:rsidR="001E7AD1"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prohlašují, že tato smlouva byla sepsána podle jejich pravé a</w:t>
      </w:r>
      <w:r w:rsidR="0041084E" w:rsidRPr="007735A6">
        <w:rPr>
          <w:rFonts w:ascii="Times New Roman" w:hAnsi="Times New Roman" w:cs="Times New Roman"/>
          <w:sz w:val="24"/>
        </w:rPr>
        <w:t> </w:t>
      </w:r>
      <w:r w:rsidRPr="007735A6">
        <w:rPr>
          <w:rFonts w:ascii="Times New Roman" w:hAnsi="Times New Roman" w:cs="Times New Roman"/>
          <w:sz w:val="24"/>
          <w:szCs w:val="24"/>
        </w:rPr>
        <w:t>svobodné vůle. Smlouvu si přečetly, souhlasí bez výhrad s jejím obsahem a na dů</w:t>
      </w:r>
      <w:r w:rsidR="003C6010" w:rsidRPr="007735A6">
        <w:rPr>
          <w:rFonts w:ascii="Times New Roman" w:hAnsi="Times New Roman" w:cs="Times New Roman"/>
          <w:sz w:val="24"/>
          <w:szCs w:val="24"/>
        </w:rPr>
        <w:t>kaz toho připojují své podpisy</w:t>
      </w:r>
      <w:r w:rsidR="007A235C" w:rsidRPr="007735A6">
        <w:rPr>
          <w:rFonts w:ascii="Times New Roman" w:hAnsi="Times New Roman" w:cs="Times New Roman"/>
          <w:sz w:val="24"/>
          <w:szCs w:val="24"/>
        </w:rPr>
        <w:t xml:space="preserve"> ve smyslu odst</w:t>
      </w:r>
      <w:r w:rsidR="00D357CB" w:rsidRPr="007735A6">
        <w:rPr>
          <w:rFonts w:ascii="Times New Roman" w:hAnsi="Times New Roman" w:cs="Times New Roman"/>
          <w:sz w:val="24"/>
          <w:szCs w:val="24"/>
        </w:rPr>
        <w:t>. 1</w:t>
      </w:r>
      <w:r w:rsidR="000D08B6">
        <w:rPr>
          <w:rFonts w:ascii="Times New Roman" w:hAnsi="Times New Roman" w:cs="Times New Roman"/>
          <w:sz w:val="24"/>
          <w:szCs w:val="24"/>
        </w:rPr>
        <w:t>6</w:t>
      </w:r>
      <w:r w:rsidR="00D357CB" w:rsidRPr="007735A6">
        <w:rPr>
          <w:rFonts w:ascii="Times New Roman" w:hAnsi="Times New Roman" w:cs="Times New Roman"/>
          <w:sz w:val="24"/>
          <w:szCs w:val="24"/>
        </w:rPr>
        <w:t>.</w:t>
      </w:r>
      <w:r w:rsidR="000D08B6">
        <w:rPr>
          <w:rFonts w:ascii="Times New Roman" w:hAnsi="Times New Roman" w:cs="Times New Roman"/>
          <w:sz w:val="24"/>
          <w:szCs w:val="24"/>
        </w:rPr>
        <w:t>8</w:t>
      </w:r>
      <w:r w:rsidR="00D357CB" w:rsidRPr="007735A6">
        <w:rPr>
          <w:rFonts w:ascii="Times New Roman" w:hAnsi="Times New Roman" w:cs="Times New Roman"/>
          <w:sz w:val="24"/>
          <w:szCs w:val="24"/>
        </w:rPr>
        <w:t xml:space="preserve"> tohoto článku smlouvy</w:t>
      </w:r>
      <w:r w:rsidR="003C6010" w:rsidRPr="007735A6">
        <w:rPr>
          <w:rFonts w:ascii="Times New Roman" w:hAnsi="Times New Roman" w:cs="Times New Roman"/>
          <w:sz w:val="24"/>
          <w:szCs w:val="24"/>
        </w:rPr>
        <w:t>.</w:t>
      </w:r>
    </w:p>
    <w:p w14:paraId="17401271" w14:textId="11372F93" w:rsidR="00C874E7"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berou na vědomí, že tato smlouva včetně všech jejích pozdějších dodatků podléhá zveřejnění v registru smluv</w:t>
      </w:r>
      <w:r w:rsidR="007A235C" w:rsidRPr="007735A6">
        <w:rPr>
          <w:rFonts w:ascii="Times New Roman" w:hAnsi="Times New Roman" w:cs="Times New Roman"/>
          <w:sz w:val="24"/>
          <w:szCs w:val="24"/>
        </w:rPr>
        <w:t xml:space="preserve"> podle zákona č. 340/2015 Sb., o</w:t>
      </w:r>
      <w:r w:rsidR="0041084E" w:rsidRPr="007735A6">
        <w:rPr>
          <w:rFonts w:ascii="Times New Roman" w:hAnsi="Times New Roman" w:cs="Times New Roman"/>
          <w:sz w:val="24"/>
        </w:rPr>
        <w:t> </w:t>
      </w:r>
      <w:r w:rsidR="007A235C" w:rsidRPr="007735A6">
        <w:rPr>
          <w:rFonts w:ascii="Times New Roman" w:hAnsi="Times New Roman" w:cs="Times New Roman"/>
          <w:sz w:val="24"/>
          <w:szCs w:val="24"/>
        </w:rPr>
        <w:t>zvláštních podmínkách účinnosti některých smluv, uveřejňování těchto smluv a</w:t>
      </w:r>
      <w:r w:rsidR="0041084E" w:rsidRPr="007735A6">
        <w:rPr>
          <w:rFonts w:ascii="Times New Roman" w:hAnsi="Times New Roman" w:cs="Times New Roman"/>
          <w:sz w:val="24"/>
        </w:rPr>
        <w:t> </w:t>
      </w:r>
      <w:r w:rsidR="007A235C" w:rsidRPr="007735A6">
        <w:rPr>
          <w:rFonts w:ascii="Times New Roman" w:hAnsi="Times New Roman" w:cs="Times New Roman"/>
          <w:sz w:val="24"/>
          <w:szCs w:val="24"/>
        </w:rPr>
        <w:t>o</w:t>
      </w:r>
      <w:r w:rsidR="0041084E" w:rsidRPr="007735A6">
        <w:rPr>
          <w:rFonts w:ascii="Times New Roman" w:hAnsi="Times New Roman" w:cs="Times New Roman"/>
          <w:sz w:val="24"/>
        </w:rPr>
        <w:t> </w:t>
      </w:r>
      <w:r w:rsidR="007A235C" w:rsidRPr="007735A6">
        <w:rPr>
          <w:rFonts w:ascii="Times New Roman" w:hAnsi="Times New Roman" w:cs="Times New Roman"/>
          <w:sz w:val="24"/>
          <w:szCs w:val="24"/>
        </w:rPr>
        <w:t>registru smluv, ve</w:t>
      </w:r>
      <w:r w:rsidR="00D42916" w:rsidRPr="007735A6">
        <w:rPr>
          <w:rFonts w:ascii="Times New Roman" w:hAnsi="Times New Roman" w:cs="Times New Roman"/>
          <w:sz w:val="24"/>
          <w:szCs w:val="24"/>
        </w:rPr>
        <w:t> </w:t>
      </w:r>
      <w:r w:rsidR="007A235C" w:rsidRPr="007735A6">
        <w:rPr>
          <w:rFonts w:ascii="Times New Roman" w:hAnsi="Times New Roman" w:cs="Times New Roman"/>
          <w:sz w:val="24"/>
          <w:szCs w:val="24"/>
        </w:rPr>
        <w:t xml:space="preserve">znění pozdějších předpisů. </w:t>
      </w:r>
      <w:r w:rsidRPr="007735A6">
        <w:rPr>
          <w:rFonts w:ascii="Times New Roman" w:hAnsi="Times New Roman" w:cs="Times New Roman"/>
          <w:sz w:val="24"/>
          <w:szCs w:val="24"/>
        </w:rPr>
        <w:t>Zveřejnění zajistí objednatel. Zhotovitel souhlasí se</w:t>
      </w:r>
      <w:r w:rsidR="006F198B" w:rsidRPr="007735A6">
        <w:rPr>
          <w:rFonts w:ascii="Times New Roman" w:hAnsi="Times New Roman" w:cs="Times New Roman"/>
          <w:sz w:val="24"/>
        </w:rPr>
        <w:t> </w:t>
      </w:r>
      <w:r w:rsidRPr="007735A6">
        <w:rPr>
          <w:rFonts w:ascii="Times New Roman" w:hAnsi="Times New Roman" w:cs="Times New Roman"/>
          <w:sz w:val="24"/>
          <w:szCs w:val="24"/>
        </w:rPr>
        <w:t>zveřejněním této smlouvy. Zhotovitel prohlašuje, že tato smlouva neobsahuje údaje, které tvoří předmět jeho obchodního tajemství podle §</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504 </w:t>
      </w:r>
      <w:r w:rsidR="0041084E" w:rsidRPr="007735A6">
        <w:rPr>
          <w:rFonts w:ascii="Times New Roman" w:hAnsi="Times New Roman" w:cs="Times New Roman"/>
          <w:sz w:val="24"/>
          <w:szCs w:val="24"/>
        </w:rPr>
        <w:t>občanského</w:t>
      </w:r>
      <w:r w:rsidRPr="007735A6">
        <w:rPr>
          <w:rFonts w:ascii="Times New Roman" w:hAnsi="Times New Roman" w:cs="Times New Roman"/>
          <w:sz w:val="24"/>
          <w:szCs w:val="24"/>
        </w:rPr>
        <w:t xml:space="preserve"> zákoník</w:t>
      </w:r>
      <w:r w:rsidR="0041084E" w:rsidRPr="007735A6">
        <w:rPr>
          <w:rFonts w:ascii="Times New Roman" w:hAnsi="Times New Roman" w:cs="Times New Roman"/>
          <w:sz w:val="24"/>
          <w:szCs w:val="24"/>
        </w:rPr>
        <w:t>u</w:t>
      </w:r>
      <w:r w:rsidRPr="007735A6">
        <w:rPr>
          <w:rFonts w:ascii="Times New Roman" w:hAnsi="Times New Roman" w:cs="Times New Roman"/>
          <w:sz w:val="24"/>
          <w:szCs w:val="24"/>
        </w:rPr>
        <w:t>.</w:t>
      </w:r>
    </w:p>
    <w:p w14:paraId="14B7F1FC" w14:textId="508EFFA5" w:rsidR="00C874E7" w:rsidRDefault="00C874E7"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Tato smlouva nabývá platnosti dnem podpisu obou smluvních stran</w:t>
      </w:r>
      <w:r w:rsidR="005B413D" w:rsidRPr="007735A6">
        <w:rPr>
          <w:rFonts w:ascii="Times New Roman" w:hAnsi="Times New Roman" w:cs="Times New Roman"/>
          <w:sz w:val="24"/>
          <w:szCs w:val="24"/>
        </w:rPr>
        <w:t xml:space="preserve"> ve smyslu odst.</w:t>
      </w:r>
      <w:r w:rsidR="00137379" w:rsidRPr="007735A6">
        <w:rPr>
          <w:rFonts w:ascii="Times New Roman" w:hAnsi="Times New Roman" w:cs="Times New Roman"/>
          <w:sz w:val="24"/>
        </w:rPr>
        <w:t> </w:t>
      </w:r>
      <w:r w:rsidR="00D42916" w:rsidRPr="007735A6">
        <w:rPr>
          <w:rFonts w:ascii="Times New Roman" w:hAnsi="Times New Roman" w:cs="Times New Roman"/>
          <w:sz w:val="24"/>
          <w:szCs w:val="24"/>
        </w:rPr>
        <w:t>1</w:t>
      </w:r>
      <w:r w:rsidR="000D08B6">
        <w:rPr>
          <w:rFonts w:ascii="Times New Roman" w:hAnsi="Times New Roman" w:cs="Times New Roman"/>
          <w:sz w:val="24"/>
          <w:szCs w:val="24"/>
        </w:rPr>
        <w:t>6</w:t>
      </w:r>
      <w:r w:rsidR="00630B85" w:rsidRPr="007735A6">
        <w:rPr>
          <w:rFonts w:ascii="Times New Roman" w:hAnsi="Times New Roman" w:cs="Times New Roman"/>
          <w:sz w:val="24"/>
          <w:szCs w:val="24"/>
        </w:rPr>
        <w:t>.</w:t>
      </w:r>
      <w:r w:rsidR="000D08B6">
        <w:rPr>
          <w:rFonts w:ascii="Times New Roman" w:hAnsi="Times New Roman" w:cs="Times New Roman"/>
          <w:sz w:val="24"/>
          <w:szCs w:val="24"/>
        </w:rPr>
        <w:t>8</w:t>
      </w:r>
      <w:r w:rsidR="005B413D" w:rsidRPr="007735A6">
        <w:rPr>
          <w:rFonts w:ascii="Times New Roman" w:hAnsi="Times New Roman" w:cs="Times New Roman"/>
          <w:sz w:val="24"/>
          <w:szCs w:val="24"/>
        </w:rPr>
        <w:t xml:space="preserve"> tohoto článku</w:t>
      </w:r>
      <w:r w:rsidRPr="007735A6">
        <w:rPr>
          <w:rFonts w:ascii="Times New Roman" w:hAnsi="Times New Roman" w:cs="Times New Roman"/>
          <w:sz w:val="24"/>
          <w:szCs w:val="24"/>
        </w:rPr>
        <w:t xml:space="preserve"> </w:t>
      </w:r>
      <w:r w:rsidR="00916076" w:rsidRPr="007735A6">
        <w:rPr>
          <w:rFonts w:ascii="Times New Roman" w:hAnsi="Times New Roman" w:cs="Times New Roman"/>
          <w:sz w:val="24"/>
          <w:szCs w:val="24"/>
        </w:rPr>
        <w:t xml:space="preserve">smlouvy </w:t>
      </w:r>
      <w:r w:rsidRPr="007735A6">
        <w:rPr>
          <w:rFonts w:ascii="Times New Roman" w:hAnsi="Times New Roman" w:cs="Times New Roman"/>
          <w:sz w:val="24"/>
          <w:szCs w:val="24"/>
        </w:rPr>
        <w:t>a účinnosti okamžikem uveřejnění v registru smluv. Datum podpisu této smlouvy se určuje z data připojených elektronických podpisů.</w:t>
      </w:r>
    </w:p>
    <w:p w14:paraId="18F22A45" w14:textId="41996D65" w:rsidR="00470134" w:rsidRDefault="00470134"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470134">
        <w:rPr>
          <w:rFonts w:ascii="Times New Roman" w:hAnsi="Times New Roman" w:cs="Times New Roman"/>
          <w:sz w:val="24"/>
          <w:szCs w:val="24"/>
        </w:rPr>
        <w:t>Za účelem vyloučení možných pochybností smluvní strany výslovně potvrzují, že jsou podnikateli, uzavírají tuto smlouvu při svém podnikání, a na tuto smlouvu se tudíž neuplatní ustanovení § 1793 občanského zákoníku (neúměrné zkrácení).</w:t>
      </w:r>
    </w:p>
    <w:p w14:paraId="3CC09D0B" w14:textId="1BA9443D" w:rsidR="00FE7575" w:rsidRPr="001622F0" w:rsidRDefault="00FE7575" w:rsidP="001622F0">
      <w:pPr>
        <w:pStyle w:val="Odstavecseseznamem"/>
        <w:numPr>
          <w:ilvl w:val="1"/>
          <w:numId w:val="1"/>
        </w:numPr>
        <w:spacing w:before="120" w:after="120"/>
        <w:ind w:left="567" w:hanging="573"/>
        <w:contextualSpacing w:val="0"/>
        <w:jc w:val="both"/>
        <w:rPr>
          <w:rFonts w:ascii="Times New Roman" w:eastAsia="Calibri" w:hAnsi="Times New Roman" w:cs="Times New Roman"/>
          <w:sz w:val="24"/>
          <w:szCs w:val="24"/>
        </w:rPr>
      </w:pPr>
      <w:r w:rsidRPr="001622F0">
        <w:rPr>
          <w:rFonts w:ascii="Times New Roman" w:eastAsia="SimSun" w:hAnsi="Times New Roman" w:cs="Times New Roman"/>
          <w:sz w:val="24"/>
          <w:szCs w:val="24"/>
        </w:rPr>
        <w:t xml:space="preserve">Vedle ustanovení občanského zákoníku, která se neužijí v důsledku odchylné dohody smluvních stran v této smlouvě, se na základě dohody smluvních stran dále neužijí následující ustanovení </w:t>
      </w:r>
      <w:r w:rsidRPr="001622F0">
        <w:rPr>
          <w:rFonts w:ascii="Times New Roman" w:eastAsia="Arial" w:hAnsi="Times New Roman" w:cs="Times New Roman"/>
          <w:sz w:val="24"/>
          <w:szCs w:val="24"/>
        </w:rPr>
        <w:t>občanského zákoníku</w:t>
      </w:r>
      <w:r w:rsidRPr="001622F0">
        <w:rPr>
          <w:rFonts w:ascii="Times New Roman" w:eastAsia="SimSun" w:hAnsi="Times New Roman" w:cs="Times New Roman"/>
          <w:sz w:val="24"/>
          <w:szCs w:val="24"/>
        </w:rPr>
        <w:t>: § 1800 (adhezní smlouva, doložka čitelná jen se zvláštními obtížemi, nesrozumitelná, pro slabší stranu zvláště nevýhodná), § 1805 odst. 2 (věřitel otálí s uplatněním práva, úroky narostly do výše jistiny, ztráta práva na</w:t>
      </w:r>
      <w:r w:rsidR="001622F0">
        <w:rPr>
          <w:rFonts w:ascii="Times New Roman" w:eastAsia="SimSun" w:hAnsi="Times New Roman" w:cs="Times New Roman"/>
          <w:sz w:val="24"/>
          <w:szCs w:val="24"/>
        </w:rPr>
        <w:t> </w:t>
      </w:r>
      <w:r w:rsidRPr="001622F0">
        <w:rPr>
          <w:rFonts w:ascii="Times New Roman" w:eastAsia="SimSun" w:hAnsi="Times New Roman" w:cs="Times New Roman"/>
          <w:sz w:val="24"/>
          <w:szCs w:val="24"/>
        </w:rPr>
        <w:t>další úroky do uplatnění práva u soudu)</w:t>
      </w:r>
      <w:r w:rsidR="001622F0">
        <w:rPr>
          <w:rFonts w:ascii="Times New Roman" w:eastAsia="SimSun" w:hAnsi="Times New Roman" w:cs="Times New Roman"/>
          <w:sz w:val="24"/>
          <w:szCs w:val="24"/>
        </w:rPr>
        <w:t xml:space="preserve"> a </w:t>
      </w:r>
      <w:r w:rsidRPr="001622F0">
        <w:rPr>
          <w:rFonts w:ascii="Times New Roman" w:eastAsia="SimSun" w:hAnsi="Times New Roman" w:cs="Times New Roman"/>
          <w:sz w:val="24"/>
          <w:szCs w:val="24"/>
        </w:rPr>
        <w:t>§ 2050 (nemožnost požadovat náhradu škody vedle smluvní pokuty).</w:t>
      </w:r>
    </w:p>
    <w:p w14:paraId="77678AB7" w14:textId="5AB051D6" w:rsidR="00D53121" w:rsidRPr="007735A6" w:rsidRDefault="00D5312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Pro případ, že tato smlouva není uzavírána za přítomnosti obou smluvních stran, platí, že smlouva nebude uzavřena, pokud ji zhotovitel podepíše s dodatkem či odchylkou, byť nepodstatnou.</w:t>
      </w:r>
    </w:p>
    <w:p w14:paraId="4182DE9B" w14:textId="4C54EBA1" w:rsidR="00C874E7"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Město Dačice, ve smyslu ustanovení § 41 zákona č. 128/2000 Sb., o obcích, ve</w:t>
      </w:r>
      <w:r w:rsidR="00B51CF0" w:rsidRPr="007735A6">
        <w:rPr>
          <w:rFonts w:ascii="Times New Roman" w:hAnsi="Times New Roman" w:cs="Times New Roman"/>
          <w:sz w:val="24"/>
          <w:szCs w:val="24"/>
        </w:rPr>
        <w:t> </w:t>
      </w:r>
      <w:r w:rsidRPr="007735A6">
        <w:rPr>
          <w:rFonts w:ascii="Times New Roman" w:hAnsi="Times New Roman" w:cs="Times New Roman"/>
          <w:sz w:val="24"/>
          <w:szCs w:val="24"/>
        </w:rPr>
        <w:t>znění pozdějších předpisů, potvrzuje, že uzavření této smlouvy bylo schválen</w:t>
      </w:r>
      <w:r w:rsidR="000E2C5E" w:rsidRPr="007735A6">
        <w:rPr>
          <w:rFonts w:ascii="Times New Roman" w:hAnsi="Times New Roman" w:cs="Times New Roman"/>
          <w:sz w:val="24"/>
          <w:szCs w:val="24"/>
        </w:rPr>
        <w:t xml:space="preserve">o radou města Dačice na její </w:t>
      </w:r>
      <w:r w:rsidR="000E2C5E" w:rsidRPr="007735A6">
        <w:rPr>
          <w:rFonts w:ascii="Times New Roman" w:hAnsi="Times New Roman" w:cs="Times New Roman"/>
          <w:sz w:val="24"/>
          <w:szCs w:val="24"/>
          <w:highlight w:val="cyan"/>
        </w:rPr>
        <w:t>…</w:t>
      </w:r>
      <w:r w:rsidRPr="007735A6">
        <w:rPr>
          <w:rFonts w:ascii="Times New Roman" w:hAnsi="Times New Roman" w:cs="Times New Roman"/>
          <w:sz w:val="24"/>
          <w:szCs w:val="24"/>
        </w:rPr>
        <w:t xml:space="preserve"> </w:t>
      </w:r>
      <w:r w:rsidR="00101D75">
        <w:rPr>
          <w:rFonts w:ascii="Times New Roman" w:hAnsi="Times New Roman" w:cs="Times New Roman"/>
          <w:sz w:val="24"/>
          <w:szCs w:val="24"/>
        </w:rPr>
        <w:t xml:space="preserve">schůzi </w:t>
      </w:r>
      <w:r w:rsidRPr="007735A6">
        <w:rPr>
          <w:rFonts w:ascii="Times New Roman" w:hAnsi="Times New Roman" w:cs="Times New Roman"/>
          <w:sz w:val="24"/>
          <w:szCs w:val="24"/>
        </w:rPr>
        <w:t xml:space="preserve">konané dne </w:t>
      </w:r>
      <w:r w:rsidRPr="007735A6">
        <w:rPr>
          <w:rFonts w:ascii="Times New Roman" w:hAnsi="Times New Roman" w:cs="Times New Roman"/>
          <w:sz w:val="24"/>
          <w:szCs w:val="24"/>
          <w:highlight w:val="cyan"/>
        </w:rPr>
        <w:t>…</w:t>
      </w:r>
      <w:r w:rsidRPr="007735A6">
        <w:rPr>
          <w:rFonts w:ascii="Times New Roman" w:hAnsi="Times New Roman" w:cs="Times New Roman"/>
          <w:sz w:val="24"/>
          <w:szCs w:val="24"/>
        </w:rPr>
        <w:t xml:space="preserve"> pod č. usn. </w:t>
      </w:r>
      <w:r w:rsidR="000E2C5E" w:rsidRPr="007735A6">
        <w:rPr>
          <w:rFonts w:ascii="Times New Roman" w:hAnsi="Times New Roman" w:cs="Times New Roman"/>
          <w:sz w:val="24"/>
          <w:szCs w:val="24"/>
          <w:highlight w:val="cyan"/>
        </w:rPr>
        <w:t>…</w:t>
      </w:r>
      <w:r w:rsidRPr="007735A6">
        <w:rPr>
          <w:rFonts w:ascii="Times New Roman" w:hAnsi="Times New Roman" w:cs="Times New Roman"/>
          <w:sz w:val="24"/>
          <w:szCs w:val="24"/>
        </w:rPr>
        <w:t xml:space="preserve"> nadpoloviční většinou hlasů všech členů rady a tím byly ze strany města Dačice splněny veškeré zákonem stanovené podm</w:t>
      </w:r>
      <w:r w:rsidR="00C874E7" w:rsidRPr="007735A6">
        <w:rPr>
          <w:rFonts w:ascii="Times New Roman" w:hAnsi="Times New Roman" w:cs="Times New Roman"/>
          <w:sz w:val="24"/>
          <w:szCs w:val="24"/>
        </w:rPr>
        <w:t>ínky pro platnost této smlouvy.</w:t>
      </w:r>
    </w:p>
    <w:p w14:paraId="751D6072" w14:textId="74C1DC20" w:rsidR="00D42916" w:rsidRPr="007735A6" w:rsidRDefault="001E7AD1" w:rsidP="00BE7567">
      <w:pPr>
        <w:pStyle w:val="Odstavecseseznamem"/>
        <w:keepNext/>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Nedílnou součástí smlouvy jsou tyto přílohy:</w:t>
      </w:r>
    </w:p>
    <w:p w14:paraId="26966D34" w14:textId="1E7E65A3" w:rsidR="009240F4" w:rsidRPr="009240F4" w:rsidRDefault="009240F4" w:rsidP="009240F4">
      <w:pPr>
        <w:pStyle w:val="Odstavecseseznamem"/>
        <w:numPr>
          <w:ilvl w:val="0"/>
          <w:numId w:val="25"/>
        </w:numPr>
        <w:tabs>
          <w:tab w:val="left" w:pos="2155"/>
          <w:tab w:val="left" w:pos="2325"/>
        </w:tabs>
        <w:spacing w:before="60" w:after="60"/>
        <w:ind w:left="993"/>
        <w:jc w:val="both"/>
        <w:rPr>
          <w:rFonts w:ascii="Times New Roman" w:hAnsi="Times New Roman" w:cs="Times New Roman"/>
          <w:sz w:val="24"/>
          <w:szCs w:val="24"/>
        </w:rPr>
      </w:pPr>
      <w:r w:rsidRPr="009240F4">
        <w:rPr>
          <w:rFonts w:ascii="Times New Roman" w:hAnsi="Times New Roman" w:cs="Times New Roman"/>
          <w:sz w:val="24"/>
          <w:szCs w:val="24"/>
        </w:rPr>
        <w:t>Příloha č. 1</w:t>
      </w:r>
      <w:r w:rsidRPr="009240F4">
        <w:rPr>
          <w:rFonts w:ascii="Times New Roman" w:hAnsi="Times New Roman" w:cs="Times New Roman"/>
          <w:sz w:val="24"/>
          <w:szCs w:val="24"/>
        </w:rPr>
        <w:tab/>
        <w:t>–</w:t>
      </w:r>
      <w:r w:rsidRPr="009240F4">
        <w:rPr>
          <w:rFonts w:ascii="Times New Roman" w:hAnsi="Times New Roman" w:cs="Times New Roman"/>
          <w:sz w:val="24"/>
          <w:szCs w:val="24"/>
        </w:rPr>
        <w:tab/>
        <w:t>Položkový ro</w:t>
      </w:r>
      <w:r w:rsidR="00906C69">
        <w:rPr>
          <w:rFonts w:ascii="Times New Roman" w:hAnsi="Times New Roman" w:cs="Times New Roman"/>
          <w:sz w:val="24"/>
          <w:szCs w:val="24"/>
        </w:rPr>
        <w:t>zpočet vzniklý vyplněním soupisů</w:t>
      </w:r>
      <w:r w:rsidRPr="009240F4">
        <w:rPr>
          <w:rFonts w:ascii="Times New Roman" w:hAnsi="Times New Roman" w:cs="Times New Roman"/>
          <w:sz w:val="24"/>
          <w:szCs w:val="24"/>
        </w:rPr>
        <w:t xml:space="preserve"> stavebních p</w:t>
      </w:r>
      <w:r w:rsidR="00906C69">
        <w:rPr>
          <w:rFonts w:ascii="Times New Roman" w:hAnsi="Times New Roman" w:cs="Times New Roman"/>
          <w:sz w:val="24"/>
          <w:szCs w:val="24"/>
        </w:rPr>
        <w:t>rací, dodávek a služeb s výkazy</w:t>
      </w:r>
      <w:r w:rsidRPr="009240F4">
        <w:rPr>
          <w:rFonts w:ascii="Times New Roman" w:hAnsi="Times New Roman" w:cs="Times New Roman"/>
          <w:sz w:val="24"/>
          <w:szCs w:val="24"/>
        </w:rPr>
        <w:t xml:space="preserve"> výměr,</w:t>
      </w:r>
    </w:p>
    <w:p w14:paraId="4E521727" w14:textId="5F4DEEA5" w:rsidR="00D42916" w:rsidRPr="007735A6" w:rsidRDefault="00C874E7" w:rsidP="009240F4">
      <w:pPr>
        <w:pStyle w:val="Odstavecseseznamem"/>
        <w:numPr>
          <w:ilvl w:val="0"/>
          <w:numId w:val="25"/>
        </w:numPr>
        <w:tabs>
          <w:tab w:val="left" w:pos="2155"/>
          <w:tab w:val="left" w:pos="2325"/>
        </w:tabs>
        <w:spacing w:before="60" w:after="60"/>
        <w:ind w:left="993"/>
        <w:jc w:val="both"/>
        <w:rPr>
          <w:rFonts w:ascii="Times New Roman" w:hAnsi="Times New Roman" w:cs="Times New Roman"/>
          <w:sz w:val="24"/>
          <w:szCs w:val="24"/>
        </w:rPr>
      </w:pPr>
      <w:r w:rsidRPr="007735A6">
        <w:rPr>
          <w:rFonts w:ascii="Times New Roman" w:hAnsi="Times New Roman" w:cs="Times New Roman"/>
          <w:sz w:val="24"/>
          <w:szCs w:val="24"/>
        </w:rPr>
        <w:t>Příloha č. 2</w:t>
      </w:r>
      <w:r w:rsidR="004A7E9B">
        <w:rPr>
          <w:rFonts w:ascii="Times New Roman" w:hAnsi="Times New Roman" w:cs="Times New Roman"/>
          <w:sz w:val="24"/>
          <w:szCs w:val="24"/>
        </w:rPr>
        <w:tab/>
      </w:r>
      <w:r w:rsidR="00E879D6" w:rsidRPr="007735A6">
        <w:rPr>
          <w:rFonts w:ascii="Times New Roman" w:hAnsi="Times New Roman" w:cs="Times New Roman"/>
          <w:sz w:val="24"/>
          <w:szCs w:val="24"/>
        </w:rPr>
        <w:t>–</w:t>
      </w:r>
      <w:r w:rsidR="004A7E9B">
        <w:rPr>
          <w:rFonts w:ascii="Times New Roman" w:hAnsi="Times New Roman" w:cs="Times New Roman"/>
          <w:sz w:val="24"/>
          <w:szCs w:val="24"/>
        </w:rPr>
        <w:tab/>
      </w:r>
      <w:r w:rsidR="00721B4F" w:rsidRPr="007735A6">
        <w:rPr>
          <w:rFonts w:ascii="Times New Roman" w:hAnsi="Times New Roman" w:cs="Times New Roman"/>
          <w:sz w:val="24"/>
          <w:szCs w:val="24"/>
        </w:rPr>
        <w:t>Věcný, časový a finanční harmonogram plnění</w:t>
      </w:r>
      <w:r w:rsidR="009240F4">
        <w:rPr>
          <w:rFonts w:ascii="Times New Roman" w:hAnsi="Times New Roman" w:cs="Times New Roman"/>
          <w:sz w:val="24"/>
          <w:szCs w:val="24"/>
        </w:rPr>
        <w:t>,</w:t>
      </w:r>
    </w:p>
    <w:p w14:paraId="3AF1B9C8" w14:textId="10F1A8A9" w:rsidR="00C874E7" w:rsidRPr="007735A6" w:rsidRDefault="004A7E9B" w:rsidP="009240F4">
      <w:pPr>
        <w:pStyle w:val="Odstavecseseznamem"/>
        <w:numPr>
          <w:ilvl w:val="0"/>
          <w:numId w:val="25"/>
        </w:numPr>
        <w:tabs>
          <w:tab w:val="left" w:pos="2155"/>
          <w:tab w:val="left" w:pos="2325"/>
        </w:tabs>
        <w:spacing w:before="60" w:after="480"/>
        <w:ind w:left="992" w:hanging="357"/>
        <w:contextualSpacing w:val="0"/>
        <w:jc w:val="both"/>
        <w:rPr>
          <w:rFonts w:ascii="Times New Roman" w:hAnsi="Times New Roman" w:cs="Times New Roman"/>
          <w:sz w:val="24"/>
          <w:szCs w:val="24"/>
        </w:rPr>
      </w:pPr>
      <w:r>
        <w:rPr>
          <w:rFonts w:ascii="Times New Roman" w:hAnsi="Times New Roman" w:cs="Times New Roman"/>
          <w:sz w:val="24"/>
          <w:szCs w:val="24"/>
        </w:rPr>
        <w:t>Příloha č. 3</w:t>
      </w:r>
      <w:r>
        <w:rPr>
          <w:rFonts w:ascii="Times New Roman" w:hAnsi="Times New Roman" w:cs="Times New Roman"/>
          <w:sz w:val="24"/>
          <w:szCs w:val="24"/>
        </w:rPr>
        <w:tab/>
        <w:t>–</w:t>
      </w:r>
      <w:r>
        <w:rPr>
          <w:rFonts w:ascii="Times New Roman" w:hAnsi="Times New Roman" w:cs="Times New Roman"/>
          <w:sz w:val="24"/>
          <w:szCs w:val="24"/>
        </w:rPr>
        <w:tab/>
      </w:r>
      <w:r w:rsidR="00C874E7" w:rsidRPr="007735A6">
        <w:rPr>
          <w:rFonts w:ascii="Times New Roman" w:hAnsi="Times New Roman" w:cs="Times New Roman"/>
          <w:sz w:val="24"/>
          <w:szCs w:val="24"/>
        </w:rPr>
        <w:t xml:space="preserve">Seznam poddodavatelů, </w:t>
      </w:r>
      <w:r w:rsidR="009240F4">
        <w:rPr>
          <w:rFonts w:ascii="Times New Roman" w:hAnsi="Times New Roman" w:cs="Times New Roman"/>
          <w:sz w:val="24"/>
          <w:szCs w:val="24"/>
        </w:rPr>
        <w:t>které zhotovitel hodlá použít pro plnění smlouvy.</w:t>
      </w:r>
    </w:p>
    <w:tbl>
      <w:tblPr>
        <w:tblW w:w="9497" w:type="dxa"/>
        <w:tblLayout w:type="fixed"/>
        <w:tblCellMar>
          <w:left w:w="70" w:type="dxa"/>
          <w:right w:w="70" w:type="dxa"/>
        </w:tblCellMar>
        <w:tblLook w:val="0000" w:firstRow="0" w:lastRow="0" w:firstColumn="0" w:lastColumn="0" w:noHBand="0" w:noVBand="0"/>
      </w:tblPr>
      <w:tblGrid>
        <w:gridCol w:w="4536"/>
        <w:gridCol w:w="4961"/>
      </w:tblGrid>
      <w:tr w:rsidR="009240F4" w:rsidRPr="007735A6" w14:paraId="1953652F" w14:textId="77777777" w:rsidTr="000D6700">
        <w:tc>
          <w:tcPr>
            <w:tcW w:w="4536" w:type="dxa"/>
          </w:tcPr>
          <w:p w14:paraId="652B4BAD" w14:textId="77777777" w:rsidR="009240F4" w:rsidRPr="007735A6" w:rsidRDefault="009240F4" w:rsidP="000D6700">
            <w:pPr>
              <w:jc w:val="both"/>
              <w:rPr>
                <w:rFonts w:ascii="Times New Roman" w:hAnsi="Times New Roman" w:cs="Times New Roman"/>
                <w:sz w:val="24"/>
                <w:szCs w:val="24"/>
              </w:rPr>
            </w:pPr>
            <w:r w:rsidRPr="007735A6">
              <w:rPr>
                <w:rFonts w:ascii="Times New Roman" w:hAnsi="Times New Roman" w:cs="Times New Roman"/>
                <w:sz w:val="24"/>
                <w:szCs w:val="24"/>
              </w:rPr>
              <w:t>Za objednatele:</w:t>
            </w:r>
          </w:p>
        </w:tc>
        <w:tc>
          <w:tcPr>
            <w:tcW w:w="4961" w:type="dxa"/>
          </w:tcPr>
          <w:p w14:paraId="49032947" w14:textId="77777777" w:rsidR="009240F4" w:rsidRPr="007735A6" w:rsidRDefault="009240F4" w:rsidP="000D6700">
            <w:pPr>
              <w:ind w:left="638" w:hanging="141"/>
              <w:jc w:val="both"/>
              <w:rPr>
                <w:rFonts w:ascii="Times New Roman" w:hAnsi="Times New Roman" w:cs="Times New Roman"/>
                <w:sz w:val="24"/>
                <w:szCs w:val="24"/>
              </w:rPr>
            </w:pPr>
            <w:r w:rsidRPr="007735A6">
              <w:rPr>
                <w:rFonts w:ascii="Times New Roman" w:hAnsi="Times New Roman" w:cs="Times New Roman"/>
                <w:sz w:val="24"/>
                <w:szCs w:val="24"/>
              </w:rPr>
              <w:t>Za zhotovitele:</w:t>
            </w:r>
          </w:p>
        </w:tc>
      </w:tr>
      <w:tr w:rsidR="009240F4" w:rsidRPr="007735A6" w14:paraId="4D855FA8" w14:textId="77777777" w:rsidTr="000D6700">
        <w:tc>
          <w:tcPr>
            <w:tcW w:w="4536" w:type="dxa"/>
          </w:tcPr>
          <w:p w14:paraId="2F5D6E21" w14:textId="77777777" w:rsidR="009240F4" w:rsidRPr="007735A6" w:rsidRDefault="009240F4" w:rsidP="000D6700">
            <w:pPr>
              <w:jc w:val="both"/>
              <w:rPr>
                <w:rFonts w:ascii="Times New Roman" w:hAnsi="Times New Roman" w:cs="Times New Roman"/>
                <w:sz w:val="24"/>
                <w:szCs w:val="24"/>
              </w:rPr>
            </w:pPr>
            <w:r w:rsidRPr="007735A6">
              <w:rPr>
                <w:rFonts w:ascii="Times New Roman" w:hAnsi="Times New Roman" w:cs="Times New Roman"/>
                <w:sz w:val="24"/>
                <w:szCs w:val="24"/>
              </w:rPr>
              <w:t>V Dačicích</w:t>
            </w:r>
          </w:p>
        </w:tc>
        <w:tc>
          <w:tcPr>
            <w:tcW w:w="4961" w:type="dxa"/>
          </w:tcPr>
          <w:p w14:paraId="2E56A85A" w14:textId="77777777" w:rsidR="009240F4" w:rsidRPr="007735A6" w:rsidRDefault="009240F4" w:rsidP="000D6700">
            <w:pPr>
              <w:ind w:left="638" w:hanging="141"/>
              <w:jc w:val="both"/>
              <w:rPr>
                <w:rFonts w:ascii="Times New Roman" w:hAnsi="Times New Roman" w:cs="Times New Roman"/>
                <w:sz w:val="24"/>
                <w:szCs w:val="24"/>
              </w:rPr>
            </w:pPr>
            <w:r w:rsidRPr="0082644A">
              <w:rPr>
                <w:rFonts w:ascii="Times New Roman" w:hAnsi="Times New Roman" w:cs="Times New Roman"/>
                <w:sz w:val="24"/>
                <w:szCs w:val="24"/>
              </w:rPr>
              <w:t>V </w:t>
            </w: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p>
        </w:tc>
      </w:tr>
      <w:tr w:rsidR="009240F4" w:rsidRPr="007735A6" w14:paraId="357AA1A5" w14:textId="77777777" w:rsidTr="000D6700">
        <w:tc>
          <w:tcPr>
            <w:tcW w:w="4536" w:type="dxa"/>
          </w:tcPr>
          <w:p w14:paraId="10B39D81" w14:textId="77777777" w:rsidR="009240F4" w:rsidRPr="007735A6" w:rsidRDefault="009240F4" w:rsidP="000D6700">
            <w:pPr>
              <w:spacing w:after="0"/>
              <w:jc w:val="both"/>
              <w:rPr>
                <w:rFonts w:ascii="Times New Roman" w:hAnsi="Times New Roman" w:cs="Times New Roman"/>
                <w:sz w:val="24"/>
                <w:szCs w:val="24"/>
              </w:rPr>
            </w:pPr>
          </w:p>
          <w:p w14:paraId="55AE1FCD" w14:textId="77777777" w:rsidR="009240F4" w:rsidRPr="007735A6" w:rsidRDefault="009240F4" w:rsidP="000D6700">
            <w:pPr>
              <w:spacing w:after="0"/>
              <w:jc w:val="both"/>
              <w:rPr>
                <w:rFonts w:ascii="Times New Roman" w:hAnsi="Times New Roman" w:cs="Times New Roman"/>
                <w:sz w:val="24"/>
                <w:szCs w:val="24"/>
              </w:rPr>
            </w:pPr>
          </w:p>
          <w:p w14:paraId="1406CF52" w14:textId="77777777" w:rsidR="009240F4" w:rsidRPr="007735A6" w:rsidRDefault="009240F4" w:rsidP="000D6700">
            <w:pPr>
              <w:spacing w:after="0"/>
              <w:jc w:val="both"/>
              <w:rPr>
                <w:rFonts w:ascii="Times New Roman" w:hAnsi="Times New Roman" w:cs="Times New Roman"/>
                <w:sz w:val="24"/>
                <w:szCs w:val="24"/>
              </w:rPr>
            </w:pPr>
          </w:p>
          <w:p w14:paraId="644C3A14" w14:textId="77777777" w:rsidR="009240F4" w:rsidRPr="007735A6" w:rsidRDefault="009240F4" w:rsidP="000D6700">
            <w:pPr>
              <w:spacing w:after="0"/>
              <w:jc w:val="both"/>
              <w:rPr>
                <w:rFonts w:ascii="Times New Roman" w:hAnsi="Times New Roman" w:cs="Times New Roman"/>
                <w:sz w:val="24"/>
                <w:szCs w:val="24"/>
              </w:rPr>
            </w:pPr>
          </w:p>
          <w:p w14:paraId="5B5D016F" w14:textId="77777777" w:rsidR="009240F4" w:rsidRPr="007735A6" w:rsidRDefault="009240F4" w:rsidP="000D6700">
            <w:pPr>
              <w:spacing w:after="0"/>
              <w:jc w:val="both"/>
              <w:rPr>
                <w:rFonts w:ascii="Times New Roman" w:hAnsi="Times New Roman" w:cs="Times New Roman"/>
                <w:sz w:val="24"/>
                <w:szCs w:val="24"/>
              </w:rPr>
            </w:pPr>
          </w:p>
          <w:p w14:paraId="1A0CD5F2" w14:textId="77777777" w:rsidR="009240F4" w:rsidRPr="007735A6" w:rsidRDefault="009240F4" w:rsidP="000D6700">
            <w:pPr>
              <w:spacing w:after="0"/>
              <w:jc w:val="both"/>
              <w:rPr>
                <w:rFonts w:ascii="Times New Roman" w:hAnsi="Times New Roman" w:cs="Times New Roman"/>
                <w:sz w:val="24"/>
                <w:szCs w:val="24"/>
              </w:rPr>
            </w:pPr>
            <w:r w:rsidRPr="007735A6">
              <w:rPr>
                <w:rFonts w:ascii="Times New Roman" w:hAnsi="Times New Roman" w:cs="Times New Roman"/>
                <w:sz w:val="24"/>
                <w:szCs w:val="24"/>
              </w:rPr>
              <w:t>………………………………………………</w:t>
            </w:r>
          </w:p>
          <w:p w14:paraId="7978577D" w14:textId="77777777" w:rsidR="009240F4" w:rsidRPr="007735A6" w:rsidRDefault="009240F4" w:rsidP="000D6700">
            <w:pPr>
              <w:spacing w:after="0"/>
              <w:jc w:val="both"/>
              <w:rPr>
                <w:rFonts w:ascii="Times New Roman" w:hAnsi="Times New Roman" w:cs="Times New Roman"/>
                <w:i/>
                <w:sz w:val="24"/>
                <w:szCs w:val="24"/>
              </w:rPr>
            </w:pPr>
            <w:r>
              <w:rPr>
                <w:rFonts w:ascii="Times New Roman" w:hAnsi="Times New Roman" w:cs="Times New Roman"/>
                <w:sz w:val="24"/>
                <w:szCs w:val="24"/>
              </w:rPr>
              <w:t>Bc</w:t>
            </w:r>
            <w:r w:rsidRPr="007735A6">
              <w:rPr>
                <w:rFonts w:ascii="Times New Roman" w:hAnsi="Times New Roman" w:cs="Times New Roman"/>
                <w:sz w:val="24"/>
                <w:szCs w:val="24"/>
              </w:rPr>
              <w:t xml:space="preserve">. </w:t>
            </w:r>
            <w:r>
              <w:rPr>
                <w:rFonts w:ascii="Times New Roman" w:hAnsi="Times New Roman" w:cs="Times New Roman"/>
                <w:sz w:val="24"/>
                <w:szCs w:val="24"/>
              </w:rPr>
              <w:t>Miloš Novák</w:t>
            </w:r>
            <w:r w:rsidRPr="007735A6">
              <w:rPr>
                <w:rFonts w:ascii="Times New Roman" w:hAnsi="Times New Roman" w:cs="Times New Roman"/>
                <w:sz w:val="24"/>
                <w:szCs w:val="24"/>
              </w:rPr>
              <w:tab/>
            </w:r>
            <w:r w:rsidRPr="007735A6">
              <w:rPr>
                <w:rFonts w:ascii="Times New Roman" w:hAnsi="Times New Roman" w:cs="Times New Roman"/>
                <w:sz w:val="24"/>
                <w:szCs w:val="24"/>
              </w:rPr>
              <w:br/>
              <w:t>starosta</w:t>
            </w:r>
            <w:r w:rsidRPr="007735A6">
              <w:rPr>
                <w:rFonts w:ascii="Times New Roman" w:hAnsi="Times New Roman" w:cs="Times New Roman"/>
                <w:sz w:val="24"/>
                <w:szCs w:val="24"/>
              </w:rPr>
              <w:br/>
            </w:r>
            <w:r w:rsidRPr="007735A6">
              <w:rPr>
                <w:rStyle w:val="Zkladntext1"/>
                <w:rFonts w:ascii="Times New Roman" w:hAnsi="Times New Roman" w:cs="Times New Roman"/>
                <w:i/>
                <w:sz w:val="24"/>
                <w:szCs w:val="24"/>
              </w:rPr>
              <w:t>podepsáno elektronicky</w:t>
            </w:r>
          </w:p>
        </w:tc>
        <w:tc>
          <w:tcPr>
            <w:tcW w:w="4961" w:type="dxa"/>
          </w:tcPr>
          <w:p w14:paraId="18C1478E" w14:textId="77777777" w:rsidR="009240F4" w:rsidRPr="007735A6" w:rsidRDefault="009240F4" w:rsidP="000D6700">
            <w:pPr>
              <w:spacing w:after="0"/>
              <w:ind w:left="638" w:hanging="141"/>
              <w:jc w:val="both"/>
              <w:rPr>
                <w:rFonts w:ascii="Times New Roman" w:hAnsi="Times New Roman" w:cs="Times New Roman"/>
                <w:sz w:val="24"/>
                <w:szCs w:val="24"/>
              </w:rPr>
            </w:pPr>
          </w:p>
          <w:p w14:paraId="49E2D0DA" w14:textId="77777777" w:rsidR="009240F4" w:rsidRPr="007735A6" w:rsidRDefault="009240F4" w:rsidP="000D6700">
            <w:pPr>
              <w:spacing w:after="0"/>
              <w:ind w:left="638" w:hanging="141"/>
              <w:jc w:val="both"/>
              <w:rPr>
                <w:rFonts w:ascii="Times New Roman" w:hAnsi="Times New Roman" w:cs="Times New Roman"/>
                <w:sz w:val="24"/>
                <w:szCs w:val="24"/>
              </w:rPr>
            </w:pPr>
          </w:p>
          <w:p w14:paraId="1D7312DD" w14:textId="77777777" w:rsidR="009240F4" w:rsidRDefault="009240F4" w:rsidP="000D6700">
            <w:pPr>
              <w:spacing w:after="0"/>
              <w:ind w:left="638" w:hanging="141"/>
              <w:jc w:val="both"/>
              <w:rPr>
                <w:rFonts w:ascii="Times New Roman" w:hAnsi="Times New Roman" w:cs="Times New Roman"/>
                <w:sz w:val="24"/>
                <w:szCs w:val="24"/>
              </w:rPr>
            </w:pPr>
          </w:p>
          <w:p w14:paraId="62A76FB1" w14:textId="77777777" w:rsidR="009240F4" w:rsidRDefault="009240F4" w:rsidP="000D6700">
            <w:pPr>
              <w:spacing w:after="0"/>
              <w:ind w:left="638" w:hanging="141"/>
              <w:jc w:val="both"/>
              <w:rPr>
                <w:rFonts w:ascii="Times New Roman" w:hAnsi="Times New Roman" w:cs="Times New Roman"/>
                <w:sz w:val="24"/>
                <w:szCs w:val="24"/>
              </w:rPr>
            </w:pPr>
          </w:p>
          <w:p w14:paraId="4C74B71C" w14:textId="77777777" w:rsidR="009240F4" w:rsidRPr="007735A6" w:rsidRDefault="009240F4" w:rsidP="000D6700">
            <w:pPr>
              <w:spacing w:after="0"/>
              <w:ind w:left="638" w:hanging="141"/>
              <w:jc w:val="both"/>
              <w:rPr>
                <w:rFonts w:ascii="Times New Roman" w:hAnsi="Times New Roman" w:cs="Times New Roman"/>
                <w:sz w:val="24"/>
                <w:szCs w:val="24"/>
              </w:rPr>
            </w:pPr>
          </w:p>
          <w:p w14:paraId="34A196E6" w14:textId="77777777" w:rsidR="009240F4" w:rsidRDefault="009240F4" w:rsidP="000D6700">
            <w:pPr>
              <w:spacing w:after="0"/>
              <w:ind w:left="638" w:hanging="141"/>
              <w:jc w:val="both"/>
              <w:rPr>
                <w:rFonts w:ascii="Times New Roman" w:hAnsi="Times New Roman" w:cs="Times New Roman"/>
                <w:sz w:val="24"/>
                <w:szCs w:val="24"/>
              </w:rPr>
            </w:pPr>
            <w:r w:rsidRPr="007735A6">
              <w:rPr>
                <w:rFonts w:ascii="Times New Roman" w:hAnsi="Times New Roman" w:cs="Times New Roman"/>
                <w:sz w:val="24"/>
                <w:szCs w:val="24"/>
              </w:rPr>
              <w:t>…………………………………………</w:t>
            </w:r>
          </w:p>
          <w:p w14:paraId="3626B458" w14:textId="77777777" w:rsidR="009240F4" w:rsidRDefault="009240F4" w:rsidP="000D6700">
            <w:pPr>
              <w:spacing w:after="0"/>
              <w:ind w:left="493" w:firstLine="4"/>
              <w:jc w:val="both"/>
              <w:rPr>
                <w:rFonts w:ascii="Times New Roman" w:hAnsi="Times New Roman" w:cs="Times New Roman"/>
                <w:sz w:val="24"/>
                <w:szCs w:val="24"/>
              </w:rPr>
            </w:pP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r w:rsidRPr="0082644A">
              <w:rPr>
                <w:rFonts w:ascii="Times New Roman" w:hAnsi="Times New Roman" w:cs="Times New Roman"/>
                <w:sz w:val="24"/>
                <w:szCs w:val="24"/>
              </w:rPr>
              <w:tab/>
            </w:r>
            <w:r w:rsidRPr="0082644A">
              <w:rPr>
                <w:rFonts w:ascii="Times New Roman" w:hAnsi="Times New Roman" w:cs="Times New Roman"/>
                <w:sz w:val="24"/>
                <w:szCs w:val="24"/>
              </w:rPr>
              <w:br/>
            </w: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p>
          <w:p w14:paraId="05E1760E" w14:textId="77777777" w:rsidR="009240F4" w:rsidRPr="007735A6" w:rsidRDefault="009240F4" w:rsidP="000D6700">
            <w:pPr>
              <w:spacing w:after="0"/>
              <w:ind w:left="493" w:firstLine="4"/>
              <w:jc w:val="both"/>
              <w:rPr>
                <w:rFonts w:ascii="Times New Roman" w:hAnsi="Times New Roman" w:cs="Times New Roman"/>
                <w:sz w:val="24"/>
                <w:szCs w:val="24"/>
              </w:rPr>
            </w:pPr>
            <w:r w:rsidRPr="007735A6">
              <w:rPr>
                <w:rStyle w:val="Zkladntext1"/>
                <w:rFonts w:ascii="Times New Roman" w:hAnsi="Times New Roman" w:cs="Times New Roman"/>
                <w:i/>
                <w:sz w:val="24"/>
                <w:szCs w:val="24"/>
              </w:rPr>
              <w:t>podepsáno elektronicky</w:t>
            </w:r>
          </w:p>
        </w:tc>
      </w:tr>
    </w:tbl>
    <w:p w14:paraId="7F4F9367" w14:textId="30F21B03" w:rsidR="00E879D6" w:rsidRPr="007735A6" w:rsidRDefault="00E879D6" w:rsidP="00C41BB0">
      <w:pPr>
        <w:spacing w:after="0"/>
        <w:jc w:val="both"/>
        <w:rPr>
          <w:rFonts w:ascii="Times New Roman" w:hAnsi="Times New Roman" w:cs="Times New Roman"/>
          <w:sz w:val="2"/>
          <w:szCs w:val="2"/>
        </w:rPr>
      </w:pPr>
    </w:p>
    <w:sectPr w:rsidR="00E879D6" w:rsidRPr="007735A6" w:rsidSect="002A5B95">
      <w:headerReference w:type="default" r:id="rId15"/>
      <w:footerReference w:type="default" r:id="rId16"/>
      <w:headerReference w:type="first" r:id="rId17"/>
      <w:pgSz w:w="11906" w:h="16838"/>
      <w:pgMar w:top="1418" w:right="1417" w:bottom="1276" w:left="1417" w:header="708"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A993" w14:textId="77777777" w:rsidR="00E8199E" w:rsidRDefault="00E8199E" w:rsidP="001E7AD1">
      <w:pPr>
        <w:spacing w:after="0" w:line="240" w:lineRule="auto"/>
      </w:pPr>
      <w:r>
        <w:separator/>
      </w:r>
    </w:p>
  </w:endnote>
  <w:endnote w:type="continuationSeparator" w:id="0">
    <w:p w14:paraId="6BE129CE" w14:textId="77777777" w:rsidR="00E8199E" w:rsidRDefault="00E8199E" w:rsidP="001E7AD1">
      <w:pPr>
        <w:spacing w:after="0" w:line="240" w:lineRule="auto"/>
      </w:pPr>
      <w:r>
        <w:continuationSeparator/>
      </w:r>
    </w:p>
  </w:endnote>
  <w:endnote w:type="continuationNotice" w:id="1">
    <w:p w14:paraId="013AFB6C" w14:textId="77777777" w:rsidR="00E8199E" w:rsidRDefault="00E81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201006"/>
      <w:docPartObj>
        <w:docPartGallery w:val="Page Numbers (Bottom of Page)"/>
        <w:docPartUnique/>
      </w:docPartObj>
    </w:sdtPr>
    <w:sdtContent>
      <w:p w14:paraId="1BFDC9C7" w14:textId="6CCD216F" w:rsidR="001139E5" w:rsidRDefault="001139E5" w:rsidP="006F198B">
        <w:pPr>
          <w:pStyle w:val="Zpat"/>
          <w:jc w:val="center"/>
        </w:pPr>
        <w:r>
          <w:fldChar w:fldCharType="begin"/>
        </w:r>
        <w:r>
          <w:instrText>PAGE   \* MERGEFORMAT</w:instrText>
        </w:r>
        <w:r>
          <w:fldChar w:fldCharType="separate"/>
        </w:r>
        <w:r w:rsidR="004930E3">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6CD7" w14:textId="77777777" w:rsidR="00E8199E" w:rsidRDefault="00E8199E" w:rsidP="001E7AD1">
      <w:pPr>
        <w:spacing w:after="0" w:line="240" w:lineRule="auto"/>
      </w:pPr>
      <w:r>
        <w:separator/>
      </w:r>
    </w:p>
  </w:footnote>
  <w:footnote w:type="continuationSeparator" w:id="0">
    <w:p w14:paraId="073C7CB1" w14:textId="77777777" w:rsidR="00E8199E" w:rsidRDefault="00E8199E" w:rsidP="001E7AD1">
      <w:pPr>
        <w:spacing w:after="0" w:line="240" w:lineRule="auto"/>
      </w:pPr>
      <w:r>
        <w:continuationSeparator/>
      </w:r>
    </w:p>
  </w:footnote>
  <w:footnote w:type="continuationNotice" w:id="1">
    <w:p w14:paraId="23A4E395" w14:textId="77777777" w:rsidR="00E8199E" w:rsidRDefault="00E81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483" w14:textId="58C661C9" w:rsidR="001139E5" w:rsidRPr="008847AA" w:rsidRDefault="001139E5" w:rsidP="000B5F7A">
    <w:pPr>
      <w:pStyle w:val="Zhlav"/>
      <w:jc w:val="center"/>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C19C" w14:textId="6B40C481" w:rsidR="001139E5" w:rsidRPr="001421E0" w:rsidRDefault="001139E5" w:rsidP="001421E0">
    <w:pPr>
      <w:pStyle w:val="Zhlav"/>
      <w:rPr>
        <w:b/>
      </w:rPr>
    </w:pPr>
    <w:r>
      <w:rPr>
        <w:rFonts w:cstheme="minorHAnsi"/>
        <w:bCs/>
      </w:rPr>
      <w:t xml:space="preserve">Veřejná zakázka </w:t>
    </w:r>
    <w:r w:rsidRPr="001421E0">
      <w:rPr>
        <w:b/>
      </w:rPr>
      <w:t xml:space="preserve">Rekonstrukce </w:t>
    </w:r>
    <w:r w:rsidR="001E5E3F">
      <w:rPr>
        <w:rFonts w:cstheme="minorHAnsi"/>
        <w:b/>
        <w:bCs/>
      </w:rPr>
      <w:t>vodovodu a kanalizace Dolní Němčice</w:t>
    </w:r>
  </w:p>
  <w:p w14:paraId="3771DD48" w14:textId="4EDBBD34" w:rsidR="001139E5" w:rsidRPr="000E165D" w:rsidRDefault="001139E5" w:rsidP="000E165D">
    <w:pPr>
      <w:pStyle w:val="Zhlav"/>
      <w:rPr>
        <w:rFonts w:cstheme="minorHAnsi"/>
        <w:b/>
        <w:bCs/>
      </w:rPr>
    </w:pPr>
    <w:r w:rsidRPr="000E165D">
      <w:rPr>
        <w:rFonts w:cstheme="minorHAnsi"/>
        <w:bCs/>
      </w:rPr>
      <w:t>Příloha č. 4 Zadávací dokumentace</w:t>
    </w:r>
    <w:r>
      <w:rPr>
        <w:rFonts w:cstheme="minorHAnsi"/>
        <w:b/>
        <w:bCs/>
      </w:rPr>
      <w:t xml:space="preserve"> </w:t>
    </w:r>
    <w:r w:rsidR="001E5E3F">
      <w:rPr>
        <w:rFonts w:cstheme="minorHAnsi"/>
        <w:b/>
        <w:bCs/>
      </w:rPr>
      <w:t xml:space="preserve">– </w:t>
    </w:r>
    <w:r>
      <w:rPr>
        <w:rFonts w:cstheme="minorHAnsi"/>
        <w:b/>
        <w:bCs/>
      </w:rPr>
      <w:t>Závazné obchodní a smluvní podmínky</w:t>
    </w:r>
  </w:p>
  <w:p w14:paraId="2226A58F" w14:textId="77777777" w:rsidR="001139E5" w:rsidRDefault="001139E5" w:rsidP="00864AC3">
    <w:pPr>
      <w:pStyle w:val="Zhlav"/>
      <w:rPr>
        <w:rFonts w:ascii="Times New Roman" w:hAnsi="Times New Roman" w:cs="Times New Roman"/>
        <w:b/>
      </w:rPr>
    </w:pPr>
  </w:p>
  <w:p w14:paraId="2980EFBE" w14:textId="77777777" w:rsidR="001139E5" w:rsidRDefault="001139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E64773A"/>
    <w:name w:val="WW8Num2"/>
    <w:lvl w:ilvl="0">
      <w:start w:val="1"/>
      <w:numFmt w:val="decimal"/>
      <w:suff w:val="nothing"/>
      <w:lvlText w:val="Čl. %1"/>
      <w:lvlJc w:val="left"/>
      <w:pPr>
        <w:ind w:left="360" w:hanging="360"/>
      </w:pPr>
      <w:rPr>
        <w:rFonts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b w:val="0"/>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18"/>
    <w:multiLevelType w:val="multilevel"/>
    <w:tmpl w:val="00000018"/>
    <w:name w:val="WW8Num37"/>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2132F60"/>
    <w:multiLevelType w:val="multilevel"/>
    <w:tmpl w:val="52782F2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7A7D85"/>
    <w:multiLevelType w:val="hybridMultilevel"/>
    <w:tmpl w:val="FA36A37E"/>
    <w:lvl w:ilvl="0" w:tplc="050E36EA">
      <w:start w:val="1"/>
      <w:numFmt w:val="lowerLetter"/>
      <w:lvlText w:val="%1)"/>
      <w:lvlJc w:val="left"/>
      <w:pPr>
        <w:ind w:left="1405" w:hanging="70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038A6E05"/>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04F90614"/>
    <w:multiLevelType w:val="hybridMultilevel"/>
    <w:tmpl w:val="7D72DEEA"/>
    <w:lvl w:ilvl="0" w:tplc="9DF8A5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9A1759"/>
    <w:multiLevelType w:val="hybridMultilevel"/>
    <w:tmpl w:val="C3CE26FA"/>
    <w:lvl w:ilvl="0" w:tplc="07E6548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2D48F5"/>
    <w:multiLevelType w:val="multilevel"/>
    <w:tmpl w:val="46EC543A"/>
    <w:lvl w:ilvl="0">
      <w:start w:val="13"/>
      <w:numFmt w:val="decimal"/>
      <w:lvlText w:val="%1"/>
      <w:lvlJc w:val="left"/>
      <w:pPr>
        <w:ind w:left="540" w:hanging="540"/>
      </w:pPr>
      <w:rPr>
        <w:rFonts w:eastAsiaTheme="minorHAnsi" w:hint="default"/>
      </w:rPr>
    </w:lvl>
    <w:lvl w:ilvl="1">
      <w:start w:val="11"/>
      <w:numFmt w:val="decimal"/>
      <w:lvlText w:val="%1.%2"/>
      <w:lvlJc w:val="left"/>
      <w:pPr>
        <w:ind w:left="1245" w:hanging="540"/>
      </w:pPr>
      <w:rPr>
        <w:rFonts w:eastAsiaTheme="minorHAnsi" w:hint="default"/>
      </w:rPr>
    </w:lvl>
    <w:lvl w:ilvl="2">
      <w:start w:val="1"/>
      <w:numFmt w:val="decimal"/>
      <w:lvlText w:val="%1.%2.%3"/>
      <w:lvlJc w:val="left"/>
      <w:pPr>
        <w:ind w:left="2130" w:hanging="720"/>
      </w:pPr>
      <w:rPr>
        <w:rFonts w:eastAsiaTheme="minorHAnsi" w:hint="default"/>
      </w:rPr>
    </w:lvl>
    <w:lvl w:ilvl="3">
      <w:start w:val="1"/>
      <w:numFmt w:val="decimal"/>
      <w:lvlText w:val="%1.%2.%3.%4"/>
      <w:lvlJc w:val="left"/>
      <w:pPr>
        <w:ind w:left="2835" w:hanging="720"/>
      </w:pPr>
      <w:rPr>
        <w:rFonts w:eastAsiaTheme="minorHAnsi" w:hint="default"/>
      </w:rPr>
    </w:lvl>
    <w:lvl w:ilvl="4">
      <w:start w:val="1"/>
      <w:numFmt w:val="decimal"/>
      <w:lvlText w:val="%1.%2.%3.%4.%5"/>
      <w:lvlJc w:val="left"/>
      <w:pPr>
        <w:ind w:left="3900" w:hanging="1080"/>
      </w:pPr>
      <w:rPr>
        <w:rFonts w:eastAsiaTheme="minorHAnsi" w:hint="default"/>
      </w:rPr>
    </w:lvl>
    <w:lvl w:ilvl="5">
      <w:start w:val="1"/>
      <w:numFmt w:val="decimal"/>
      <w:lvlText w:val="%1.%2.%3.%4.%5.%6"/>
      <w:lvlJc w:val="left"/>
      <w:pPr>
        <w:ind w:left="4605" w:hanging="1080"/>
      </w:pPr>
      <w:rPr>
        <w:rFonts w:eastAsiaTheme="minorHAnsi" w:hint="default"/>
      </w:rPr>
    </w:lvl>
    <w:lvl w:ilvl="6">
      <w:start w:val="1"/>
      <w:numFmt w:val="decimal"/>
      <w:lvlText w:val="%1.%2.%3.%4.%5.%6.%7"/>
      <w:lvlJc w:val="left"/>
      <w:pPr>
        <w:ind w:left="5670" w:hanging="1440"/>
      </w:pPr>
      <w:rPr>
        <w:rFonts w:eastAsiaTheme="minorHAnsi" w:hint="default"/>
      </w:rPr>
    </w:lvl>
    <w:lvl w:ilvl="7">
      <w:start w:val="1"/>
      <w:numFmt w:val="decimal"/>
      <w:lvlText w:val="%1.%2.%3.%4.%5.%6.%7.%8"/>
      <w:lvlJc w:val="left"/>
      <w:pPr>
        <w:ind w:left="6375" w:hanging="1440"/>
      </w:pPr>
      <w:rPr>
        <w:rFonts w:eastAsiaTheme="minorHAnsi" w:hint="default"/>
      </w:rPr>
    </w:lvl>
    <w:lvl w:ilvl="8">
      <w:start w:val="1"/>
      <w:numFmt w:val="decimal"/>
      <w:lvlText w:val="%1.%2.%3.%4.%5.%6.%7.%8.%9"/>
      <w:lvlJc w:val="left"/>
      <w:pPr>
        <w:ind w:left="7080" w:hanging="1440"/>
      </w:pPr>
      <w:rPr>
        <w:rFonts w:eastAsiaTheme="minorHAnsi" w:hint="default"/>
      </w:rPr>
    </w:lvl>
  </w:abstractNum>
  <w:abstractNum w:abstractNumId="9" w15:restartNumberingAfterBreak="0">
    <w:nsid w:val="0D02383A"/>
    <w:multiLevelType w:val="multilevel"/>
    <w:tmpl w:val="A02C537C"/>
    <w:styleLink w:val="Styl1"/>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02660D"/>
    <w:multiLevelType w:val="hybridMultilevel"/>
    <w:tmpl w:val="B3A65ED4"/>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F7B0D678">
      <w:start w:val="1"/>
      <w:numFmt w:val="bullet"/>
      <w:lvlText w:val=""/>
      <w:lvlJc w:val="left"/>
      <w:pPr>
        <w:tabs>
          <w:tab w:val="num" w:pos="1240"/>
        </w:tabs>
        <w:ind w:left="936" w:firstLine="57"/>
      </w:pPr>
      <w:rPr>
        <w:rFonts w:ascii="Symbol" w:hAnsi="Symbol" w:hint="default"/>
        <w:color w:val="auto"/>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B07A71"/>
    <w:multiLevelType w:val="hybridMultilevel"/>
    <w:tmpl w:val="6AB2A0C6"/>
    <w:lvl w:ilvl="0" w:tplc="C976472A">
      <w:numFmt w:val="bullet"/>
      <w:lvlText w:val="-"/>
      <w:lvlJc w:val="left"/>
      <w:pPr>
        <w:ind w:left="927" w:hanging="360"/>
      </w:pPr>
      <w:rPr>
        <w:rFonts w:ascii="Times New Roman" w:eastAsiaTheme="minorHAnsi"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17944CA3"/>
    <w:multiLevelType w:val="multilevel"/>
    <w:tmpl w:val="698C80B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B86BFC"/>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21557AD5"/>
    <w:multiLevelType w:val="multilevel"/>
    <w:tmpl w:val="A02C537C"/>
    <w:numStyleLink w:val="Styl1"/>
  </w:abstractNum>
  <w:abstractNum w:abstractNumId="16" w15:restartNumberingAfterBreak="0">
    <w:nsid w:val="227352F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256B71"/>
    <w:multiLevelType w:val="hybridMultilevel"/>
    <w:tmpl w:val="57826790"/>
    <w:lvl w:ilvl="0" w:tplc="1096BBAA">
      <w:start w:val="1"/>
      <w:numFmt w:val="bullet"/>
      <w:lvlText w:val="-"/>
      <w:lvlJc w:val="left"/>
      <w:pPr>
        <w:ind w:left="1287" w:hanging="360"/>
      </w:pPr>
      <w:rPr>
        <w:rFonts w:ascii="Arial" w:hAnsi="Arial"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8" w15:restartNumberingAfterBreak="0">
    <w:nsid w:val="2E413422"/>
    <w:multiLevelType w:val="hybridMultilevel"/>
    <w:tmpl w:val="8AD23DD0"/>
    <w:lvl w:ilvl="0" w:tplc="D334ECA2">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0BE1821"/>
    <w:multiLevelType w:val="multilevel"/>
    <w:tmpl w:val="C8F604C4"/>
    <w:lvl w:ilvl="0">
      <w:start w:val="14"/>
      <w:numFmt w:val="decimal"/>
      <w:lvlText w:val="%1"/>
      <w:lvlJc w:val="left"/>
      <w:pPr>
        <w:ind w:left="420" w:hanging="420"/>
      </w:pPr>
      <w:rPr>
        <w:rFonts w:hint="default"/>
      </w:rPr>
    </w:lvl>
    <w:lvl w:ilvl="1">
      <w:start w:val="7"/>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31CB7EB9"/>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20C4538"/>
    <w:multiLevelType w:val="multilevel"/>
    <w:tmpl w:val="64EAF3E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0E1062"/>
    <w:multiLevelType w:val="hybridMultilevel"/>
    <w:tmpl w:val="C054E88E"/>
    <w:lvl w:ilvl="0" w:tplc="C964B9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5245A8E"/>
    <w:multiLevelType w:val="multilevel"/>
    <w:tmpl w:val="040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8F4760"/>
    <w:multiLevelType w:val="hybridMultilevel"/>
    <w:tmpl w:val="2EC22662"/>
    <w:lvl w:ilvl="0" w:tplc="451E196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6317894"/>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64A542A"/>
    <w:multiLevelType w:val="hybridMultilevel"/>
    <w:tmpl w:val="3F6C83BC"/>
    <w:lvl w:ilvl="0" w:tplc="2D26719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A916CF"/>
    <w:multiLevelType w:val="hybridMultilevel"/>
    <w:tmpl w:val="782E0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03670D"/>
    <w:multiLevelType w:val="multilevel"/>
    <w:tmpl w:val="EEAE4B84"/>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044804"/>
    <w:multiLevelType w:val="hybridMultilevel"/>
    <w:tmpl w:val="EE7EDD60"/>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0" w15:restartNumberingAfterBreak="0">
    <w:nsid w:val="512133D2"/>
    <w:multiLevelType w:val="hybridMultilevel"/>
    <w:tmpl w:val="581238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2CF0F48"/>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0E5643"/>
    <w:multiLevelType w:val="multilevel"/>
    <w:tmpl w:val="0405001F"/>
    <w:styleLink w:val="Styl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407EE1"/>
    <w:multiLevelType w:val="multilevel"/>
    <w:tmpl w:val="FBB2927C"/>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b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16623C"/>
    <w:multiLevelType w:val="multilevel"/>
    <w:tmpl w:val="192E4BD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8152BE"/>
    <w:multiLevelType w:val="hybridMultilevel"/>
    <w:tmpl w:val="551229A4"/>
    <w:lvl w:ilvl="0" w:tplc="E0F0EBB0">
      <w:start w:val="3"/>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6A95245D"/>
    <w:multiLevelType w:val="multilevel"/>
    <w:tmpl w:val="A02C537C"/>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D81D21"/>
    <w:multiLevelType w:val="multilevel"/>
    <w:tmpl w:val="814018E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170339"/>
    <w:multiLevelType w:val="multilevel"/>
    <w:tmpl w:val="707A7FF6"/>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02503D"/>
    <w:multiLevelType w:val="hybridMultilevel"/>
    <w:tmpl w:val="EC506760"/>
    <w:lvl w:ilvl="0" w:tplc="07E65488">
      <w:start w:val="1"/>
      <w:numFmt w:val="bullet"/>
      <w:lvlText w:val="-"/>
      <w:lvlJc w:val="left"/>
      <w:pPr>
        <w:ind w:left="1423" w:hanging="360"/>
      </w:pPr>
      <w:rPr>
        <w:rFonts w:ascii="Calibri" w:hAnsi="Calibri"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41" w15:restartNumberingAfterBreak="0">
    <w:nsid w:val="74471DBC"/>
    <w:multiLevelType w:val="multilevel"/>
    <w:tmpl w:val="707A7FF6"/>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5005FF1"/>
    <w:multiLevelType w:val="hybridMultilevel"/>
    <w:tmpl w:val="E87094D2"/>
    <w:lvl w:ilvl="0" w:tplc="07E65488">
      <w:start w:val="1"/>
      <w:numFmt w:val="bullet"/>
      <w:lvlText w:val="-"/>
      <w:lvlJc w:val="left"/>
      <w:pPr>
        <w:ind w:left="1423" w:hanging="360"/>
      </w:pPr>
      <w:rPr>
        <w:rFonts w:ascii="Calibri" w:hAnsi="Calibri"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43" w15:restartNumberingAfterBreak="0">
    <w:nsid w:val="7629549D"/>
    <w:multiLevelType w:val="multilevel"/>
    <w:tmpl w:val="7BCE3356"/>
    <w:lvl w:ilvl="0">
      <w:start w:val="1"/>
      <w:numFmt w:val="decimal"/>
      <w:lvlText w:val="%1."/>
      <w:lvlJc w:val="left"/>
      <w:pPr>
        <w:ind w:left="360" w:hanging="360"/>
      </w:pPr>
      <w:rPr>
        <w:rFonts w:hint="default"/>
      </w:rPr>
    </w:lvl>
    <w:lvl w:ilvl="1">
      <w:start w:val="1"/>
      <w:numFmt w:val="decimal"/>
      <w:lvlText w:val="%1.%2."/>
      <w:lvlJc w:val="left"/>
      <w:pPr>
        <w:tabs>
          <w:tab w:val="num" w:pos="397"/>
        </w:tabs>
        <w:ind w:left="792" w:hanging="432"/>
      </w:pPr>
      <w:rPr>
        <w:rFonts w:hint="default"/>
        <w:b w:val="0"/>
        <w:sz w:val="22"/>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555272"/>
    <w:multiLevelType w:val="multilevel"/>
    <w:tmpl w:val="A02C537C"/>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0D70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8F6FEE"/>
    <w:multiLevelType w:val="hybridMultilevel"/>
    <w:tmpl w:val="6E52C5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733503560">
    <w:abstractNumId w:val="41"/>
  </w:num>
  <w:num w:numId="2" w16cid:durableId="173958806">
    <w:abstractNumId w:val="19"/>
  </w:num>
  <w:num w:numId="3" w16cid:durableId="1838498355">
    <w:abstractNumId w:val="10"/>
  </w:num>
  <w:num w:numId="4" w16cid:durableId="1751343563">
    <w:abstractNumId w:val="34"/>
  </w:num>
  <w:num w:numId="5" w16cid:durableId="1868256232">
    <w:abstractNumId w:val="31"/>
  </w:num>
  <w:num w:numId="6" w16cid:durableId="224268765">
    <w:abstractNumId w:val="30"/>
  </w:num>
  <w:num w:numId="7" w16cid:durableId="463079397">
    <w:abstractNumId w:val="33"/>
  </w:num>
  <w:num w:numId="8" w16cid:durableId="1986087433">
    <w:abstractNumId w:val="12"/>
  </w:num>
  <w:num w:numId="9" w16cid:durableId="1499032937">
    <w:abstractNumId w:val="28"/>
  </w:num>
  <w:num w:numId="10" w16cid:durableId="598947071">
    <w:abstractNumId w:val="38"/>
  </w:num>
  <w:num w:numId="11" w16cid:durableId="979068407">
    <w:abstractNumId w:val="45"/>
  </w:num>
  <w:num w:numId="12" w16cid:durableId="2059434823">
    <w:abstractNumId w:val="44"/>
  </w:num>
  <w:num w:numId="13" w16cid:durableId="1490900196">
    <w:abstractNumId w:val="29"/>
  </w:num>
  <w:num w:numId="14" w16cid:durableId="386345139">
    <w:abstractNumId w:val="9"/>
  </w:num>
  <w:num w:numId="15" w16cid:durableId="1407797599">
    <w:abstractNumId w:val="15"/>
  </w:num>
  <w:num w:numId="16" w16cid:durableId="2103140771">
    <w:abstractNumId w:val="21"/>
  </w:num>
  <w:num w:numId="17" w16cid:durableId="485971058">
    <w:abstractNumId w:val="23"/>
  </w:num>
  <w:num w:numId="18" w16cid:durableId="1938445174">
    <w:abstractNumId w:val="13"/>
  </w:num>
  <w:num w:numId="19" w16cid:durableId="464276817">
    <w:abstractNumId w:val="32"/>
  </w:num>
  <w:num w:numId="20" w16cid:durableId="776758213">
    <w:abstractNumId w:val="16"/>
  </w:num>
  <w:num w:numId="21" w16cid:durableId="47649024">
    <w:abstractNumId w:val="11"/>
  </w:num>
  <w:num w:numId="22" w16cid:durableId="2092384940">
    <w:abstractNumId w:val="26"/>
  </w:num>
  <w:num w:numId="23" w16cid:durableId="934752194">
    <w:abstractNumId w:val="18"/>
  </w:num>
  <w:num w:numId="24" w16cid:durableId="1721981426">
    <w:abstractNumId w:val="40"/>
  </w:num>
  <w:num w:numId="25" w16cid:durableId="815340860">
    <w:abstractNumId w:val="42"/>
  </w:num>
  <w:num w:numId="26" w16cid:durableId="1196888428">
    <w:abstractNumId w:val="43"/>
  </w:num>
  <w:num w:numId="27" w16cid:durableId="1478836197">
    <w:abstractNumId w:val="14"/>
  </w:num>
  <w:num w:numId="28" w16cid:durableId="1842622798">
    <w:abstractNumId w:val="35"/>
  </w:num>
  <w:num w:numId="29" w16cid:durableId="28343974">
    <w:abstractNumId w:val="3"/>
  </w:num>
  <w:num w:numId="30" w16cid:durableId="691808664">
    <w:abstractNumId w:val="37"/>
  </w:num>
  <w:num w:numId="31" w16cid:durableId="347567336">
    <w:abstractNumId w:val="27"/>
  </w:num>
  <w:num w:numId="32" w16cid:durableId="1705473642">
    <w:abstractNumId w:val="4"/>
  </w:num>
  <w:num w:numId="33" w16cid:durableId="547377194">
    <w:abstractNumId w:val="5"/>
  </w:num>
  <w:num w:numId="34" w16cid:durableId="765275308">
    <w:abstractNumId w:val="20"/>
  </w:num>
  <w:num w:numId="35" w16cid:durableId="1100760303">
    <w:abstractNumId w:val="0"/>
  </w:num>
  <w:num w:numId="36" w16cid:durableId="1684866158">
    <w:abstractNumId w:val="25"/>
  </w:num>
  <w:num w:numId="37" w16cid:durableId="458691185">
    <w:abstractNumId w:val="46"/>
  </w:num>
  <w:num w:numId="38" w16cid:durableId="1573661142">
    <w:abstractNumId w:val="1"/>
  </w:num>
  <w:num w:numId="39" w16cid:durableId="1530223621">
    <w:abstractNumId w:val="2"/>
  </w:num>
  <w:num w:numId="40" w16cid:durableId="293172355">
    <w:abstractNumId w:val="17"/>
  </w:num>
  <w:num w:numId="41" w16cid:durableId="263076805">
    <w:abstractNumId w:val="39"/>
  </w:num>
  <w:num w:numId="42" w16cid:durableId="1956591665">
    <w:abstractNumId w:val="22"/>
  </w:num>
  <w:num w:numId="43" w16cid:durableId="1550721256">
    <w:abstractNumId w:val="7"/>
  </w:num>
  <w:num w:numId="44" w16cid:durableId="2012247033">
    <w:abstractNumId w:val="36"/>
  </w:num>
  <w:num w:numId="45" w16cid:durableId="1467970763">
    <w:abstractNumId w:val="24"/>
  </w:num>
  <w:num w:numId="46" w16cid:durableId="947153922">
    <w:abstractNumId w:val="6"/>
  </w:num>
  <w:num w:numId="47" w16cid:durableId="1194422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D1"/>
    <w:rsid w:val="000033BA"/>
    <w:rsid w:val="000040B8"/>
    <w:rsid w:val="00005BC5"/>
    <w:rsid w:val="000110A0"/>
    <w:rsid w:val="00026EEB"/>
    <w:rsid w:val="00035A6D"/>
    <w:rsid w:val="0004054A"/>
    <w:rsid w:val="000416BB"/>
    <w:rsid w:val="00047327"/>
    <w:rsid w:val="00052FC2"/>
    <w:rsid w:val="00055C04"/>
    <w:rsid w:val="000560A5"/>
    <w:rsid w:val="000811F2"/>
    <w:rsid w:val="00086906"/>
    <w:rsid w:val="00087573"/>
    <w:rsid w:val="00091D2D"/>
    <w:rsid w:val="000921C4"/>
    <w:rsid w:val="00093057"/>
    <w:rsid w:val="00094AE1"/>
    <w:rsid w:val="000A7919"/>
    <w:rsid w:val="000B4BDB"/>
    <w:rsid w:val="000B5F7A"/>
    <w:rsid w:val="000B7448"/>
    <w:rsid w:val="000C3303"/>
    <w:rsid w:val="000C7BDA"/>
    <w:rsid w:val="000D08B6"/>
    <w:rsid w:val="000D5999"/>
    <w:rsid w:val="000D6700"/>
    <w:rsid w:val="000E165D"/>
    <w:rsid w:val="000E2C5E"/>
    <w:rsid w:val="000E3E45"/>
    <w:rsid w:val="000E606C"/>
    <w:rsid w:val="000F2678"/>
    <w:rsid w:val="00101D75"/>
    <w:rsid w:val="00103BE4"/>
    <w:rsid w:val="0010643D"/>
    <w:rsid w:val="00106D0E"/>
    <w:rsid w:val="001078C4"/>
    <w:rsid w:val="00107B13"/>
    <w:rsid w:val="00110C49"/>
    <w:rsid w:val="0011370B"/>
    <w:rsid w:val="001139E5"/>
    <w:rsid w:val="00117E2B"/>
    <w:rsid w:val="00123284"/>
    <w:rsid w:val="00126AEF"/>
    <w:rsid w:val="00136EBA"/>
    <w:rsid w:val="00137379"/>
    <w:rsid w:val="001402A7"/>
    <w:rsid w:val="001421E0"/>
    <w:rsid w:val="001458BC"/>
    <w:rsid w:val="00146C10"/>
    <w:rsid w:val="00147D62"/>
    <w:rsid w:val="00153471"/>
    <w:rsid w:val="001622F0"/>
    <w:rsid w:val="00163014"/>
    <w:rsid w:val="00164C7E"/>
    <w:rsid w:val="00185A96"/>
    <w:rsid w:val="00185D45"/>
    <w:rsid w:val="00187DC5"/>
    <w:rsid w:val="001A4E23"/>
    <w:rsid w:val="001B3E97"/>
    <w:rsid w:val="001B54C2"/>
    <w:rsid w:val="001D1243"/>
    <w:rsid w:val="001D1C53"/>
    <w:rsid w:val="001D2611"/>
    <w:rsid w:val="001E0064"/>
    <w:rsid w:val="001E5E3F"/>
    <w:rsid w:val="001E7AD1"/>
    <w:rsid w:val="001F6760"/>
    <w:rsid w:val="001F784C"/>
    <w:rsid w:val="00202ABA"/>
    <w:rsid w:val="00207A2F"/>
    <w:rsid w:val="00216C0F"/>
    <w:rsid w:val="002219A1"/>
    <w:rsid w:val="002269A0"/>
    <w:rsid w:val="00227D79"/>
    <w:rsid w:val="00231CF4"/>
    <w:rsid w:val="00236538"/>
    <w:rsid w:val="00241FFA"/>
    <w:rsid w:val="00246070"/>
    <w:rsid w:val="00251859"/>
    <w:rsid w:val="00253A19"/>
    <w:rsid w:val="00255650"/>
    <w:rsid w:val="00263197"/>
    <w:rsid w:val="00267378"/>
    <w:rsid w:val="00273049"/>
    <w:rsid w:val="0027782C"/>
    <w:rsid w:val="00295ED9"/>
    <w:rsid w:val="0029793B"/>
    <w:rsid w:val="002A2EED"/>
    <w:rsid w:val="002A3DD5"/>
    <w:rsid w:val="002A53EA"/>
    <w:rsid w:val="002A5B95"/>
    <w:rsid w:val="002B4E17"/>
    <w:rsid w:val="002B753E"/>
    <w:rsid w:val="002C4E03"/>
    <w:rsid w:val="002C5164"/>
    <w:rsid w:val="002C5840"/>
    <w:rsid w:val="002D2341"/>
    <w:rsid w:val="002D30F3"/>
    <w:rsid w:val="002D6C65"/>
    <w:rsid w:val="002F1409"/>
    <w:rsid w:val="002F4D53"/>
    <w:rsid w:val="002F4F13"/>
    <w:rsid w:val="002F7BFD"/>
    <w:rsid w:val="00302981"/>
    <w:rsid w:val="00303CC1"/>
    <w:rsid w:val="0030584D"/>
    <w:rsid w:val="00313752"/>
    <w:rsid w:val="00314B63"/>
    <w:rsid w:val="003232B8"/>
    <w:rsid w:val="00326669"/>
    <w:rsid w:val="00340ABC"/>
    <w:rsid w:val="00345BAF"/>
    <w:rsid w:val="00353A6E"/>
    <w:rsid w:val="00354421"/>
    <w:rsid w:val="0035781B"/>
    <w:rsid w:val="00361FE4"/>
    <w:rsid w:val="00370855"/>
    <w:rsid w:val="0037391A"/>
    <w:rsid w:val="00381FC0"/>
    <w:rsid w:val="003A0026"/>
    <w:rsid w:val="003B1AE1"/>
    <w:rsid w:val="003B7F4E"/>
    <w:rsid w:val="003C4B61"/>
    <w:rsid w:val="003C6010"/>
    <w:rsid w:val="003E7F33"/>
    <w:rsid w:val="003F0FC5"/>
    <w:rsid w:val="003F5CA8"/>
    <w:rsid w:val="00402664"/>
    <w:rsid w:val="00404D66"/>
    <w:rsid w:val="0040579B"/>
    <w:rsid w:val="0041084E"/>
    <w:rsid w:val="004111FD"/>
    <w:rsid w:val="0041325C"/>
    <w:rsid w:val="00423088"/>
    <w:rsid w:val="00423B75"/>
    <w:rsid w:val="00443C0B"/>
    <w:rsid w:val="004470B7"/>
    <w:rsid w:val="0044755E"/>
    <w:rsid w:val="00450A46"/>
    <w:rsid w:val="00452026"/>
    <w:rsid w:val="00453A33"/>
    <w:rsid w:val="00457D45"/>
    <w:rsid w:val="00460462"/>
    <w:rsid w:val="004607EC"/>
    <w:rsid w:val="004646C7"/>
    <w:rsid w:val="00465D2D"/>
    <w:rsid w:val="00470134"/>
    <w:rsid w:val="0047013E"/>
    <w:rsid w:val="00470615"/>
    <w:rsid w:val="00473128"/>
    <w:rsid w:val="0047346C"/>
    <w:rsid w:val="00473EDF"/>
    <w:rsid w:val="00475477"/>
    <w:rsid w:val="00485120"/>
    <w:rsid w:val="004930E3"/>
    <w:rsid w:val="004934C7"/>
    <w:rsid w:val="00495177"/>
    <w:rsid w:val="004A28F7"/>
    <w:rsid w:val="004A7E9B"/>
    <w:rsid w:val="004B3B44"/>
    <w:rsid w:val="004C6C07"/>
    <w:rsid w:val="004D2681"/>
    <w:rsid w:val="004D7DD7"/>
    <w:rsid w:val="004F514C"/>
    <w:rsid w:val="004F5437"/>
    <w:rsid w:val="004F5A45"/>
    <w:rsid w:val="004F6D7C"/>
    <w:rsid w:val="005072E0"/>
    <w:rsid w:val="00512CE5"/>
    <w:rsid w:val="00525B65"/>
    <w:rsid w:val="005352A3"/>
    <w:rsid w:val="00537CF6"/>
    <w:rsid w:val="00546D91"/>
    <w:rsid w:val="00554824"/>
    <w:rsid w:val="0056442B"/>
    <w:rsid w:val="00564D66"/>
    <w:rsid w:val="0057728F"/>
    <w:rsid w:val="00583C4D"/>
    <w:rsid w:val="005946C9"/>
    <w:rsid w:val="005A08B4"/>
    <w:rsid w:val="005A0CEA"/>
    <w:rsid w:val="005A714C"/>
    <w:rsid w:val="005B04CE"/>
    <w:rsid w:val="005B0929"/>
    <w:rsid w:val="005B29B1"/>
    <w:rsid w:val="005B413D"/>
    <w:rsid w:val="005B4198"/>
    <w:rsid w:val="005C3103"/>
    <w:rsid w:val="005C6FAE"/>
    <w:rsid w:val="005D5FB1"/>
    <w:rsid w:val="005F09D9"/>
    <w:rsid w:val="005F514E"/>
    <w:rsid w:val="005F6FFA"/>
    <w:rsid w:val="006013F8"/>
    <w:rsid w:val="00607712"/>
    <w:rsid w:val="00611DC0"/>
    <w:rsid w:val="00611F72"/>
    <w:rsid w:val="006148D8"/>
    <w:rsid w:val="00616742"/>
    <w:rsid w:val="006279C2"/>
    <w:rsid w:val="00630B85"/>
    <w:rsid w:val="0063500B"/>
    <w:rsid w:val="00641304"/>
    <w:rsid w:val="00651CA3"/>
    <w:rsid w:val="0065747E"/>
    <w:rsid w:val="00657864"/>
    <w:rsid w:val="00657D30"/>
    <w:rsid w:val="0066003E"/>
    <w:rsid w:val="00660D64"/>
    <w:rsid w:val="0066211B"/>
    <w:rsid w:val="00663FE4"/>
    <w:rsid w:val="006752ED"/>
    <w:rsid w:val="006847E4"/>
    <w:rsid w:val="00693282"/>
    <w:rsid w:val="00694092"/>
    <w:rsid w:val="00694D91"/>
    <w:rsid w:val="006A12B1"/>
    <w:rsid w:val="006A2BBB"/>
    <w:rsid w:val="006A38CC"/>
    <w:rsid w:val="006B01CD"/>
    <w:rsid w:val="006C384D"/>
    <w:rsid w:val="006D0B58"/>
    <w:rsid w:val="006D3691"/>
    <w:rsid w:val="006E4B79"/>
    <w:rsid w:val="006F198B"/>
    <w:rsid w:val="006F4CE4"/>
    <w:rsid w:val="00701B5E"/>
    <w:rsid w:val="00707852"/>
    <w:rsid w:val="00713C7F"/>
    <w:rsid w:val="00715862"/>
    <w:rsid w:val="00721B4F"/>
    <w:rsid w:val="00724DB2"/>
    <w:rsid w:val="007279DF"/>
    <w:rsid w:val="00727A2A"/>
    <w:rsid w:val="00730329"/>
    <w:rsid w:val="007318F3"/>
    <w:rsid w:val="007339ED"/>
    <w:rsid w:val="007365EB"/>
    <w:rsid w:val="00740319"/>
    <w:rsid w:val="0074135F"/>
    <w:rsid w:val="00750AF9"/>
    <w:rsid w:val="00754596"/>
    <w:rsid w:val="007604C1"/>
    <w:rsid w:val="00763932"/>
    <w:rsid w:val="00772ADB"/>
    <w:rsid w:val="007735A6"/>
    <w:rsid w:val="007744F6"/>
    <w:rsid w:val="00782BD8"/>
    <w:rsid w:val="00786C7C"/>
    <w:rsid w:val="007A0B02"/>
    <w:rsid w:val="007A1062"/>
    <w:rsid w:val="007A235C"/>
    <w:rsid w:val="007B07D3"/>
    <w:rsid w:val="007B2EDA"/>
    <w:rsid w:val="007B3EB5"/>
    <w:rsid w:val="007B5AFA"/>
    <w:rsid w:val="007B6706"/>
    <w:rsid w:val="007D4AD7"/>
    <w:rsid w:val="007E52D5"/>
    <w:rsid w:val="00800B64"/>
    <w:rsid w:val="00802C80"/>
    <w:rsid w:val="008057E1"/>
    <w:rsid w:val="00806A6C"/>
    <w:rsid w:val="00812E2B"/>
    <w:rsid w:val="00814E87"/>
    <w:rsid w:val="008201E8"/>
    <w:rsid w:val="00827357"/>
    <w:rsid w:val="0083276F"/>
    <w:rsid w:val="00833C32"/>
    <w:rsid w:val="00835DF2"/>
    <w:rsid w:val="0084199E"/>
    <w:rsid w:val="00841DC2"/>
    <w:rsid w:val="0084377F"/>
    <w:rsid w:val="00844292"/>
    <w:rsid w:val="0085273F"/>
    <w:rsid w:val="00854061"/>
    <w:rsid w:val="00857D1C"/>
    <w:rsid w:val="00864AC3"/>
    <w:rsid w:val="0087080F"/>
    <w:rsid w:val="00874624"/>
    <w:rsid w:val="008775DB"/>
    <w:rsid w:val="00881183"/>
    <w:rsid w:val="00881A02"/>
    <w:rsid w:val="008820B1"/>
    <w:rsid w:val="00885C28"/>
    <w:rsid w:val="008865F4"/>
    <w:rsid w:val="00896491"/>
    <w:rsid w:val="00896992"/>
    <w:rsid w:val="008A0644"/>
    <w:rsid w:val="008A398A"/>
    <w:rsid w:val="008B3E0B"/>
    <w:rsid w:val="008B6E4D"/>
    <w:rsid w:val="008C66E2"/>
    <w:rsid w:val="008E2A1D"/>
    <w:rsid w:val="008E31ED"/>
    <w:rsid w:val="008E3467"/>
    <w:rsid w:val="008F3690"/>
    <w:rsid w:val="00906C69"/>
    <w:rsid w:val="009134E8"/>
    <w:rsid w:val="009140B8"/>
    <w:rsid w:val="00914144"/>
    <w:rsid w:val="00914BD4"/>
    <w:rsid w:val="00916076"/>
    <w:rsid w:val="009240F4"/>
    <w:rsid w:val="009256FD"/>
    <w:rsid w:val="00932C70"/>
    <w:rsid w:val="00934C6F"/>
    <w:rsid w:val="00937B12"/>
    <w:rsid w:val="009645E6"/>
    <w:rsid w:val="00966301"/>
    <w:rsid w:val="00981AF3"/>
    <w:rsid w:val="00982B78"/>
    <w:rsid w:val="00982DDF"/>
    <w:rsid w:val="009A17C6"/>
    <w:rsid w:val="009A24C6"/>
    <w:rsid w:val="009A7669"/>
    <w:rsid w:val="009B4C57"/>
    <w:rsid w:val="009C0E23"/>
    <w:rsid w:val="009C1ED7"/>
    <w:rsid w:val="009C365A"/>
    <w:rsid w:val="009D0B63"/>
    <w:rsid w:val="009E12D6"/>
    <w:rsid w:val="009E21F1"/>
    <w:rsid w:val="009E4682"/>
    <w:rsid w:val="009E72E2"/>
    <w:rsid w:val="009F043D"/>
    <w:rsid w:val="009F0D43"/>
    <w:rsid w:val="009F0DED"/>
    <w:rsid w:val="009F4168"/>
    <w:rsid w:val="00A00BD0"/>
    <w:rsid w:val="00A018BB"/>
    <w:rsid w:val="00A02AE1"/>
    <w:rsid w:val="00A1613F"/>
    <w:rsid w:val="00A3154F"/>
    <w:rsid w:val="00A3774F"/>
    <w:rsid w:val="00A52B09"/>
    <w:rsid w:val="00A64BFC"/>
    <w:rsid w:val="00A71F92"/>
    <w:rsid w:val="00A7297D"/>
    <w:rsid w:val="00A72E8C"/>
    <w:rsid w:val="00A76C25"/>
    <w:rsid w:val="00A85C23"/>
    <w:rsid w:val="00A90F57"/>
    <w:rsid w:val="00A97B3B"/>
    <w:rsid w:val="00AA176A"/>
    <w:rsid w:val="00AA270A"/>
    <w:rsid w:val="00AA4448"/>
    <w:rsid w:val="00AB1E85"/>
    <w:rsid w:val="00AB35EE"/>
    <w:rsid w:val="00AB5155"/>
    <w:rsid w:val="00AC0C80"/>
    <w:rsid w:val="00AC22D8"/>
    <w:rsid w:val="00AC256B"/>
    <w:rsid w:val="00AC2DC0"/>
    <w:rsid w:val="00AC2FA3"/>
    <w:rsid w:val="00AC4273"/>
    <w:rsid w:val="00AC7AA3"/>
    <w:rsid w:val="00AE3908"/>
    <w:rsid w:val="00AE42AC"/>
    <w:rsid w:val="00AE5B86"/>
    <w:rsid w:val="00AF3E64"/>
    <w:rsid w:val="00AF5B1A"/>
    <w:rsid w:val="00B101B9"/>
    <w:rsid w:val="00B260A2"/>
    <w:rsid w:val="00B47F7B"/>
    <w:rsid w:val="00B51CF0"/>
    <w:rsid w:val="00B70412"/>
    <w:rsid w:val="00B77D78"/>
    <w:rsid w:val="00B81BA7"/>
    <w:rsid w:val="00BA0904"/>
    <w:rsid w:val="00BA35F4"/>
    <w:rsid w:val="00BA3726"/>
    <w:rsid w:val="00BA4145"/>
    <w:rsid w:val="00BA74C9"/>
    <w:rsid w:val="00BB096A"/>
    <w:rsid w:val="00BB1D65"/>
    <w:rsid w:val="00BB507C"/>
    <w:rsid w:val="00BC6241"/>
    <w:rsid w:val="00BE05A4"/>
    <w:rsid w:val="00BE2E66"/>
    <w:rsid w:val="00BE7567"/>
    <w:rsid w:val="00BF3A3F"/>
    <w:rsid w:val="00C139FA"/>
    <w:rsid w:val="00C201EB"/>
    <w:rsid w:val="00C22E30"/>
    <w:rsid w:val="00C340E9"/>
    <w:rsid w:val="00C358BD"/>
    <w:rsid w:val="00C4016E"/>
    <w:rsid w:val="00C41BB0"/>
    <w:rsid w:val="00C45226"/>
    <w:rsid w:val="00C46411"/>
    <w:rsid w:val="00C46E86"/>
    <w:rsid w:val="00C47A7D"/>
    <w:rsid w:val="00C54D7B"/>
    <w:rsid w:val="00C70079"/>
    <w:rsid w:val="00C7325D"/>
    <w:rsid w:val="00C8077E"/>
    <w:rsid w:val="00C8277A"/>
    <w:rsid w:val="00C84A54"/>
    <w:rsid w:val="00C874E7"/>
    <w:rsid w:val="00C90F3E"/>
    <w:rsid w:val="00C91EFA"/>
    <w:rsid w:val="00C9424B"/>
    <w:rsid w:val="00C96346"/>
    <w:rsid w:val="00C971B2"/>
    <w:rsid w:val="00CA0942"/>
    <w:rsid w:val="00CA0B72"/>
    <w:rsid w:val="00CA2D87"/>
    <w:rsid w:val="00CA3095"/>
    <w:rsid w:val="00CC165B"/>
    <w:rsid w:val="00CC1661"/>
    <w:rsid w:val="00CC4C6F"/>
    <w:rsid w:val="00CD0D7E"/>
    <w:rsid w:val="00CE081E"/>
    <w:rsid w:val="00CE0A18"/>
    <w:rsid w:val="00CE4D78"/>
    <w:rsid w:val="00CF6D02"/>
    <w:rsid w:val="00CF71BF"/>
    <w:rsid w:val="00D12C83"/>
    <w:rsid w:val="00D316DF"/>
    <w:rsid w:val="00D357CB"/>
    <w:rsid w:val="00D42916"/>
    <w:rsid w:val="00D4605A"/>
    <w:rsid w:val="00D467C8"/>
    <w:rsid w:val="00D469A3"/>
    <w:rsid w:val="00D50F7A"/>
    <w:rsid w:val="00D53121"/>
    <w:rsid w:val="00D5406B"/>
    <w:rsid w:val="00D62D60"/>
    <w:rsid w:val="00D63BDA"/>
    <w:rsid w:val="00D666F2"/>
    <w:rsid w:val="00D6717F"/>
    <w:rsid w:val="00D72285"/>
    <w:rsid w:val="00D7263D"/>
    <w:rsid w:val="00D73585"/>
    <w:rsid w:val="00D777AB"/>
    <w:rsid w:val="00D833F7"/>
    <w:rsid w:val="00D849D0"/>
    <w:rsid w:val="00D876EF"/>
    <w:rsid w:val="00D926E7"/>
    <w:rsid w:val="00D974D6"/>
    <w:rsid w:val="00DA2552"/>
    <w:rsid w:val="00DA324D"/>
    <w:rsid w:val="00DA51D3"/>
    <w:rsid w:val="00DA7EB6"/>
    <w:rsid w:val="00DB3A74"/>
    <w:rsid w:val="00DB7146"/>
    <w:rsid w:val="00DB752C"/>
    <w:rsid w:val="00DC12A4"/>
    <w:rsid w:val="00DC2DA4"/>
    <w:rsid w:val="00DC54B1"/>
    <w:rsid w:val="00DC5AE9"/>
    <w:rsid w:val="00DC65E6"/>
    <w:rsid w:val="00DC741F"/>
    <w:rsid w:val="00DD08FA"/>
    <w:rsid w:val="00DD289C"/>
    <w:rsid w:val="00DE25C2"/>
    <w:rsid w:val="00DE45AF"/>
    <w:rsid w:val="00DE47F5"/>
    <w:rsid w:val="00DE5273"/>
    <w:rsid w:val="00DF1A8E"/>
    <w:rsid w:val="00DF51F5"/>
    <w:rsid w:val="00DF6EF4"/>
    <w:rsid w:val="00E02BD3"/>
    <w:rsid w:val="00E030E4"/>
    <w:rsid w:val="00E04820"/>
    <w:rsid w:val="00E04F1B"/>
    <w:rsid w:val="00E05C69"/>
    <w:rsid w:val="00E11F00"/>
    <w:rsid w:val="00E12306"/>
    <w:rsid w:val="00E1374F"/>
    <w:rsid w:val="00E17915"/>
    <w:rsid w:val="00E22B65"/>
    <w:rsid w:val="00E26794"/>
    <w:rsid w:val="00E3124C"/>
    <w:rsid w:val="00E35525"/>
    <w:rsid w:val="00E518FC"/>
    <w:rsid w:val="00E51FB2"/>
    <w:rsid w:val="00E53F30"/>
    <w:rsid w:val="00E6023B"/>
    <w:rsid w:val="00E611EB"/>
    <w:rsid w:val="00E61BC2"/>
    <w:rsid w:val="00E63C5C"/>
    <w:rsid w:val="00E67BB1"/>
    <w:rsid w:val="00E8199E"/>
    <w:rsid w:val="00E850CD"/>
    <w:rsid w:val="00E879D6"/>
    <w:rsid w:val="00E87BA8"/>
    <w:rsid w:val="00E9421E"/>
    <w:rsid w:val="00EA33B8"/>
    <w:rsid w:val="00EB4359"/>
    <w:rsid w:val="00EB5CF8"/>
    <w:rsid w:val="00EB6783"/>
    <w:rsid w:val="00EC1A19"/>
    <w:rsid w:val="00EC22C3"/>
    <w:rsid w:val="00EC2FFC"/>
    <w:rsid w:val="00EC3254"/>
    <w:rsid w:val="00ED03B1"/>
    <w:rsid w:val="00ED455B"/>
    <w:rsid w:val="00ED71B9"/>
    <w:rsid w:val="00ED767D"/>
    <w:rsid w:val="00ED7E37"/>
    <w:rsid w:val="00F050C6"/>
    <w:rsid w:val="00F06BF2"/>
    <w:rsid w:val="00F16293"/>
    <w:rsid w:val="00F27025"/>
    <w:rsid w:val="00F317B9"/>
    <w:rsid w:val="00F44643"/>
    <w:rsid w:val="00F52ED5"/>
    <w:rsid w:val="00F80F56"/>
    <w:rsid w:val="00F82031"/>
    <w:rsid w:val="00F83B39"/>
    <w:rsid w:val="00F84950"/>
    <w:rsid w:val="00F9146C"/>
    <w:rsid w:val="00FA0C4D"/>
    <w:rsid w:val="00FA2DD1"/>
    <w:rsid w:val="00FA39C4"/>
    <w:rsid w:val="00FA42CD"/>
    <w:rsid w:val="00FA4E5D"/>
    <w:rsid w:val="00FA57A8"/>
    <w:rsid w:val="00FB3D04"/>
    <w:rsid w:val="00FC3645"/>
    <w:rsid w:val="00FC36DF"/>
    <w:rsid w:val="00FD1345"/>
    <w:rsid w:val="00FD15A1"/>
    <w:rsid w:val="00FE0B71"/>
    <w:rsid w:val="00FE174B"/>
    <w:rsid w:val="00FE53D7"/>
    <w:rsid w:val="00FE7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8128"/>
  <w15:docId w15:val="{82161E34-D5E3-447A-B37A-495D193B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7AD1"/>
    <w:pPr>
      <w:spacing w:after="200" w:line="276" w:lineRule="auto"/>
    </w:pPr>
  </w:style>
  <w:style w:type="paragraph" w:styleId="Nadpis1">
    <w:name w:val="heading 1"/>
    <w:basedOn w:val="Normln"/>
    <w:next w:val="Normln"/>
    <w:link w:val="Nadpis1Char"/>
    <w:uiPriority w:val="9"/>
    <w:qFormat/>
    <w:rsid w:val="00146C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qFormat/>
    <w:rsid w:val="003C6010"/>
    <w:pPr>
      <w:keepNext/>
      <w:spacing w:after="0" w:line="240" w:lineRule="auto"/>
      <w:outlineLvl w:val="3"/>
    </w:pPr>
    <w:rPr>
      <w:rFonts w:ascii="Times New Roman" w:eastAsia="Times New Roman" w:hAnsi="Times New Roman" w:cs="Times New Roman"/>
      <w:b/>
      <w:color w:val="0000FF"/>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0">
    <w:name w:val="Odstavec"/>
    <w:basedOn w:val="Zkladntext"/>
    <w:rsid w:val="001E7AD1"/>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mlouva-Odst."/>
    <w:basedOn w:val="Normln"/>
    <w:link w:val="OdstavecseseznamemChar"/>
    <w:uiPriority w:val="34"/>
    <w:qFormat/>
    <w:rsid w:val="001E7AD1"/>
    <w:pPr>
      <w:ind w:left="720"/>
      <w:contextualSpacing/>
    </w:pPr>
  </w:style>
  <w:style w:type="paragraph" w:styleId="Zhlav">
    <w:name w:val="header"/>
    <w:basedOn w:val="Normln"/>
    <w:link w:val="ZhlavChar"/>
    <w:uiPriority w:val="99"/>
    <w:unhideWhenUsed/>
    <w:rsid w:val="001E7A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7AD1"/>
  </w:style>
  <w:style w:type="paragraph" w:styleId="Zkladntext">
    <w:name w:val="Body Text"/>
    <w:basedOn w:val="Normln"/>
    <w:link w:val="ZkladntextChar"/>
    <w:uiPriority w:val="99"/>
    <w:semiHidden/>
    <w:unhideWhenUsed/>
    <w:rsid w:val="001E7AD1"/>
    <w:pPr>
      <w:spacing w:after="120"/>
    </w:pPr>
  </w:style>
  <w:style w:type="character" w:customStyle="1" w:styleId="ZkladntextChar">
    <w:name w:val="Základní text Char"/>
    <w:basedOn w:val="Standardnpsmoodstavce"/>
    <w:link w:val="Zkladntext"/>
    <w:uiPriority w:val="99"/>
    <w:semiHidden/>
    <w:rsid w:val="001E7AD1"/>
  </w:style>
  <w:style w:type="character" w:customStyle="1" w:styleId="Zkladntext0">
    <w:name w:val="Základní text_"/>
    <w:basedOn w:val="Standardnpsmoodstavce"/>
    <w:link w:val="Zkladntext8"/>
    <w:rsid w:val="001E7AD1"/>
    <w:rPr>
      <w:rFonts w:ascii="Arial" w:eastAsia="Arial" w:hAnsi="Arial" w:cs="Arial"/>
      <w:sz w:val="18"/>
      <w:szCs w:val="18"/>
      <w:shd w:val="clear" w:color="auto" w:fill="FFFFFF"/>
    </w:rPr>
  </w:style>
  <w:style w:type="character" w:customStyle="1" w:styleId="Zkladntext1">
    <w:name w:val="Základní text1"/>
    <w:basedOn w:val="Zkladntext0"/>
    <w:rsid w:val="001E7AD1"/>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1E7AD1"/>
    <w:pPr>
      <w:widowControl w:val="0"/>
      <w:shd w:val="clear" w:color="auto" w:fill="FFFFFF"/>
      <w:spacing w:before="180" w:after="180" w:line="0" w:lineRule="atLeast"/>
      <w:ind w:hanging="360"/>
      <w:jc w:val="center"/>
    </w:pPr>
    <w:rPr>
      <w:rFonts w:ascii="Arial" w:eastAsia="Arial" w:hAnsi="Arial" w:cs="Arial"/>
      <w:sz w:val="18"/>
      <w:szCs w:val="18"/>
    </w:rPr>
  </w:style>
  <w:style w:type="paragraph" w:styleId="Zpat">
    <w:name w:val="footer"/>
    <w:basedOn w:val="Normln"/>
    <w:link w:val="ZpatChar"/>
    <w:uiPriority w:val="99"/>
    <w:unhideWhenUsed/>
    <w:rsid w:val="001E7AD1"/>
    <w:pPr>
      <w:tabs>
        <w:tab w:val="center" w:pos="4536"/>
        <w:tab w:val="right" w:pos="9072"/>
      </w:tabs>
      <w:spacing w:after="0" w:line="240" w:lineRule="auto"/>
    </w:pPr>
  </w:style>
  <w:style w:type="character" w:customStyle="1" w:styleId="ZpatChar">
    <w:name w:val="Zápatí Char"/>
    <w:basedOn w:val="Standardnpsmoodstavce"/>
    <w:link w:val="Zpat"/>
    <w:uiPriority w:val="99"/>
    <w:rsid w:val="001E7AD1"/>
  </w:style>
  <w:style w:type="paragraph" w:styleId="Textbubliny">
    <w:name w:val="Balloon Text"/>
    <w:basedOn w:val="Normln"/>
    <w:link w:val="TextbublinyChar"/>
    <w:uiPriority w:val="99"/>
    <w:semiHidden/>
    <w:unhideWhenUsed/>
    <w:rsid w:val="001E7A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7AD1"/>
    <w:rPr>
      <w:rFonts w:ascii="Segoe UI" w:hAnsi="Segoe UI" w:cs="Segoe UI"/>
      <w:sz w:val="18"/>
      <w:szCs w:val="18"/>
    </w:rPr>
  </w:style>
  <w:style w:type="character" w:styleId="Odkaznakoment">
    <w:name w:val="annotation reference"/>
    <w:basedOn w:val="Standardnpsmoodstavce"/>
    <w:unhideWhenUsed/>
    <w:rsid w:val="00E26794"/>
    <w:rPr>
      <w:sz w:val="16"/>
      <w:szCs w:val="16"/>
    </w:rPr>
  </w:style>
  <w:style w:type="paragraph" w:styleId="Textkomente">
    <w:name w:val="annotation text"/>
    <w:basedOn w:val="Normln"/>
    <w:link w:val="TextkomenteChar"/>
    <w:uiPriority w:val="99"/>
    <w:unhideWhenUsed/>
    <w:rsid w:val="00E26794"/>
    <w:pPr>
      <w:spacing w:line="240" w:lineRule="auto"/>
    </w:pPr>
    <w:rPr>
      <w:sz w:val="20"/>
      <w:szCs w:val="20"/>
    </w:rPr>
  </w:style>
  <w:style w:type="character" w:customStyle="1" w:styleId="TextkomenteChar">
    <w:name w:val="Text komentáře Char"/>
    <w:basedOn w:val="Standardnpsmoodstavce"/>
    <w:link w:val="Textkomente"/>
    <w:uiPriority w:val="99"/>
    <w:rsid w:val="001E7AD1"/>
    <w:rPr>
      <w:sz w:val="20"/>
      <w:szCs w:val="20"/>
    </w:rPr>
  </w:style>
  <w:style w:type="paragraph" w:styleId="Pedmtkomente">
    <w:name w:val="annotation subject"/>
    <w:basedOn w:val="Textkomente"/>
    <w:next w:val="Textkomente"/>
    <w:link w:val="PedmtkomenteChar"/>
    <w:uiPriority w:val="99"/>
    <w:semiHidden/>
    <w:unhideWhenUsed/>
    <w:rsid w:val="001E7AD1"/>
    <w:rPr>
      <w:b/>
      <w:bCs/>
    </w:rPr>
  </w:style>
  <w:style w:type="character" w:customStyle="1" w:styleId="PedmtkomenteChar">
    <w:name w:val="Předmět komentáře Char"/>
    <w:basedOn w:val="TextkomenteChar"/>
    <w:link w:val="Pedmtkomente"/>
    <w:uiPriority w:val="99"/>
    <w:semiHidden/>
    <w:rsid w:val="001E7AD1"/>
    <w:rPr>
      <w:b/>
      <w:bCs/>
      <w:sz w:val="20"/>
      <w:szCs w:val="20"/>
    </w:rPr>
  </w:style>
  <w:style w:type="character" w:customStyle="1" w:styleId="Zkladntext3">
    <w:name w:val="Základní text (3)_"/>
    <w:basedOn w:val="Standardnpsmoodstavce"/>
    <w:link w:val="Zkladntext30"/>
    <w:rsid w:val="00C54D7B"/>
    <w:rPr>
      <w:rFonts w:ascii="Arial" w:eastAsia="Arial" w:hAnsi="Arial" w:cs="Arial"/>
      <w:b/>
      <w:bCs/>
      <w:sz w:val="18"/>
      <w:szCs w:val="18"/>
      <w:shd w:val="clear" w:color="auto" w:fill="FFFFFF"/>
    </w:rPr>
  </w:style>
  <w:style w:type="character" w:customStyle="1" w:styleId="Nadpis3">
    <w:name w:val="Nadpis #3"/>
    <w:basedOn w:val="Standardnpsmoodstavce"/>
    <w:rsid w:val="00C54D7B"/>
    <w:rPr>
      <w:rFonts w:ascii="Arial" w:eastAsia="Arial" w:hAnsi="Arial" w:cs="Arial"/>
      <w:b/>
      <w:bCs/>
      <w:i w:val="0"/>
      <w:iCs w:val="0"/>
      <w:smallCaps w:val="0"/>
      <w:strike w:val="0"/>
      <w:color w:val="000000"/>
      <w:spacing w:val="0"/>
      <w:w w:val="100"/>
      <w:position w:val="0"/>
      <w:sz w:val="18"/>
      <w:szCs w:val="18"/>
      <w:u w:val="none"/>
      <w:lang w:val="cs-CZ"/>
    </w:rPr>
  </w:style>
  <w:style w:type="paragraph" w:customStyle="1" w:styleId="Zkladntext30">
    <w:name w:val="Základní text (3)"/>
    <w:basedOn w:val="Normln"/>
    <w:link w:val="Zkladntext3"/>
    <w:rsid w:val="00C54D7B"/>
    <w:pPr>
      <w:widowControl w:val="0"/>
      <w:shd w:val="clear" w:color="auto" w:fill="FFFFFF"/>
      <w:spacing w:before="540" w:after="180" w:line="0" w:lineRule="atLeast"/>
    </w:pPr>
    <w:rPr>
      <w:rFonts w:ascii="Arial" w:eastAsia="Arial" w:hAnsi="Arial" w:cs="Arial"/>
      <w:b/>
      <w:bCs/>
      <w:sz w:val="18"/>
      <w:szCs w:val="18"/>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qFormat/>
    <w:locked/>
    <w:rsid w:val="00D876EF"/>
  </w:style>
  <w:style w:type="paragraph" w:styleId="Zkladntextodsazen">
    <w:name w:val="Body Text Indent"/>
    <w:basedOn w:val="Normln"/>
    <w:link w:val="ZkladntextodsazenChar"/>
    <w:uiPriority w:val="99"/>
    <w:semiHidden/>
    <w:unhideWhenUsed/>
    <w:rsid w:val="003C6010"/>
    <w:pPr>
      <w:spacing w:after="120"/>
      <w:ind w:left="283"/>
    </w:pPr>
  </w:style>
  <w:style w:type="character" w:customStyle="1" w:styleId="ZkladntextodsazenChar">
    <w:name w:val="Základní text odsazený Char"/>
    <w:basedOn w:val="Standardnpsmoodstavce"/>
    <w:link w:val="Zkladntextodsazen"/>
    <w:uiPriority w:val="99"/>
    <w:semiHidden/>
    <w:rsid w:val="003C6010"/>
  </w:style>
  <w:style w:type="character" w:customStyle="1" w:styleId="Nadpis4Char">
    <w:name w:val="Nadpis 4 Char"/>
    <w:basedOn w:val="Standardnpsmoodstavce"/>
    <w:link w:val="Nadpis4"/>
    <w:rsid w:val="003C6010"/>
    <w:rPr>
      <w:rFonts w:ascii="Times New Roman" w:eastAsia="Times New Roman" w:hAnsi="Times New Roman" w:cs="Times New Roman"/>
      <w:b/>
      <w:color w:val="0000FF"/>
      <w:sz w:val="24"/>
      <w:szCs w:val="20"/>
      <w:lang w:val="x-none" w:eastAsia="x-none"/>
    </w:rPr>
  </w:style>
  <w:style w:type="numbering" w:customStyle="1" w:styleId="Styl1">
    <w:name w:val="Styl1"/>
    <w:uiPriority w:val="99"/>
    <w:rsid w:val="00F80F56"/>
    <w:pPr>
      <w:numPr>
        <w:numId w:val="14"/>
      </w:numPr>
    </w:pPr>
  </w:style>
  <w:style w:type="numbering" w:customStyle="1" w:styleId="Styl2">
    <w:name w:val="Styl2"/>
    <w:uiPriority w:val="99"/>
    <w:rsid w:val="00E17915"/>
    <w:pPr>
      <w:numPr>
        <w:numId w:val="17"/>
      </w:numPr>
    </w:pPr>
  </w:style>
  <w:style w:type="numbering" w:customStyle="1" w:styleId="Styl3">
    <w:name w:val="Styl3"/>
    <w:uiPriority w:val="99"/>
    <w:rsid w:val="00E17915"/>
    <w:pPr>
      <w:numPr>
        <w:numId w:val="19"/>
      </w:numPr>
    </w:pPr>
  </w:style>
  <w:style w:type="paragraph" w:customStyle="1" w:styleId="ZkladntextIMP">
    <w:name w:val="Základní text_IMP"/>
    <w:basedOn w:val="Normln"/>
    <w:rsid w:val="00D849D0"/>
    <w:pPr>
      <w:widowControl w:val="0"/>
      <w:suppressAutoHyphens/>
      <w:spacing w:after="0" w:line="228" w:lineRule="auto"/>
    </w:pPr>
    <w:rPr>
      <w:rFonts w:ascii="Times New Roman" w:eastAsia="Tahoma" w:hAnsi="Times New Roman" w:cs="Times New Roman"/>
      <w:sz w:val="24"/>
      <w:szCs w:val="24"/>
    </w:rPr>
  </w:style>
  <w:style w:type="character" w:styleId="Hypertextovodkaz">
    <w:name w:val="Hyperlink"/>
    <w:basedOn w:val="Standardnpsmoodstavce"/>
    <w:uiPriority w:val="99"/>
    <w:unhideWhenUsed/>
    <w:rsid w:val="001B3E97"/>
    <w:rPr>
      <w:color w:val="0000FF"/>
      <w:u w:val="single"/>
    </w:rPr>
  </w:style>
  <w:style w:type="character" w:styleId="Zstupntext">
    <w:name w:val="Placeholder Text"/>
    <w:basedOn w:val="Standardnpsmoodstavce"/>
    <w:uiPriority w:val="99"/>
    <w:semiHidden/>
    <w:rsid w:val="00267378"/>
    <w:rPr>
      <w:color w:val="808080"/>
    </w:rPr>
  </w:style>
  <w:style w:type="paragraph" w:customStyle="1" w:styleId="ODSTAVEC">
    <w:name w:val="ODSTAVEC"/>
    <w:basedOn w:val="Bezmezer"/>
    <w:rsid w:val="00E9421E"/>
    <w:pPr>
      <w:numPr>
        <w:numId w:val="38"/>
      </w:numPr>
      <w:tabs>
        <w:tab w:val="clear" w:pos="360"/>
      </w:tabs>
      <w:suppressAutoHyphens/>
      <w:spacing w:before="120"/>
      <w:ind w:left="0" w:firstLine="0"/>
      <w:jc w:val="both"/>
    </w:pPr>
    <w:rPr>
      <w:rFonts w:ascii="Arial" w:eastAsia="Times New Roman" w:hAnsi="Arial" w:cs="Arial"/>
      <w:sz w:val="18"/>
      <w:szCs w:val="18"/>
      <w:lang w:eastAsia="ar-SA"/>
    </w:rPr>
  </w:style>
  <w:style w:type="paragraph" w:styleId="Bezmezer">
    <w:name w:val="No Spacing"/>
    <w:uiPriority w:val="1"/>
    <w:qFormat/>
    <w:rsid w:val="00E9421E"/>
    <w:pPr>
      <w:spacing w:after="0" w:line="240" w:lineRule="auto"/>
    </w:pPr>
  </w:style>
  <w:style w:type="character" w:styleId="Sledovanodkaz">
    <w:name w:val="FollowedHyperlink"/>
    <w:basedOn w:val="Standardnpsmoodstavce"/>
    <w:uiPriority w:val="99"/>
    <w:semiHidden/>
    <w:unhideWhenUsed/>
    <w:rsid w:val="00AC22D8"/>
    <w:rPr>
      <w:color w:val="954F72" w:themeColor="followedHyperlink"/>
      <w:u w:val="single"/>
    </w:rPr>
  </w:style>
  <w:style w:type="character" w:customStyle="1" w:styleId="Nadpis1Char">
    <w:name w:val="Nadpis 1 Char"/>
    <w:basedOn w:val="Standardnpsmoodstavce"/>
    <w:link w:val="Nadpis1"/>
    <w:uiPriority w:val="9"/>
    <w:rsid w:val="00146C10"/>
    <w:rPr>
      <w:rFonts w:asciiTheme="majorHAnsi" w:eastAsiaTheme="majorEastAsia" w:hAnsiTheme="majorHAnsi" w:cstheme="majorBidi"/>
      <w:color w:val="2E74B5" w:themeColor="accent1" w:themeShade="BF"/>
      <w:sz w:val="32"/>
      <w:szCs w:val="32"/>
    </w:rPr>
  </w:style>
  <w:style w:type="paragraph" w:styleId="Textpoznpodarou">
    <w:name w:val="footnote text"/>
    <w:basedOn w:val="Normln"/>
    <w:link w:val="TextpoznpodarouChar"/>
    <w:uiPriority w:val="99"/>
    <w:semiHidden/>
    <w:unhideWhenUsed/>
    <w:rsid w:val="002D2341"/>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2D2341"/>
    <w:rPr>
      <w:rFonts w:ascii="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D2341"/>
    <w:rPr>
      <w:vertAlign w:val="superscript"/>
    </w:rPr>
  </w:style>
  <w:style w:type="paragraph" w:styleId="Revize">
    <w:name w:val="Revision"/>
    <w:hidden/>
    <w:uiPriority w:val="99"/>
    <w:semiHidden/>
    <w:rsid w:val="00772A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5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vestice@dacic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vestice@dacice.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zso.cz/csu/czso/katalog-produkt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vestice@dacice.cz"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acice.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F4E4BA06664540855B267DD9354DD1"/>
        <w:category>
          <w:name w:val="Obecné"/>
          <w:gallery w:val="placeholder"/>
        </w:category>
        <w:types>
          <w:type w:val="bbPlcHdr"/>
        </w:types>
        <w:behaviors>
          <w:behavior w:val="content"/>
        </w:behaviors>
        <w:guid w:val="{57A5F583-AE99-4B1B-B2F2-530269BC5D4C}"/>
      </w:docPartPr>
      <w:docPartBody>
        <w:p w:rsidR="003372E2" w:rsidRDefault="000E0888" w:rsidP="000E0888">
          <w:pPr>
            <w:pStyle w:val="27F4E4BA06664540855B267DD9354DD1"/>
          </w:pPr>
          <w:r>
            <w:rPr>
              <w:rStyle w:val="Zstupntext"/>
            </w:rPr>
            <w:t>Klikněte sem a zadejte text.</w:t>
          </w:r>
        </w:p>
      </w:docPartBody>
    </w:docPart>
    <w:docPart>
      <w:docPartPr>
        <w:name w:val="D5E830B89EE649BE8F30BD47A1AD8109"/>
        <w:category>
          <w:name w:val="Obecné"/>
          <w:gallery w:val="placeholder"/>
        </w:category>
        <w:types>
          <w:type w:val="bbPlcHdr"/>
        </w:types>
        <w:behaviors>
          <w:behavior w:val="content"/>
        </w:behaviors>
        <w:guid w:val="{A2309FCE-FFA5-4CB0-BCE7-3D72A07DF77D}"/>
      </w:docPartPr>
      <w:docPartBody>
        <w:p w:rsidR="003372E2" w:rsidRDefault="000E0888" w:rsidP="000E0888">
          <w:pPr>
            <w:pStyle w:val="D5E830B89EE649BE8F30BD47A1AD8109"/>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88"/>
    <w:rsid w:val="000811F2"/>
    <w:rsid w:val="000E0888"/>
    <w:rsid w:val="00263122"/>
    <w:rsid w:val="002762D0"/>
    <w:rsid w:val="00286760"/>
    <w:rsid w:val="00294558"/>
    <w:rsid w:val="003372E2"/>
    <w:rsid w:val="003C1475"/>
    <w:rsid w:val="004656DD"/>
    <w:rsid w:val="00896491"/>
    <w:rsid w:val="008A22E3"/>
    <w:rsid w:val="008E1A15"/>
    <w:rsid w:val="00A41C54"/>
    <w:rsid w:val="00C36D7B"/>
    <w:rsid w:val="00DB7146"/>
    <w:rsid w:val="00EC6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E0888"/>
  </w:style>
  <w:style w:type="paragraph" w:customStyle="1" w:styleId="27F4E4BA06664540855B267DD9354DD1">
    <w:name w:val="27F4E4BA06664540855B267DD9354DD1"/>
    <w:rsid w:val="000E0888"/>
  </w:style>
  <w:style w:type="paragraph" w:customStyle="1" w:styleId="D5E830B89EE649BE8F30BD47A1AD8109">
    <w:name w:val="D5E830B89EE649BE8F30BD47A1AD8109"/>
    <w:rsid w:val="000E0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4e8988fefb57fccd00c7704726a70c34">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93c2cff969d46002bfa1f2e9e6242b18"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4B4D3-5AAF-425F-887B-78A661106793}">
  <ds:schemaRefs>
    <ds:schemaRef ds:uri="http://schemas.openxmlformats.org/officeDocument/2006/bibliography"/>
  </ds:schemaRefs>
</ds:datastoreItem>
</file>

<file path=customXml/itemProps2.xml><?xml version="1.0" encoding="utf-8"?>
<ds:datastoreItem xmlns:ds="http://schemas.openxmlformats.org/officeDocument/2006/customXml" ds:itemID="{5531621D-1D1C-483C-B65E-EEE92DFDB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002B1-C556-4A15-B011-DCBC7E9ED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12346</Words>
  <Characters>72845</Characters>
  <Application>Microsoft Office Word</Application>
  <DocSecurity>0</DocSecurity>
  <Lines>607</Lines>
  <Paragraphs>170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Marek</dc:creator>
  <cp:keywords/>
  <dc:description/>
  <cp:lastModifiedBy>Bena Marek</cp:lastModifiedBy>
  <cp:revision>2</cp:revision>
  <dcterms:created xsi:type="dcterms:W3CDTF">2025-08-25T06:12:00Z</dcterms:created>
  <dcterms:modified xsi:type="dcterms:W3CDTF">2025-08-25T06:12:00Z</dcterms:modified>
</cp:coreProperties>
</file>