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799E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Rekonstrukce vodovodu a kanalizace Dolní Němčice</w:t>
      </w:r>
    </w:p>
    <w:p w14:paraId="6935762B" w14:textId="0F2E37B8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77618A">
        <w:rPr>
          <w:rFonts w:ascii="Arial" w:hAnsi="Arial" w:cs="Arial"/>
          <w:sz w:val="20"/>
          <w:szCs w:val="20"/>
        </w:rPr>
        <w:t>5</w:t>
      </w:r>
      <w:r w:rsidRPr="00D456BA">
        <w:rPr>
          <w:rFonts w:ascii="Arial" w:hAnsi="Arial" w:cs="Arial"/>
          <w:sz w:val="20"/>
          <w:szCs w:val="20"/>
        </w:rPr>
        <w:t xml:space="preserve"> Zadávací dokumentace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43032C4F" w14:textId="77777777" w:rsidR="006733E8" w:rsidRDefault="006733E8" w:rsidP="006733E8">
      <w:pPr>
        <w:pStyle w:val="Zhlav"/>
      </w:pPr>
    </w:p>
    <w:p w14:paraId="6BC7A09F" w14:textId="77777777" w:rsidR="009E37CD" w:rsidRDefault="009E37CD" w:rsidP="006733E8">
      <w:pPr>
        <w:pStyle w:val="Zhlav"/>
      </w:pPr>
    </w:p>
    <w:p w14:paraId="6469F05E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F3722AF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113A79EE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Rekonstrukce vodovodu a kanalizace Dolní Němčice</w:t>
      </w:r>
    </w:p>
    <w:p w14:paraId="0B645796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2380CAD8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14:paraId="1EF28089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5839C6DC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3B8EBD83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poddodavatel, prostřednictvím kterého dodavatel v zadávacím řízení prokazuje kvalifikaci,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E093164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6533D2">
        <w:rPr>
          <w:rFonts w:ascii="Arial" w:hAnsi="Arial" w:cs="Arial"/>
          <w:sz w:val="22"/>
        </w:rPr>
        <w:t xml:space="preserve"> </w:t>
      </w:r>
      <w:r w:rsidR="006533D2" w:rsidRPr="006533D2">
        <w:rPr>
          <w:rFonts w:ascii="Arial" w:hAnsi="Arial" w:cs="Arial"/>
          <w:sz w:val="22"/>
          <w:szCs w:val="22"/>
          <w:highlight w:val="yellow"/>
        </w:rPr>
        <w:t>dodavatele</w:t>
      </w:r>
      <w:r w:rsidR="008C5CFD">
        <w:rPr>
          <w:rFonts w:ascii="Arial" w:hAnsi="Arial" w:cs="Arial"/>
          <w:sz w:val="22"/>
          <w:szCs w:val="22"/>
        </w:rPr>
        <w:t xml:space="preserve"> </w:t>
      </w:r>
      <w:r w:rsidR="008C5CFD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827085">
        <w:rPr>
          <w:rFonts w:ascii="Arial" w:hAnsi="Arial" w:cs="Arial"/>
          <w:sz w:val="22"/>
          <w:szCs w:val="22"/>
          <w:highlight w:val="yellow"/>
        </w:rPr>
        <w:t>p</w:t>
      </w:r>
      <w:r w:rsidR="008C5CFD" w:rsidRPr="00827085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827085">
        <w:rPr>
          <w:rFonts w:ascii="Arial" w:hAnsi="Arial" w:cs="Arial"/>
          <w:sz w:val="22"/>
          <w:szCs w:val="22"/>
          <w:highlight w:val="yellow"/>
        </w:rPr>
        <w:t>e</w:t>
      </w:r>
      <w:bookmarkStart w:id="1" w:name="_Ref11104442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 / Poddodavatel"/>
          <w:tag w:val="Dodavatel / Poddodavatel"/>
          <w:id w:val="-1449152960"/>
          <w:placeholder>
            <w:docPart w:val="82AE3F957B7D4D83ADF06FF55F01E22C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4F1AA4">
            <w:rPr>
              <w:rFonts w:ascii="Arial" w:hAnsi="Arial" w:cs="Arial"/>
              <w:sz w:val="22"/>
              <w:szCs w:val="22"/>
              <w:highlight w:val="yellow"/>
            </w:rPr>
            <w:t xml:space="preserve">dodavatele /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974264541"/>
          <w:placeholder>
            <w:docPart w:val="55F56C76D35D43559CF9ED1DF1C86E71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87399466"/>
          <w:placeholder>
            <w:docPart w:val="A44D0A0AC37C4397A78FD30432787328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dodavatel“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/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poddodavatel“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4F1AA4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FC4DB2">
        <w:rPr>
          <w:rFonts w:ascii="Arial" w:hAnsi="Arial" w:cs="Arial"/>
          <w:sz w:val="22"/>
          <w:szCs w:val="22"/>
        </w:rPr>
        <w:t>),</w:t>
      </w:r>
    </w:p>
    <w:p w14:paraId="71B8AB42" w14:textId="77777777" w:rsidR="00C976F1" w:rsidRDefault="008C5CFD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>pr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ostřednictvím kterého dodavatel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425857745"/>
          <w:placeholder>
            <w:docPart w:val="227876F654D24C269C133989A838613C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661744317"/>
          <w:placeholder>
            <w:docPart w:val="756B9BA44BD6402A9D3835F35FFA2326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64299180"/>
          <w:placeholder>
            <w:docPart w:val="75F0874248404D82B4BA9F9FB17B0C95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Pr="00E33A91">
        <w:rPr>
          <w:rFonts w:ascii="Arial" w:hAnsi="Arial" w:cs="Arial"/>
          <w:sz w:val="22"/>
          <w:szCs w:val="22"/>
          <w:highlight w:val="yellow"/>
        </w:rPr>
        <w:t>v zadávacím řízení prokazuje kvalifikaci</w:t>
      </w:r>
      <w:r>
        <w:rPr>
          <w:rFonts w:ascii="Arial" w:hAnsi="Arial" w:cs="Arial"/>
          <w:sz w:val="22"/>
          <w:szCs w:val="22"/>
        </w:rPr>
        <w:t>,</w:t>
      </w:r>
      <w:r w:rsidR="006A74E3" w:rsidRPr="006A74E3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</w:p>
    <w:p w14:paraId="548EEC66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0A0FF4C7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212E231A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4B723F">
        <w:rPr>
          <w:rFonts w:ascii="Arial" w:hAnsi="Arial" w:cs="Arial"/>
          <w:sz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A74E3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020567C1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469F948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08D1268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07E2B2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908202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D85B2D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2E75A9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64A399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E4D7D6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338E982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96305FB" w14:textId="77777777" w:rsidR="003055BB" w:rsidRPr="00F358B2" w:rsidRDefault="00000000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dodavatele</w:t>
          </w:r>
          <w:r w:rsidR="001F55FB" w:rsidRPr="0032091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/ poddodava</w:t>
          </w:r>
          <w:r w:rsidR="001F55FB" w:rsidRPr="00C976F1">
            <w:rPr>
              <w:rFonts w:cs="Arial"/>
              <w:sz w:val="22"/>
              <w:szCs w:val="22"/>
              <w:highlight w:val="yellow"/>
            </w:rPr>
            <w:t>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7418" w14:textId="77777777" w:rsidR="00A502DF" w:rsidRDefault="00A502DF" w:rsidP="006A4F4C">
      <w:r>
        <w:separator/>
      </w:r>
    </w:p>
  </w:endnote>
  <w:endnote w:type="continuationSeparator" w:id="0">
    <w:p w14:paraId="396203FA" w14:textId="77777777" w:rsidR="00A502DF" w:rsidRDefault="00A502DF" w:rsidP="006A4F4C">
      <w:r>
        <w:continuationSeparator/>
      </w:r>
    </w:p>
  </w:endnote>
  <w:endnote w:id="1">
    <w:p w14:paraId="4343C6A4" w14:textId="77777777"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0AE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97E3" w14:textId="77777777" w:rsidR="00A502DF" w:rsidRDefault="00A502DF" w:rsidP="006A4F4C">
      <w:r>
        <w:separator/>
      </w:r>
    </w:p>
  </w:footnote>
  <w:footnote w:type="continuationSeparator" w:id="0">
    <w:p w14:paraId="77618579" w14:textId="77777777" w:rsidR="00A502DF" w:rsidRDefault="00A502DF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76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686505">
    <w:abstractNumId w:val="16"/>
  </w:num>
  <w:num w:numId="3" w16cid:durableId="1237281320">
    <w:abstractNumId w:val="18"/>
  </w:num>
  <w:num w:numId="4" w16cid:durableId="897785164">
    <w:abstractNumId w:val="9"/>
  </w:num>
  <w:num w:numId="5" w16cid:durableId="1719665732">
    <w:abstractNumId w:val="3"/>
  </w:num>
  <w:num w:numId="6" w16cid:durableId="2036423826">
    <w:abstractNumId w:val="16"/>
  </w:num>
  <w:num w:numId="7" w16cid:durableId="2004233592">
    <w:abstractNumId w:val="13"/>
  </w:num>
  <w:num w:numId="8" w16cid:durableId="1009522973">
    <w:abstractNumId w:val="22"/>
  </w:num>
  <w:num w:numId="9" w16cid:durableId="345794961">
    <w:abstractNumId w:val="17"/>
  </w:num>
  <w:num w:numId="10" w16cid:durableId="1706561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8657798">
    <w:abstractNumId w:val="22"/>
  </w:num>
  <w:num w:numId="12" w16cid:durableId="1257710019">
    <w:abstractNumId w:val="20"/>
  </w:num>
  <w:num w:numId="13" w16cid:durableId="651374984">
    <w:abstractNumId w:val="10"/>
  </w:num>
  <w:num w:numId="14" w16cid:durableId="1289706828">
    <w:abstractNumId w:val="22"/>
  </w:num>
  <w:num w:numId="15" w16cid:durableId="744569198">
    <w:abstractNumId w:val="12"/>
  </w:num>
  <w:num w:numId="16" w16cid:durableId="1040473313">
    <w:abstractNumId w:val="1"/>
  </w:num>
  <w:num w:numId="17" w16cid:durableId="1649825400">
    <w:abstractNumId w:val="11"/>
  </w:num>
  <w:num w:numId="18" w16cid:durableId="352074309">
    <w:abstractNumId w:val="15"/>
  </w:num>
  <w:num w:numId="19" w16cid:durableId="352653213">
    <w:abstractNumId w:val="22"/>
  </w:num>
  <w:num w:numId="20" w16cid:durableId="1300694351">
    <w:abstractNumId w:val="14"/>
  </w:num>
  <w:num w:numId="21" w16cid:durableId="1265840520">
    <w:abstractNumId w:val="5"/>
  </w:num>
  <w:num w:numId="22" w16cid:durableId="2010326334">
    <w:abstractNumId w:val="8"/>
  </w:num>
  <w:num w:numId="23" w16cid:durableId="1926257452">
    <w:abstractNumId w:val="4"/>
  </w:num>
  <w:num w:numId="24" w16cid:durableId="976640780">
    <w:abstractNumId w:val="2"/>
  </w:num>
  <w:num w:numId="25" w16cid:durableId="1322661648">
    <w:abstractNumId w:val="24"/>
  </w:num>
  <w:num w:numId="26" w16cid:durableId="1485779078">
    <w:abstractNumId w:val="6"/>
  </w:num>
  <w:num w:numId="27" w16cid:durableId="2099667330">
    <w:abstractNumId w:val="7"/>
  </w:num>
  <w:num w:numId="28" w16cid:durableId="677267904">
    <w:abstractNumId w:val="19"/>
  </w:num>
  <w:num w:numId="29" w16cid:durableId="669983648">
    <w:abstractNumId w:val="0"/>
  </w:num>
  <w:num w:numId="30" w16cid:durableId="1007713217">
    <w:abstractNumId w:val="22"/>
  </w:num>
  <w:num w:numId="31" w16cid:durableId="17598677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7618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02DF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B7146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A75B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2AE3F957B7D4D83ADF06FF55F01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EF8B2-32B1-45E0-844E-B029137FFEB0}"/>
      </w:docPartPr>
      <w:docPartBody>
        <w:p w:rsidR="002E5CEF" w:rsidRDefault="00C26382" w:rsidP="00C26382">
          <w:pPr>
            <w:pStyle w:val="82AE3F957B7D4D83ADF06FF55F01E22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F56C76D35D43559CF9ED1DF1C86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2ADD3-6BDB-4CBD-8BCF-94537F52494B}"/>
      </w:docPartPr>
      <w:docPartBody>
        <w:p w:rsidR="002E5CEF" w:rsidRDefault="00C26382" w:rsidP="00C26382">
          <w:pPr>
            <w:pStyle w:val="55F56C76D35D43559CF9ED1DF1C86E7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4D0A0AC37C4397A78FD304327873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BE252-C233-468B-B9D6-2311DBA4C1F8}"/>
      </w:docPartPr>
      <w:docPartBody>
        <w:p w:rsidR="002E5CEF" w:rsidRDefault="00C26382" w:rsidP="00C26382">
          <w:pPr>
            <w:pStyle w:val="A44D0A0AC37C4397A78FD3043278732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27876F654D24C269C133989A8386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7A711-397C-49B3-8CDA-87290CC3B03A}"/>
      </w:docPartPr>
      <w:docPartBody>
        <w:p w:rsidR="002E5CEF" w:rsidRDefault="00C26382" w:rsidP="00C26382">
          <w:pPr>
            <w:pStyle w:val="227876F654D24C269C133989A838613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6B9BA44BD6402A9D3835F35FFA23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5E115-97A6-49C9-8826-95BE0A462E65}"/>
      </w:docPartPr>
      <w:docPartBody>
        <w:p w:rsidR="002E5CEF" w:rsidRDefault="00C26382" w:rsidP="00C26382">
          <w:pPr>
            <w:pStyle w:val="756B9BA44BD6402A9D3835F35FFA232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0874248404D82B4BA9F9FB17B0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C7589-82CD-4F74-8027-1446F82BF716}"/>
      </w:docPartPr>
      <w:docPartBody>
        <w:p w:rsidR="002E5CEF" w:rsidRDefault="00C26382" w:rsidP="00C26382">
          <w:pPr>
            <w:pStyle w:val="75F0874248404D82B4BA9F9FB17B0C9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5D730C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DB714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2025-03-04T11:16:00Z</dcterms:created>
  <dcterms:modified xsi:type="dcterms:W3CDTF">2025-06-22T09:46:00Z</dcterms:modified>
</cp:coreProperties>
</file>