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3528" w14:textId="77777777" w:rsidR="0086745E" w:rsidRPr="002F28D7" w:rsidRDefault="0086745E" w:rsidP="00D321D1">
      <w:pPr>
        <w:spacing w:line="276" w:lineRule="auto"/>
        <w:rPr>
          <w:rFonts w:asciiTheme="minorHAnsi" w:hAnsiTheme="minorHAnsi" w:cstheme="minorHAnsi"/>
          <w:sz w:val="2"/>
          <w:szCs w:val="2"/>
        </w:rPr>
      </w:pPr>
    </w:p>
    <w:p w14:paraId="70FEA075" w14:textId="131335FB" w:rsidR="00247D11" w:rsidRPr="00F053FA" w:rsidRDefault="004C674A" w:rsidP="00D321D1">
      <w:pPr>
        <w:pStyle w:val="Podnadpis1"/>
        <w:spacing w:before="98" w:after="0" w:line="276" w:lineRule="auto"/>
        <w:rPr>
          <w:rFonts w:asciiTheme="minorHAnsi" w:hAnsiTheme="minorHAnsi" w:cstheme="minorHAnsi"/>
          <w:b/>
          <w:caps/>
          <w:spacing w:val="198"/>
          <w:sz w:val="36"/>
        </w:rPr>
      </w:pPr>
      <w:bookmarkStart w:id="0" w:name="bookmark2"/>
      <w:r w:rsidRPr="00F053FA">
        <w:rPr>
          <w:rFonts w:asciiTheme="minorHAnsi" w:hAnsiTheme="minorHAnsi" w:cstheme="minorHAnsi"/>
          <w:b/>
          <w:caps/>
          <w:spacing w:val="198"/>
          <w:sz w:val="36"/>
        </w:rPr>
        <w:t>KUPNÍ smlouvA</w:t>
      </w:r>
    </w:p>
    <w:p w14:paraId="069C2000" w14:textId="5FADD97B" w:rsidR="009F2884" w:rsidRPr="00F053FA" w:rsidRDefault="00247D11" w:rsidP="00FC7FA8">
      <w:pPr>
        <w:spacing w:line="276" w:lineRule="auto"/>
        <w:jc w:val="center"/>
        <w:rPr>
          <w:rFonts w:asciiTheme="minorHAnsi" w:hAnsiTheme="minorHAnsi" w:cstheme="minorHAnsi"/>
          <w:sz w:val="18"/>
          <w:szCs w:val="18"/>
        </w:rPr>
      </w:pPr>
      <w:r w:rsidRPr="00F053FA">
        <w:rPr>
          <w:rFonts w:asciiTheme="minorHAnsi" w:hAnsiTheme="minorHAnsi" w:cstheme="minorHAnsi"/>
          <w:sz w:val="18"/>
          <w:szCs w:val="18"/>
        </w:rPr>
        <w:t xml:space="preserve">uzavřená </w:t>
      </w:r>
      <w:r w:rsidR="00BD2CDB" w:rsidRPr="00F053FA">
        <w:rPr>
          <w:rFonts w:asciiTheme="minorHAnsi" w:hAnsiTheme="minorHAnsi" w:cstheme="minorHAnsi"/>
          <w:sz w:val="18"/>
          <w:szCs w:val="18"/>
        </w:rPr>
        <w:t xml:space="preserve">dle </w:t>
      </w:r>
      <w:r w:rsidRPr="00F053FA">
        <w:rPr>
          <w:rFonts w:asciiTheme="minorHAnsi" w:hAnsiTheme="minorHAnsi" w:cstheme="minorHAnsi"/>
          <w:sz w:val="18"/>
          <w:szCs w:val="18"/>
        </w:rPr>
        <w:t xml:space="preserve">ust. § </w:t>
      </w:r>
      <w:r w:rsidR="00BD2CDB" w:rsidRPr="00F053FA">
        <w:rPr>
          <w:rFonts w:asciiTheme="minorHAnsi" w:hAnsiTheme="minorHAnsi" w:cstheme="minorHAnsi"/>
          <w:sz w:val="18"/>
          <w:szCs w:val="18"/>
        </w:rPr>
        <w:t xml:space="preserve">2079 </w:t>
      </w:r>
      <w:r w:rsidRPr="00F053FA">
        <w:rPr>
          <w:rFonts w:asciiTheme="minorHAnsi" w:hAnsiTheme="minorHAnsi" w:cstheme="minorHAnsi"/>
          <w:sz w:val="18"/>
          <w:szCs w:val="18"/>
        </w:rPr>
        <w:t>a násl.</w:t>
      </w:r>
      <w:r w:rsidR="00001353" w:rsidRPr="00F053FA">
        <w:rPr>
          <w:rFonts w:asciiTheme="minorHAnsi" w:hAnsiTheme="minorHAnsi" w:cstheme="minorHAnsi"/>
          <w:sz w:val="18"/>
          <w:szCs w:val="18"/>
        </w:rPr>
        <w:t xml:space="preserve"> zákona č. 89/2012 Sb., občanského</w:t>
      </w:r>
      <w:r w:rsidRPr="00F053FA">
        <w:rPr>
          <w:rFonts w:asciiTheme="minorHAnsi" w:hAnsiTheme="minorHAnsi" w:cstheme="minorHAnsi"/>
          <w:sz w:val="18"/>
          <w:szCs w:val="18"/>
        </w:rPr>
        <w:t xml:space="preserve"> zákoník</w:t>
      </w:r>
      <w:r w:rsidR="00001353" w:rsidRPr="00F053FA">
        <w:rPr>
          <w:rFonts w:asciiTheme="minorHAnsi" w:hAnsiTheme="minorHAnsi" w:cstheme="minorHAnsi"/>
          <w:sz w:val="18"/>
          <w:szCs w:val="18"/>
        </w:rPr>
        <w:t>u</w:t>
      </w:r>
      <w:r w:rsidR="00C51566" w:rsidRPr="00F053FA">
        <w:rPr>
          <w:rFonts w:asciiTheme="minorHAnsi" w:hAnsiTheme="minorHAnsi" w:cstheme="minorHAnsi"/>
          <w:sz w:val="18"/>
          <w:szCs w:val="18"/>
        </w:rPr>
        <w:t>, ve znění pozdějších předpisů</w:t>
      </w:r>
      <w:r w:rsidR="00001353" w:rsidRPr="00F053FA">
        <w:rPr>
          <w:rFonts w:asciiTheme="minorHAnsi" w:hAnsiTheme="minorHAnsi" w:cstheme="minorHAnsi"/>
          <w:sz w:val="18"/>
          <w:szCs w:val="18"/>
        </w:rPr>
        <w:t xml:space="preserve"> (dále jen </w:t>
      </w:r>
      <w:r w:rsidR="00F2070D" w:rsidRPr="00F053FA">
        <w:rPr>
          <w:rFonts w:asciiTheme="minorHAnsi" w:hAnsiTheme="minorHAnsi" w:cstheme="minorHAnsi"/>
          <w:sz w:val="18"/>
          <w:szCs w:val="18"/>
        </w:rPr>
        <w:t>„</w:t>
      </w:r>
      <w:r w:rsidR="00001353" w:rsidRPr="00F053FA">
        <w:rPr>
          <w:rFonts w:asciiTheme="minorHAnsi" w:hAnsiTheme="minorHAnsi" w:cstheme="minorHAnsi"/>
          <w:sz w:val="18"/>
          <w:szCs w:val="18"/>
        </w:rPr>
        <w:t>ObčZ</w:t>
      </w:r>
      <w:r w:rsidR="00F2070D" w:rsidRPr="00F053FA">
        <w:rPr>
          <w:rFonts w:asciiTheme="minorHAnsi" w:hAnsiTheme="minorHAnsi" w:cstheme="minorHAnsi"/>
          <w:sz w:val="18"/>
          <w:szCs w:val="18"/>
        </w:rPr>
        <w:t>“</w:t>
      </w:r>
      <w:r w:rsidR="00001353" w:rsidRPr="00F053FA">
        <w:rPr>
          <w:rFonts w:asciiTheme="minorHAnsi" w:hAnsiTheme="minorHAnsi" w:cstheme="minorHAnsi"/>
          <w:sz w:val="18"/>
          <w:szCs w:val="18"/>
        </w:rPr>
        <w:t>)</w:t>
      </w:r>
    </w:p>
    <w:p w14:paraId="12E80962" w14:textId="17272573" w:rsidR="00247D11" w:rsidRPr="00F053FA" w:rsidRDefault="00247D11" w:rsidP="00305C78">
      <w:pPr>
        <w:spacing w:line="276" w:lineRule="auto"/>
        <w:jc w:val="center"/>
        <w:rPr>
          <w:rFonts w:asciiTheme="minorHAnsi" w:hAnsiTheme="minorHAnsi" w:cstheme="minorHAnsi"/>
          <w:sz w:val="18"/>
          <w:szCs w:val="18"/>
        </w:rPr>
      </w:pPr>
      <w:r w:rsidRPr="00F053FA">
        <w:rPr>
          <w:rFonts w:asciiTheme="minorHAnsi" w:hAnsiTheme="minorHAnsi" w:cstheme="minorHAnsi"/>
          <w:sz w:val="18"/>
          <w:szCs w:val="18"/>
        </w:rPr>
        <w:t>ní</w:t>
      </w:r>
      <w:r w:rsidR="00001353" w:rsidRPr="00F053FA">
        <w:rPr>
          <w:rFonts w:asciiTheme="minorHAnsi" w:hAnsiTheme="minorHAnsi" w:cstheme="minorHAnsi"/>
          <w:sz w:val="18"/>
          <w:szCs w:val="18"/>
        </w:rPr>
        <w:t>že uvedeného dne, měsíce a roku</w:t>
      </w:r>
      <w:r w:rsidR="009F2884" w:rsidRPr="00F053FA">
        <w:rPr>
          <w:rFonts w:asciiTheme="minorHAnsi" w:hAnsiTheme="minorHAnsi" w:cstheme="minorHAnsi"/>
          <w:sz w:val="18"/>
          <w:szCs w:val="18"/>
        </w:rPr>
        <w:t xml:space="preserve"> </w:t>
      </w:r>
      <w:r w:rsidRPr="00F053FA">
        <w:rPr>
          <w:rFonts w:asciiTheme="minorHAnsi" w:hAnsiTheme="minorHAnsi" w:cstheme="minorHAnsi"/>
          <w:sz w:val="18"/>
          <w:szCs w:val="18"/>
        </w:rPr>
        <w:t>mezi</w:t>
      </w:r>
      <w:r w:rsidR="00153B8A" w:rsidRPr="00F053FA">
        <w:rPr>
          <w:rFonts w:asciiTheme="minorHAnsi" w:hAnsiTheme="minorHAnsi" w:cstheme="minorHAnsi"/>
          <w:sz w:val="18"/>
          <w:szCs w:val="18"/>
        </w:rPr>
        <w:t xml:space="preserve"> smluvními stranami</w:t>
      </w:r>
      <w:r w:rsidRPr="00F053FA">
        <w:rPr>
          <w:rFonts w:asciiTheme="minorHAnsi" w:hAnsiTheme="minorHAnsi" w:cstheme="minorHAnsi"/>
          <w:sz w:val="18"/>
          <w:szCs w:val="18"/>
        </w:rPr>
        <w:t>:</w:t>
      </w:r>
    </w:p>
    <w:p w14:paraId="0898F68A" w14:textId="77777777" w:rsidR="003A369C" w:rsidRPr="00F053FA" w:rsidRDefault="003A369C" w:rsidP="00D321D1">
      <w:pPr>
        <w:pStyle w:val="Odstavec"/>
        <w:spacing w:after="64" w:line="276" w:lineRule="auto"/>
        <w:rPr>
          <w:rFonts w:asciiTheme="minorHAnsi" w:hAnsiTheme="minorHAnsi" w:cstheme="minorHAnsi"/>
          <w:b/>
          <w:sz w:val="18"/>
          <w:szCs w:val="18"/>
          <w:u w:val="single"/>
        </w:rPr>
      </w:pPr>
    </w:p>
    <w:p w14:paraId="3B8819E7" w14:textId="77777777" w:rsidR="00D52BEE" w:rsidRPr="00F053FA" w:rsidRDefault="00D52BEE" w:rsidP="00D52BEE">
      <w:pPr>
        <w:pStyle w:val="Odstavec"/>
        <w:tabs>
          <w:tab w:val="left" w:pos="3402"/>
        </w:tabs>
        <w:spacing w:before="120" w:after="49" w:line="276" w:lineRule="auto"/>
        <w:ind w:firstLine="0"/>
        <w:rPr>
          <w:rFonts w:asciiTheme="minorHAnsi" w:hAnsiTheme="minorHAnsi" w:cstheme="minorHAnsi"/>
          <w:b/>
          <w:sz w:val="20"/>
        </w:rPr>
      </w:pPr>
      <w:r w:rsidRPr="00F053FA">
        <w:rPr>
          <w:rFonts w:asciiTheme="minorHAnsi" w:hAnsiTheme="minorHAnsi" w:cstheme="minorHAnsi"/>
          <w:b/>
          <w:sz w:val="20"/>
          <w:u w:val="single"/>
        </w:rPr>
        <w:t>Kupující:</w:t>
      </w:r>
      <w:r w:rsidRPr="00F053FA">
        <w:rPr>
          <w:rFonts w:asciiTheme="minorHAnsi" w:hAnsiTheme="minorHAnsi" w:cstheme="minorHAnsi"/>
          <w:b/>
          <w:sz w:val="20"/>
        </w:rPr>
        <w:tab/>
        <w:t>Město Dačice</w:t>
      </w:r>
    </w:p>
    <w:p w14:paraId="2ABA45A9" w14:textId="46391DF0"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sídlo:</w:t>
      </w:r>
      <w:r w:rsidRPr="00F053FA">
        <w:rPr>
          <w:rFonts w:asciiTheme="minorHAnsi" w:hAnsiTheme="minorHAnsi" w:cstheme="minorHAnsi"/>
          <w:b/>
          <w:sz w:val="20"/>
        </w:rPr>
        <w:tab/>
      </w:r>
      <w:r w:rsidR="00153B8A" w:rsidRPr="00F053FA">
        <w:rPr>
          <w:rFonts w:asciiTheme="minorHAnsi" w:hAnsiTheme="minorHAnsi" w:cstheme="minorHAnsi"/>
          <w:sz w:val="20"/>
        </w:rPr>
        <w:t xml:space="preserve">Krajířova </w:t>
      </w:r>
      <w:r w:rsidR="00515568" w:rsidRPr="00F053FA">
        <w:rPr>
          <w:rFonts w:asciiTheme="minorHAnsi" w:hAnsiTheme="minorHAnsi" w:cstheme="minorHAnsi"/>
          <w:sz w:val="20"/>
        </w:rPr>
        <w:t>27, 380 13 Dačice</w:t>
      </w:r>
    </w:p>
    <w:p w14:paraId="470F2642" w14:textId="3EBC0BBF"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 xml:space="preserve">zastoupený: </w:t>
      </w:r>
      <w:r w:rsidRPr="00F053FA">
        <w:rPr>
          <w:rFonts w:asciiTheme="minorHAnsi" w:hAnsiTheme="minorHAnsi" w:cstheme="minorHAnsi"/>
          <w:sz w:val="20"/>
        </w:rPr>
        <w:tab/>
      </w:r>
      <w:r w:rsidR="00515568" w:rsidRPr="00F053FA">
        <w:rPr>
          <w:rFonts w:asciiTheme="minorHAnsi" w:hAnsiTheme="minorHAnsi" w:cstheme="minorHAnsi"/>
          <w:sz w:val="20"/>
        </w:rPr>
        <w:t>Bc</w:t>
      </w:r>
      <w:r w:rsidRPr="00F053FA">
        <w:rPr>
          <w:rFonts w:asciiTheme="minorHAnsi" w:hAnsiTheme="minorHAnsi" w:cstheme="minorHAnsi"/>
          <w:sz w:val="20"/>
        </w:rPr>
        <w:t xml:space="preserve">. </w:t>
      </w:r>
      <w:r w:rsidR="00515568" w:rsidRPr="00F053FA">
        <w:rPr>
          <w:rFonts w:asciiTheme="minorHAnsi" w:hAnsiTheme="minorHAnsi" w:cstheme="minorHAnsi"/>
          <w:sz w:val="20"/>
        </w:rPr>
        <w:t>Milošem Novákem</w:t>
      </w:r>
      <w:r w:rsidR="00E61334" w:rsidRPr="00F053FA">
        <w:rPr>
          <w:rFonts w:asciiTheme="minorHAnsi" w:hAnsiTheme="minorHAnsi" w:cstheme="minorHAnsi"/>
          <w:sz w:val="20"/>
        </w:rPr>
        <w:t>,</w:t>
      </w:r>
      <w:r w:rsidRPr="00F053FA">
        <w:rPr>
          <w:rFonts w:asciiTheme="minorHAnsi" w:hAnsiTheme="minorHAnsi" w:cstheme="minorHAnsi"/>
          <w:sz w:val="20"/>
        </w:rPr>
        <w:t xml:space="preserve"> starostou města</w:t>
      </w:r>
    </w:p>
    <w:p w14:paraId="2B3B7EDB" w14:textId="0C2106DA"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IČ</w:t>
      </w:r>
      <w:r w:rsidR="00137AD3" w:rsidRPr="00F053FA">
        <w:rPr>
          <w:rFonts w:asciiTheme="minorHAnsi" w:hAnsiTheme="minorHAnsi" w:cstheme="minorHAnsi"/>
          <w:sz w:val="20"/>
        </w:rPr>
        <w:t>O</w:t>
      </w:r>
      <w:r w:rsidRPr="00F053FA">
        <w:rPr>
          <w:rFonts w:asciiTheme="minorHAnsi" w:hAnsiTheme="minorHAnsi" w:cstheme="minorHAnsi"/>
          <w:sz w:val="20"/>
        </w:rPr>
        <w:t>:</w:t>
      </w:r>
      <w:r w:rsidRPr="00F053FA">
        <w:rPr>
          <w:rFonts w:asciiTheme="minorHAnsi" w:hAnsiTheme="minorHAnsi" w:cstheme="minorHAnsi"/>
          <w:sz w:val="20"/>
        </w:rPr>
        <w:tab/>
        <w:t>00246476</w:t>
      </w:r>
    </w:p>
    <w:p w14:paraId="247E58F9" w14:textId="77777777"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DIČ:</w:t>
      </w:r>
      <w:r w:rsidRPr="00F053FA">
        <w:rPr>
          <w:rFonts w:asciiTheme="minorHAnsi" w:hAnsiTheme="minorHAnsi" w:cstheme="minorHAnsi"/>
          <w:sz w:val="20"/>
        </w:rPr>
        <w:tab/>
        <w:t>CZ00246476</w:t>
      </w:r>
    </w:p>
    <w:p w14:paraId="1E2811E4" w14:textId="386B2C32"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peněžní ústav:</w:t>
      </w:r>
      <w:r w:rsidRPr="00F053FA">
        <w:rPr>
          <w:rFonts w:asciiTheme="minorHAnsi" w:hAnsiTheme="minorHAnsi" w:cstheme="minorHAnsi"/>
          <w:sz w:val="20"/>
        </w:rPr>
        <w:tab/>
        <w:t>Česká</w:t>
      </w:r>
      <w:r w:rsidR="00153B8A" w:rsidRPr="00F053FA">
        <w:rPr>
          <w:rFonts w:asciiTheme="minorHAnsi" w:hAnsiTheme="minorHAnsi" w:cstheme="minorHAnsi"/>
          <w:sz w:val="20"/>
        </w:rPr>
        <w:t xml:space="preserve"> spořitelna, a.s.</w:t>
      </w:r>
    </w:p>
    <w:p w14:paraId="02430B9C" w14:textId="4F8D2A66"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číslo účtu:</w:t>
      </w:r>
      <w:r w:rsidRPr="00F053FA">
        <w:rPr>
          <w:rFonts w:asciiTheme="minorHAnsi" w:hAnsiTheme="minorHAnsi" w:cstheme="minorHAnsi"/>
          <w:sz w:val="20"/>
        </w:rPr>
        <w:tab/>
        <w:t>0603143369/0800</w:t>
      </w:r>
    </w:p>
    <w:p w14:paraId="6121007D" w14:textId="577847D4"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datová schránka:</w:t>
      </w:r>
      <w:r w:rsidRPr="00F053FA">
        <w:rPr>
          <w:rFonts w:asciiTheme="minorHAnsi" w:hAnsiTheme="minorHAnsi" w:cstheme="minorHAnsi"/>
          <w:sz w:val="20"/>
        </w:rPr>
        <w:tab/>
        <w:t>s5ebypd</w:t>
      </w:r>
    </w:p>
    <w:p w14:paraId="3C68813C" w14:textId="41A00992"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č</w:t>
      </w:r>
      <w:r w:rsidR="00001353" w:rsidRPr="00F053FA">
        <w:rPr>
          <w:rFonts w:asciiTheme="minorHAnsi" w:hAnsiTheme="minorHAnsi" w:cstheme="minorHAnsi"/>
          <w:sz w:val="20"/>
        </w:rPr>
        <w:t xml:space="preserve">íslo smlouvy </w:t>
      </w:r>
      <w:r w:rsidR="004C674A" w:rsidRPr="00F053FA">
        <w:rPr>
          <w:rFonts w:asciiTheme="minorHAnsi" w:hAnsiTheme="minorHAnsi" w:cstheme="minorHAnsi"/>
          <w:sz w:val="20"/>
        </w:rPr>
        <w:t>Kupujícího</w:t>
      </w:r>
      <w:r w:rsidRPr="00F053FA">
        <w:rPr>
          <w:rFonts w:asciiTheme="minorHAnsi" w:hAnsiTheme="minorHAnsi" w:cstheme="minorHAnsi"/>
          <w:sz w:val="20"/>
        </w:rPr>
        <w:t xml:space="preserve">: </w:t>
      </w:r>
      <w:r w:rsidRPr="00F053FA">
        <w:rPr>
          <w:rFonts w:asciiTheme="minorHAnsi" w:hAnsiTheme="minorHAnsi" w:cstheme="minorHAnsi"/>
          <w:sz w:val="20"/>
        </w:rPr>
        <w:tab/>
        <w:t>……………………</w:t>
      </w:r>
    </w:p>
    <w:p w14:paraId="161ACF6E" w14:textId="3280E532" w:rsidR="00497C8E" w:rsidRPr="00F053FA" w:rsidRDefault="00153B8A" w:rsidP="00515568">
      <w:pPr>
        <w:pStyle w:val="Odstavec"/>
        <w:tabs>
          <w:tab w:val="left" w:pos="3402"/>
        </w:tabs>
        <w:spacing w:after="120" w:line="276" w:lineRule="auto"/>
        <w:ind w:left="851" w:firstLine="0"/>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osoby oprávněné k jednání </w:t>
      </w:r>
      <w:r w:rsidRPr="00F053FA">
        <w:rPr>
          <w:rStyle w:val="Zkladntext1"/>
          <w:rFonts w:asciiTheme="minorHAnsi" w:hAnsiTheme="minorHAnsi" w:cstheme="minorHAnsi"/>
          <w:sz w:val="20"/>
          <w:szCs w:val="20"/>
        </w:rPr>
        <w:br/>
        <w:t xml:space="preserve">za Kupujícího ve věcech </w:t>
      </w:r>
      <w:r w:rsidRPr="00F053FA">
        <w:rPr>
          <w:rStyle w:val="Zkladntext1"/>
          <w:rFonts w:asciiTheme="minorHAnsi" w:hAnsiTheme="minorHAnsi" w:cstheme="minorHAnsi"/>
          <w:sz w:val="20"/>
          <w:szCs w:val="20"/>
        </w:rPr>
        <w:br/>
        <w:t xml:space="preserve">plnění smlouvy: </w:t>
      </w:r>
      <w:r w:rsidRPr="00F053FA">
        <w:rPr>
          <w:rStyle w:val="Zkladntext1"/>
          <w:rFonts w:asciiTheme="minorHAnsi" w:hAnsiTheme="minorHAnsi" w:cstheme="minorHAnsi"/>
          <w:sz w:val="20"/>
          <w:szCs w:val="20"/>
        </w:rPr>
        <w:tab/>
      </w:r>
      <w:r w:rsidR="00515568" w:rsidRPr="00F053FA">
        <w:rPr>
          <w:rStyle w:val="Zkladntext1"/>
          <w:rFonts w:asciiTheme="minorHAnsi" w:hAnsiTheme="minorHAnsi" w:cstheme="minorHAnsi"/>
          <w:sz w:val="20"/>
          <w:szCs w:val="20"/>
        </w:rPr>
        <w:t>Ing. Jiří Baštář, místostarosta, tel. 384 401 266</w:t>
      </w:r>
      <w:r w:rsidR="00515568" w:rsidRPr="00F053FA">
        <w:rPr>
          <w:rStyle w:val="Zkladntext1"/>
          <w:rFonts w:asciiTheme="minorHAnsi" w:hAnsiTheme="minorHAnsi" w:cstheme="minorHAnsi"/>
          <w:sz w:val="20"/>
          <w:szCs w:val="20"/>
        </w:rPr>
        <w:br/>
      </w:r>
      <w:r w:rsidR="00515568" w:rsidRPr="00F053FA">
        <w:rPr>
          <w:rStyle w:val="Zkladntext1"/>
          <w:rFonts w:asciiTheme="minorHAnsi" w:hAnsiTheme="minorHAnsi" w:cstheme="minorHAnsi"/>
          <w:sz w:val="20"/>
          <w:szCs w:val="20"/>
        </w:rPr>
        <w:tab/>
      </w:r>
      <w:r w:rsidR="00FA18F3">
        <w:rPr>
          <w:rStyle w:val="Zkladntext1"/>
          <w:rFonts w:asciiTheme="minorHAnsi" w:hAnsiTheme="minorHAnsi" w:cstheme="minorHAnsi"/>
          <w:sz w:val="20"/>
          <w:szCs w:val="20"/>
        </w:rPr>
        <w:t>Roman Krafka</w:t>
      </w:r>
      <w:r w:rsidRPr="00F053FA">
        <w:rPr>
          <w:rStyle w:val="Zkladntext1"/>
          <w:rFonts w:asciiTheme="minorHAnsi" w:hAnsiTheme="minorHAnsi" w:cstheme="minorHAnsi"/>
          <w:sz w:val="20"/>
          <w:szCs w:val="20"/>
        </w:rPr>
        <w:t xml:space="preserve">, </w:t>
      </w:r>
      <w:r w:rsidR="00FA18F3">
        <w:rPr>
          <w:rStyle w:val="Zkladntext1"/>
          <w:rFonts w:asciiTheme="minorHAnsi" w:hAnsiTheme="minorHAnsi" w:cstheme="minorHAnsi"/>
          <w:sz w:val="20"/>
          <w:szCs w:val="20"/>
        </w:rPr>
        <w:t>informatik</w:t>
      </w:r>
      <w:r w:rsidR="00515568" w:rsidRPr="00F053FA">
        <w:rPr>
          <w:rStyle w:val="Zkladntext1"/>
          <w:rFonts w:asciiTheme="minorHAnsi" w:hAnsiTheme="minorHAnsi" w:cstheme="minorHAnsi"/>
          <w:sz w:val="20"/>
          <w:szCs w:val="20"/>
        </w:rPr>
        <w:t>,</w:t>
      </w:r>
      <w:r w:rsidR="00515568" w:rsidRPr="00F053FA">
        <w:rPr>
          <w:rStyle w:val="Odkaznakoment"/>
          <w:rFonts w:asciiTheme="minorHAnsi" w:eastAsia="Arial" w:hAnsiTheme="minorHAnsi" w:cstheme="minorHAnsi"/>
          <w:sz w:val="20"/>
          <w:szCs w:val="20"/>
        </w:rPr>
        <w:t xml:space="preserve"> </w:t>
      </w:r>
      <w:r w:rsidR="00706C50" w:rsidRPr="00F053FA">
        <w:rPr>
          <w:rStyle w:val="Zkladntext1"/>
          <w:rFonts w:asciiTheme="minorHAnsi" w:hAnsiTheme="minorHAnsi" w:cstheme="minorHAnsi"/>
          <w:sz w:val="20"/>
          <w:szCs w:val="20"/>
        </w:rPr>
        <w:t xml:space="preserve">tel. </w:t>
      </w:r>
      <w:r w:rsidR="00F84440">
        <w:rPr>
          <w:rStyle w:val="Zkladntext1"/>
          <w:rFonts w:asciiTheme="minorHAnsi" w:hAnsiTheme="minorHAnsi" w:cstheme="minorHAnsi"/>
          <w:sz w:val="20"/>
          <w:szCs w:val="20"/>
        </w:rPr>
        <w:t>721 610 187</w:t>
      </w:r>
      <w:r w:rsidRPr="00F053FA">
        <w:rPr>
          <w:rStyle w:val="Zkladntext1"/>
          <w:rFonts w:asciiTheme="minorHAnsi" w:hAnsiTheme="minorHAnsi" w:cstheme="minorHAnsi"/>
          <w:sz w:val="20"/>
          <w:szCs w:val="20"/>
        </w:rPr>
        <w:t>,</w:t>
      </w:r>
      <w:r w:rsidR="00C24DE1">
        <w:rPr>
          <w:rStyle w:val="Zkladntext1"/>
          <w:rFonts w:asciiTheme="minorHAnsi" w:hAnsiTheme="minorHAnsi" w:cstheme="minorHAnsi"/>
          <w:sz w:val="20"/>
          <w:szCs w:val="20"/>
        </w:rPr>
        <w:t xml:space="preserve"> krafka@dacice.cz</w:t>
      </w:r>
      <w:r w:rsidR="00515568" w:rsidRPr="00F053FA">
        <w:rPr>
          <w:rStyle w:val="Zkladntext1"/>
          <w:rFonts w:asciiTheme="minorHAnsi" w:hAnsiTheme="minorHAnsi" w:cstheme="minorHAnsi"/>
          <w:sz w:val="20"/>
          <w:szCs w:val="20"/>
        </w:rPr>
        <w:br/>
      </w:r>
      <w:r w:rsidR="00515568" w:rsidRPr="00F053FA">
        <w:rPr>
          <w:rStyle w:val="Zkladntext1"/>
          <w:rFonts w:asciiTheme="minorHAnsi" w:hAnsiTheme="minorHAnsi" w:cstheme="minorHAnsi"/>
          <w:sz w:val="20"/>
          <w:szCs w:val="20"/>
        </w:rPr>
        <w:tab/>
      </w:r>
    </w:p>
    <w:p w14:paraId="19091B5D" w14:textId="2283B966" w:rsidR="00247D11" w:rsidRPr="00F053FA" w:rsidRDefault="00001353" w:rsidP="00D321D1">
      <w:pPr>
        <w:pStyle w:val="Zkladntext0"/>
        <w:spacing w:after="49" w:line="276" w:lineRule="auto"/>
        <w:ind w:left="142" w:firstLine="708"/>
        <w:rPr>
          <w:rFonts w:asciiTheme="minorHAnsi" w:hAnsiTheme="minorHAnsi" w:cstheme="minorHAnsi"/>
          <w:sz w:val="20"/>
        </w:rPr>
      </w:pPr>
      <w:r w:rsidRPr="00F053FA">
        <w:rPr>
          <w:rFonts w:asciiTheme="minorHAnsi" w:hAnsiTheme="minorHAnsi" w:cstheme="minorHAnsi"/>
          <w:sz w:val="20"/>
        </w:rPr>
        <w:t>(dále jen „</w:t>
      </w:r>
      <w:r w:rsidR="004C674A" w:rsidRPr="00F053FA">
        <w:rPr>
          <w:rFonts w:asciiTheme="minorHAnsi" w:hAnsiTheme="minorHAnsi" w:cstheme="minorHAnsi"/>
          <w:sz w:val="20"/>
        </w:rPr>
        <w:t>Kupující</w:t>
      </w:r>
      <w:r w:rsidR="00247D11" w:rsidRPr="00F053FA">
        <w:rPr>
          <w:rFonts w:asciiTheme="minorHAnsi" w:hAnsiTheme="minorHAnsi" w:cstheme="minorHAnsi"/>
          <w:sz w:val="20"/>
        </w:rPr>
        <w:t>“</w:t>
      </w:r>
      <w:r w:rsidR="00153B8A" w:rsidRPr="00F053FA">
        <w:rPr>
          <w:rFonts w:asciiTheme="minorHAnsi" w:hAnsiTheme="minorHAnsi" w:cstheme="minorHAnsi"/>
          <w:sz w:val="20"/>
        </w:rPr>
        <w:t xml:space="preserve"> či „smluvní strana“</w:t>
      </w:r>
      <w:r w:rsidR="00247D11" w:rsidRPr="00F053FA">
        <w:rPr>
          <w:rFonts w:asciiTheme="minorHAnsi" w:hAnsiTheme="minorHAnsi" w:cstheme="minorHAnsi"/>
          <w:sz w:val="20"/>
        </w:rPr>
        <w:t>)</w:t>
      </w:r>
    </w:p>
    <w:p w14:paraId="5521BC95" w14:textId="5996CC40" w:rsidR="00001353" w:rsidRPr="00F053FA" w:rsidRDefault="00001353" w:rsidP="00D321D1">
      <w:pPr>
        <w:pStyle w:val="Zkladntext0"/>
        <w:spacing w:after="49" w:line="276" w:lineRule="auto"/>
        <w:ind w:left="483" w:firstLine="368"/>
        <w:rPr>
          <w:rFonts w:asciiTheme="minorHAnsi" w:hAnsiTheme="minorHAnsi" w:cstheme="minorHAnsi"/>
          <w:sz w:val="20"/>
        </w:rPr>
      </w:pPr>
    </w:p>
    <w:p w14:paraId="4C838A11" w14:textId="77777777" w:rsidR="006B1B8F" w:rsidRPr="00F053FA" w:rsidRDefault="006B1B8F" w:rsidP="00D321D1">
      <w:pPr>
        <w:pStyle w:val="Zkladntext0"/>
        <w:spacing w:after="49" w:line="276" w:lineRule="auto"/>
        <w:jc w:val="both"/>
        <w:rPr>
          <w:rFonts w:asciiTheme="minorHAnsi" w:hAnsiTheme="minorHAnsi" w:cstheme="minorHAnsi"/>
          <w:sz w:val="20"/>
        </w:rPr>
      </w:pPr>
    </w:p>
    <w:p w14:paraId="6E16C57E" w14:textId="22309471" w:rsidR="00247D11" w:rsidRPr="00F053FA" w:rsidRDefault="004C674A" w:rsidP="00D321D1">
      <w:pPr>
        <w:pStyle w:val="Odstavec"/>
        <w:tabs>
          <w:tab w:val="left" w:pos="3402"/>
        </w:tabs>
        <w:spacing w:before="120" w:after="49" w:line="276" w:lineRule="auto"/>
        <w:ind w:firstLine="0"/>
        <w:rPr>
          <w:rFonts w:asciiTheme="minorHAnsi" w:hAnsiTheme="minorHAnsi" w:cstheme="minorHAnsi"/>
          <w:b/>
          <w:sz w:val="20"/>
          <w:u w:val="single"/>
        </w:rPr>
      </w:pPr>
      <w:r w:rsidRPr="00F053FA">
        <w:rPr>
          <w:rFonts w:asciiTheme="minorHAnsi" w:hAnsiTheme="minorHAnsi" w:cstheme="minorHAnsi"/>
          <w:b/>
          <w:sz w:val="20"/>
          <w:u w:val="single"/>
        </w:rPr>
        <w:t>Prodávající</w:t>
      </w:r>
      <w:r w:rsidR="00247D11" w:rsidRPr="00F053FA">
        <w:rPr>
          <w:rFonts w:asciiTheme="minorHAnsi" w:hAnsiTheme="minorHAnsi" w:cstheme="minorHAnsi"/>
          <w:b/>
          <w:sz w:val="20"/>
          <w:u w:val="single"/>
        </w:rPr>
        <w:t>:</w:t>
      </w:r>
      <w:r w:rsidR="00247D11" w:rsidRPr="00F053FA">
        <w:rPr>
          <w:rFonts w:asciiTheme="minorHAnsi" w:hAnsiTheme="minorHAnsi" w:cstheme="minorHAnsi"/>
          <w:b/>
          <w:sz w:val="20"/>
        </w:rPr>
        <w:tab/>
      </w:r>
      <w:permStart w:id="1178565445" w:edGrp="everyone"/>
      <w:r w:rsidR="00247D11" w:rsidRPr="00F053FA">
        <w:rPr>
          <w:rFonts w:asciiTheme="minorHAnsi" w:hAnsiTheme="minorHAnsi" w:cstheme="minorHAnsi"/>
          <w:b/>
          <w:sz w:val="20"/>
          <w:highlight w:val="yellow"/>
        </w:rPr>
        <w:t>…………………………</w:t>
      </w:r>
      <w:permEnd w:id="1178565445"/>
    </w:p>
    <w:p w14:paraId="7AA3620A" w14:textId="00EDE5F4"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sídlo:</w:t>
      </w:r>
      <w:r w:rsidRPr="00F053FA">
        <w:rPr>
          <w:rFonts w:asciiTheme="minorHAnsi" w:hAnsiTheme="minorHAnsi" w:cstheme="minorHAnsi"/>
          <w:sz w:val="20"/>
        </w:rPr>
        <w:tab/>
      </w:r>
      <w:permStart w:id="464138023" w:edGrp="everyone"/>
      <w:r w:rsidRPr="00F053FA">
        <w:rPr>
          <w:rFonts w:asciiTheme="minorHAnsi" w:hAnsiTheme="minorHAnsi" w:cstheme="minorHAnsi"/>
          <w:sz w:val="20"/>
          <w:highlight w:val="yellow"/>
        </w:rPr>
        <w:t>……………………</w:t>
      </w:r>
      <w:r w:rsidR="005E56A5">
        <w:rPr>
          <w:rFonts w:asciiTheme="minorHAnsi" w:hAnsiTheme="minorHAnsi" w:cstheme="minorHAnsi"/>
          <w:sz w:val="20"/>
          <w:highlight w:val="yellow"/>
        </w:rPr>
        <w:t>.</w:t>
      </w:r>
      <w:r w:rsidRPr="00F053FA">
        <w:rPr>
          <w:rFonts w:asciiTheme="minorHAnsi" w:hAnsiTheme="minorHAnsi" w:cstheme="minorHAnsi"/>
          <w:sz w:val="20"/>
          <w:highlight w:val="yellow"/>
        </w:rPr>
        <w:t>……</w:t>
      </w:r>
      <w:permEnd w:id="464138023"/>
    </w:p>
    <w:p w14:paraId="68F50FCB" w14:textId="260AC722"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zápis v obchod. rejstříku:</w:t>
      </w:r>
      <w:r w:rsidRPr="00F053FA">
        <w:rPr>
          <w:rFonts w:asciiTheme="minorHAnsi" w:hAnsiTheme="minorHAnsi" w:cstheme="minorHAnsi"/>
          <w:sz w:val="20"/>
        </w:rPr>
        <w:tab/>
      </w:r>
      <w:r w:rsidR="006B1B8F" w:rsidRPr="00F053FA">
        <w:rPr>
          <w:rFonts w:asciiTheme="minorHAnsi" w:hAnsiTheme="minorHAnsi" w:cstheme="minorHAnsi"/>
          <w:sz w:val="20"/>
        </w:rPr>
        <w:t xml:space="preserve">pod sp. zn. </w:t>
      </w:r>
      <w:permStart w:id="1393965688" w:edGrp="everyone"/>
      <w:r w:rsidR="006B1B8F" w:rsidRPr="00F053FA">
        <w:rPr>
          <w:rFonts w:asciiTheme="minorHAnsi" w:hAnsiTheme="minorHAnsi" w:cstheme="minorHAnsi"/>
          <w:sz w:val="20"/>
          <w:highlight w:val="yellow"/>
        </w:rPr>
        <w:t>…………</w:t>
      </w:r>
      <w:permEnd w:id="1393965688"/>
      <w:r w:rsidR="006B1B8F" w:rsidRPr="00F053FA">
        <w:rPr>
          <w:rFonts w:asciiTheme="minorHAnsi" w:hAnsiTheme="minorHAnsi" w:cstheme="minorHAnsi"/>
          <w:sz w:val="20"/>
        </w:rPr>
        <w:t xml:space="preserve"> vedenou </w:t>
      </w:r>
      <w:r w:rsidR="00D52BEE" w:rsidRPr="00F053FA">
        <w:rPr>
          <w:rFonts w:asciiTheme="minorHAnsi" w:hAnsiTheme="minorHAnsi" w:cstheme="minorHAnsi"/>
          <w:sz w:val="20"/>
        </w:rPr>
        <w:t xml:space="preserve">u </w:t>
      </w:r>
      <w:permStart w:id="1316361362" w:edGrp="everyone"/>
      <w:r w:rsidR="006B1B8F" w:rsidRPr="00F053FA">
        <w:rPr>
          <w:rFonts w:asciiTheme="minorHAnsi" w:hAnsiTheme="minorHAnsi" w:cstheme="minorHAnsi"/>
          <w:sz w:val="20"/>
          <w:highlight w:val="yellow"/>
        </w:rPr>
        <w:t>…………</w:t>
      </w:r>
      <w:permEnd w:id="1316361362"/>
      <w:r w:rsidR="00D52BEE" w:rsidRPr="00F053FA">
        <w:rPr>
          <w:rFonts w:asciiTheme="minorHAnsi" w:hAnsiTheme="minorHAnsi" w:cstheme="minorHAnsi"/>
          <w:sz w:val="20"/>
        </w:rPr>
        <w:t xml:space="preserve"> soudu v </w:t>
      </w:r>
      <w:permStart w:id="106906921" w:edGrp="everyone"/>
      <w:r w:rsidR="00D52BEE" w:rsidRPr="00F053FA">
        <w:rPr>
          <w:rFonts w:asciiTheme="minorHAnsi" w:hAnsiTheme="minorHAnsi" w:cstheme="minorHAnsi"/>
          <w:sz w:val="20"/>
          <w:highlight w:val="yellow"/>
        </w:rPr>
        <w:t>…………</w:t>
      </w:r>
      <w:permEnd w:id="106906921"/>
    </w:p>
    <w:p w14:paraId="1C6BC9D2" w14:textId="0A89EC00"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osoba s oprávněním jednat:</w:t>
      </w:r>
      <w:r w:rsidRPr="00F053FA">
        <w:rPr>
          <w:rFonts w:asciiTheme="minorHAnsi" w:hAnsiTheme="minorHAnsi" w:cstheme="minorHAnsi"/>
          <w:sz w:val="20"/>
        </w:rPr>
        <w:tab/>
      </w:r>
      <w:permStart w:id="356007453" w:edGrp="everyone"/>
      <w:r w:rsidRPr="00F053FA">
        <w:rPr>
          <w:rFonts w:asciiTheme="minorHAnsi" w:hAnsiTheme="minorHAnsi" w:cstheme="minorHAnsi"/>
          <w:sz w:val="20"/>
          <w:highlight w:val="yellow"/>
        </w:rPr>
        <w:t>…………………………</w:t>
      </w:r>
      <w:permEnd w:id="356007453"/>
    </w:p>
    <w:p w14:paraId="6E2A466B" w14:textId="2E616128"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IČ</w:t>
      </w:r>
      <w:r w:rsidR="00137AD3" w:rsidRPr="00F053FA">
        <w:rPr>
          <w:rFonts w:asciiTheme="minorHAnsi" w:hAnsiTheme="minorHAnsi" w:cstheme="minorHAnsi"/>
          <w:sz w:val="20"/>
        </w:rPr>
        <w:t>O</w:t>
      </w:r>
      <w:r w:rsidRPr="00F053FA">
        <w:rPr>
          <w:rFonts w:asciiTheme="minorHAnsi" w:hAnsiTheme="minorHAnsi" w:cstheme="minorHAnsi"/>
          <w:sz w:val="20"/>
        </w:rPr>
        <w:t>:</w:t>
      </w:r>
      <w:r w:rsidRPr="00F053FA">
        <w:rPr>
          <w:rFonts w:asciiTheme="minorHAnsi" w:hAnsiTheme="minorHAnsi" w:cstheme="minorHAnsi"/>
          <w:sz w:val="20"/>
        </w:rPr>
        <w:tab/>
      </w:r>
      <w:permStart w:id="1030750492" w:edGrp="everyone"/>
      <w:r w:rsidRPr="00F053FA">
        <w:rPr>
          <w:rFonts w:asciiTheme="minorHAnsi" w:hAnsiTheme="minorHAnsi" w:cstheme="minorHAnsi"/>
          <w:sz w:val="20"/>
          <w:highlight w:val="yellow"/>
        </w:rPr>
        <w:t>…………………………</w:t>
      </w:r>
      <w:permEnd w:id="1030750492"/>
    </w:p>
    <w:p w14:paraId="66DC5B7F" w14:textId="77777777"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DIČ:</w:t>
      </w:r>
      <w:r w:rsidRPr="00F053FA">
        <w:rPr>
          <w:rFonts w:asciiTheme="minorHAnsi" w:hAnsiTheme="minorHAnsi" w:cstheme="minorHAnsi"/>
          <w:sz w:val="20"/>
        </w:rPr>
        <w:tab/>
      </w:r>
      <w:permStart w:id="186208324" w:edGrp="everyone"/>
      <w:r w:rsidRPr="00F053FA">
        <w:rPr>
          <w:rFonts w:asciiTheme="minorHAnsi" w:hAnsiTheme="minorHAnsi" w:cstheme="minorHAnsi"/>
          <w:sz w:val="20"/>
          <w:highlight w:val="yellow"/>
        </w:rPr>
        <w:t>…………………………</w:t>
      </w:r>
      <w:permEnd w:id="186208324"/>
    </w:p>
    <w:p w14:paraId="2EAF153E" w14:textId="333E8F14"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peněžní ústav:</w:t>
      </w:r>
      <w:r w:rsidRPr="00F053FA">
        <w:rPr>
          <w:rFonts w:asciiTheme="minorHAnsi" w:hAnsiTheme="minorHAnsi" w:cstheme="minorHAnsi"/>
          <w:sz w:val="20"/>
        </w:rPr>
        <w:tab/>
      </w:r>
      <w:permStart w:id="416155865" w:edGrp="everyone"/>
      <w:r w:rsidRPr="00F053FA">
        <w:rPr>
          <w:rFonts w:asciiTheme="minorHAnsi" w:hAnsiTheme="minorHAnsi" w:cstheme="minorHAnsi"/>
          <w:sz w:val="20"/>
          <w:highlight w:val="yellow"/>
        </w:rPr>
        <w:t>…………………</w:t>
      </w:r>
      <w:r w:rsidR="00B421CB">
        <w:rPr>
          <w:rFonts w:asciiTheme="minorHAnsi" w:hAnsiTheme="minorHAnsi" w:cstheme="minorHAnsi"/>
          <w:sz w:val="20"/>
          <w:highlight w:val="yellow"/>
        </w:rPr>
        <w:t>…</w:t>
      </w:r>
      <w:r w:rsidRPr="00F053FA">
        <w:rPr>
          <w:rFonts w:asciiTheme="minorHAnsi" w:hAnsiTheme="minorHAnsi" w:cstheme="minorHAnsi"/>
          <w:sz w:val="20"/>
          <w:highlight w:val="yellow"/>
        </w:rPr>
        <w:t>……</w:t>
      </w:r>
      <w:permEnd w:id="416155865"/>
    </w:p>
    <w:p w14:paraId="0DCEB9E7" w14:textId="77777777"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číslo účtu:</w:t>
      </w:r>
      <w:r w:rsidRPr="00F053FA">
        <w:rPr>
          <w:rFonts w:asciiTheme="minorHAnsi" w:hAnsiTheme="minorHAnsi" w:cstheme="minorHAnsi"/>
          <w:sz w:val="20"/>
        </w:rPr>
        <w:tab/>
      </w:r>
      <w:permStart w:id="1995639637" w:edGrp="everyone"/>
      <w:r w:rsidRPr="00F053FA">
        <w:rPr>
          <w:rFonts w:asciiTheme="minorHAnsi" w:hAnsiTheme="minorHAnsi" w:cstheme="minorHAnsi"/>
          <w:sz w:val="20"/>
          <w:highlight w:val="yellow"/>
        </w:rPr>
        <w:t>…………………………</w:t>
      </w:r>
      <w:permEnd w:id="1995639637"/>
    </w:p>
    <w:p w14:paraId="4EBE863E" w14:textId="684CCF41" w:rsidR="00247D11" w:rsidRPr="00F053FA" w:rsidRDefault="00247D11" w:rsidP="00D321D1">
      <w:pPr>
        <w:pStyle w:val="Odstavec"/>
        <w:tabs>
          <w:tab w:val="left" w:pos="3402"/>
        </w:tabs>
        <w:spacing w:after="49" w:line="276" w:lineRule="auto"/>
        <w:ind w:left="510" w:firstLine="341"/>
        <w:rPr>
          <w:rFonts w:asciiTheme="minorHAnsi" w:hAnsiTheme="minorHAnsi" w:cstheme="minorHAnsi"/>
          <w:sz w:val="20"/>
        </w:rPr>
      </w:pPr>
      <w:r w:rsidRPr="00F053FA">
        <w:rPr>
          <w:rFonts w:asciiTheme="minorHAnsi" w:hAnsiTheme="minorHAnsi" w:cstheme="minorHAnsi"/>
          <w:sz w:val="20"/>
        </w:rPr>
        <w:t>datová schránka:</w:t>
      </w:r>
      <w:r w:rsidRPr="00F053FA">
        <w:rPr>
          <w:rFonts w:asciiTheme="minorHAnsi" w:hAnsiTheme="minorHAnsi" w:cstheme="minorHAnsi"/>
          <w:sz w:val="20"/>
        </w:rPr>
        <w:tab/>
      </w:r>
      <w:permStart w:id="1776575190" w:edGrp="everyone"/>
      <w:r w:rsidRPr="00F053FA">
        <w:rPr>
          <w:rFonts w:asciiTheme="minorHAnsi" w:hAnsiTheme="minorHAnsi" w:cstheme="minorHAnsi"/>
          <w:sz w:val="20"/>
          <w:highlight w:val="yellow"/>
        </w:rPr>
        <w:t>…………………………</w:t>
      </w:r>
      <w:permEnd w:id="1776575190"/>
    </w:p>
    <w:p w14:paraId="4932841E" w14:textId="5A7C2C2B" w:rsidR="00E61334" w:rsidRPr="00F053FA" w:rsidRDefault="00E61334" w:rsidP="00D321D1">
      <w:pPr>
        <w:pStyle w:val="Odstavec"/>
        <w:tabs>
          <w:tab w:val="left" w:pos="3402"/>
        </w:tabs>
        <w:spacing w:after="49" w:line="276" w:lineRule="auto"/>
        <w:ind w:left="850" w:firstLine="1"/>
        <w:rPr>
          <w:rFonts w:asciiTheme="minorHAnsi" w:hAnsiTheme="minorHAnsi" w:cstheme="minorHAnsi"/>
          <w:sz w:val="20"/>
        </w:rPr>
      </w:pPr>
      <w:r w:rsidRPr="00F053FA">
        <w:rPr>
          <w:rStyle w:val="Zkladntext1"/>
          <w:rFonts w:asciiTheme="minorHAnsi" w:hAnsiTheme="minorHAnsi" w:cstheme="minorHAnsi"/>
          <w:sz w:val="20"/>
          <w:szCs w:val="20"/>
        </w:rPr>
        <w:t xml:space="preserve">osoba oprávněná k jednání </w:t>
      </w:r>
      <w:r w:rsidRPr="00F053FA">
        <w:rPr>
          <w:rStyle w:val="Zkladntext1"/>
          <w:rFonts w:asciiTheme="minorHAnsi" w:hAnsiTheme="minorHAnsi" w:cstheme="minorHAnsi"/>
          <w:sz w:val="20"/>
          <w:szCs w:val="20"/>
        </w:rPr>
        <w:br/>
        <w:t xml:space="preserve">za </w:t>
      </w:r>
      <w:r w:rsidR="004C674A" w:rsidRPr="00F053FA">
        <w:rPr>
          <w:rStyle w:val="Zkladntext1"/>
          <w:rFonts w:asciiTheme="minorHAnsi" w:hAnsiTheme="minorHAnsi" w:cstheme="minorHAnsi"/>
          <w:sz w:val="20"/>
          <w:szCs w:val="20"/>
        </w:rPr>
        <w:t>Prodávajícího</w:t>
      </w:r>
      <w:r w:rsidRPr="00F053FA">
        <w:rPr>
          <w:rStyle w:val="Zkladntext1"/>
          <w:rFonts w:asciiTheme="minorHAnsi" w:hAnsiTheme="minorHAnsi" w:cstheme="minorHAnsi"/>
          <w:sz w:val="20"/>
          <w:szCs w:val="20"/>
        </w:rPr>
        <w:t xml:space="preserve"> ve věcech </w:t>
      </w:r>
      <w:r w:rsidRPr="00F053FA">
        <w:rPr>
          <w:rStyle w:val="Zkladntext1"/>
          <w:rFonts w:asciiTheme="minorHAnsi" w:hAnsiTheme="minorHAnsi" w:cstheme="minorHAnsi"/>
          <w:sz w:val="20"/>
          <w:szCs w:val="20"/>
        </w:rPr>
        <w:br/>
      </w:r>
      <w:r w:rsidR="00451BF2" w:rsidRPr="00F053FA">
        <w:rPr>
          <w:rStyle w:val="Zkladntext1"/>
          <w:rFonts w:asciiTheme="minorHAnsi" w:hAnsiTheme="minorHAnsi" w:cstheme="minorHAnsi"/>
          <w:sz w:val="20"/>
          <w:szCs w:val="20"/>
        </w:rPr>
        <w:t>plnění smlouvy</w:t>
      </w:r>
      <w:r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ab/>
      </w:r>
      <w:permStart w:id="1671828810" w:edGrp="everyone"/>
      <w:r w:rsidRPr="00F053FA">
        <w:rPr>
          <w:rFonts w:asciiTheme="minorHAnsi" w:hAnsiTheme="minorHAnsi" w:cstheme="minorHAnsi"/>
          <w:sz w:val="20"/>
          <w:highlight w:val="yellow"/>
        </w:rPr>
        <w:t>…………………………</w:t>
      </w:r>
      <w:r w:rsidRPr="00F053FA">
        <w:rPr>
          <w:rFonts w:asciiTheme="minorHAnsi" w:hAnsiTheme="minorHAnsi" w:cstheme="minorHAnsi"/>
          <w:sz w:val="20"/>
        </w:rPr>
        <w:t xml:space="preserve"> </w:t>
      </w:r>
      <w:r w:rsidRPr="00F053FA">
        <w:rPr>
          <w:rFonts w:asciiTheme="minorHAnsi" w:hAnsiTheme="minorHAnsi" w:cstheme="minorHAnsi"/>
          <w:i/>
          <w:sz w:val="20"/>
          <w:highlight w:val="yellow"/>
        </w:rPr>
        <w:t>(</w:t>
      </w:r>
      <w:r w:rsidR="00EC34D2" w:rsidRPr="00F053FA">
        <w:rPr>
          <w:rFonts w:asciiTheme="minorHAnsi" w:hAnsiTheme="minorHAnsi" w:cstheme="minorHAnsi"/>
          <w:i/>
          <w:sz w:val="20"/>
          <w:highlight w:val="yellow"/>
        </w:rPr>
        <w:t xml:space="preserve">dodavatel doplní </w:t>
      </w:r>
      <w:r w:rsidRPr="00F053FA">
        <w:rPr>
          <w:rFonts w:asciiTheme="minorHAnsi" w:hAnsiTheme="minorHAnsi" w:cstheme="minorHAnsi"/>
          <w:i/>
          <w:sz w:val="20"/>
          <w:highlight w:val="yellow"/>
        </w:rPr>
        <w:t>jméno, příjmení, tel., e</w:t>
      </w:r>
      <w:r w:rsidR="000B2816" w:rsidRPr="00F053FA">
        <w:rPr>
          <w:rFonts w:asciiTheme="minorHAnsi" w:hAnsiTheme="minorHAnsi" w:cstheme="minorHAnsi"/>
          <w:i/>
          <w:sz w:val="20"/>
          <w:highlight w:val="yellow"/>
        </w:rPr>
        <w:t>-</w:t>
      </w:r>
      <w:r w:rsidRPr="00F053FA">
        <w:rPr>
          <w:rFonts w:asciiTheme="minorHAnsi" w:hAnsiTheme="minorHAnsi" w:cstheme="minorHAnsi"/>
          <w:i/>
          <w:sz w:val="20"/>
          <w:highlight w:val="yellow"/>
        </w:rPr>
        <w:t>mail)</w:t>
      </w:r>
      <w:permEnd w:id="1671828810"/>
    </w:p>
    <w:p w14:paraId="06B2637A" w14:textId="3DBF15DD" w:rsidR="00247D11" w:rsidRPr="00F053FA" w:rsidRDefault="00001353" w:rsidP="00D321D1">
      <w:pPr>
        <w:pStyle w:val="Odstavec"/>
        <w:tabs>
          <w:tab w:val="left" w:pos="3402"/>
        </w:tabs>
        <w:spacing w:before="120" w:after="49" w:line="276" w:lineRule="auto"/>
        <w:ind w:left="510" w:firstLine="340"/>
        <w:rPr>
          <w:rFonts w:asciiTheme="minorHAnsi" w:hAnsiTheme="minorHAnsi" w:cstheme="minorHAnsi"/>
          <w:sz w:val="20"/>
        </w:rPr>
      </w:pPr>
      <w:r w:rsidRPr="00F053FA">
        <w:rPr>
          <w:rFonts w:asciiTheme="minorHAnsi" w:hAnsiTheme="minorHAnsi" w:cstheme="minorHAnsi"/>
          <w:sz w:val="20"/>
        </w:rPr>
        <w:t>(dále jen „</w:t>
      </w:r>
      <w:r w:rsidR="004C674A" w:rsidRPr="00F053FA">
        <w:rPr>
          <w:rFonts w:asciiTheme="minorHAnsi" w:hAnsiTheme="minorHAnsi" w:cstheme="minorHAnsi"/>
          <w:sz w:val="20"/>
        </w:rPr>
        <w:t>Prodávající</w:t>
      </w:r>
      <w:r w:rsidRPr="00F053FA">
        <w:rPr>
          <w:rFonts w:asciiTheme="minorHAnsi" w:hAnsiTheme="minorHAnsi" w:cstheme="minorHAnsi"/>
          <w:sz w:val="20"/>
        </w:rPr>
        <w:t>“</w:t>
      </w:r>
      <w:r w:rsidR="00153B8A" w:rsidRPr="00F053FA">
        <w:rPr>
          <w:rFonts w:asciiTheme="minorHAnsi" w:hAnsiTheme="minorHAnsi" w:cstheme="minorHAnsi"/>
          <w:sz w:val="20"/>
        </w:rPr>
        <w:t xml:space="preserve"> či „smluvní strana“</w:t>
      </w:r>
      <w:r w:rsidR="00247D11" w:rsidRPr="00F053FA">
        <w:rPr>
          <w:rFonts w:asciiTheme="minorHAnsi" w:hAnsiTheme="minorHAnsi" w:cstheme="minorHAnsi"/>
          <w:sz w:val="20"/>
        </w:rPr>
        <w:t>)</w:t>
      </w:r>
    </w:p>
    <w:p w14:paraId="00985880" w14:textId="77777777" w:rsidR="00137AD3" w:rsidRPr="00F053FA" w:rsidRDefault="00137AD3" w:rsidP="00D321D1">
      <w:pPr>
        <w:pStyle w:val="Odstavec"/>
        <w:spacing w:line="276" w:lineRule="auto"/>
        <w:ind w:firstLine="0"/>
        <w:rPr>
          <w:rFonts w:asciiTheme="minorHAnsi" w:hAnsiTheme="minorHAnsi" w:cstheme="minorHAnsi"/>
          <w:b/>
          <w:sz w:val="20"/>
          <w:u w:val="single"/>
        </w:rPr>
      </w:pPr>
    </w:p>
    <w:p w14:paraId="17203535" w14:textId="77777777" w:rsidR="00137AD3" w:rsidRDefault="00137AD3" w:rsidP="00D321D1">
      <w:pPr>
        <w:pStyle w:val="Odstavec"/>
        <w:spacing w:line="276" w:lineRule="auto"/>
        <w:ind w:firstLine="0"/>
        <w:rPr>
          <w:rFonts w:asciiTheme="minorHAnsi" w:hAnsiTheme="minorHAnsi" w:cstheme="minorHAnsi"/>
          <w:sz w:val="20"/>
        </w:rPr>
      </w:pPr>
      <w:r w:rsidRPr="00F053FA">
        <w:rPr>
          <w:rFonts w:asciiTheme="minorHAnsi" w:hAnsiTheme="minorHAnsi" w:cstheme="minorHAnsi"/>
          <w:sz w:val="20"/>
        </w:rPr>
        <w:t>(společně dále také jako „smluvní strany“)</w:t>
      </w:r>
    </w:p>
    <w:p w14:paraId="6C1C7D55" w14:textId="77777777" w:rsidR="00711766" w:rsidRPr="00F053FA" w:rsidRDefault="00711766" w:rsidP="00D321D1">
      <w:pPr>
        <w:pStyle w:val="Odstavec"/>
        <w:spacing w:line="276" w:lineRule="auto"/>
        <w:ind w:firstLine="0"/>
        <w:rPr>
          <w:rFonts w:asciiTheme="minorHAnsi" w:hAnsiTheme="minorHAnsi" w:cstheme="minorHAnsi"/>
          <w:sz w:val="20"/>
        </w:rPr>
      </w:pPr>
    </w:p>
    <w:p w14:paraId="049EFB6B" w14:textId="38DA6363" w:rsidR="00247D11" w:rsidRPr="00F053FA" w:rsidRDefault="00247D11" w:rsidP="00D321D1">
      <w:pPr>
        <w:pStyle w:val="Odstavec"/>
        <w:spacing w:line="276" w:lineRule="auto"/>
        <w:ind w:firstLine="0"/>
        <w:rPr>
          <w:rFonts w:asciiTheme="minorHAnsi" w:hAnsiTheme="minorHAnsi" w:cstheme="minorHAnsi"/>
          <w:b/>
          <w:sz w:val="20"/>
          <w:u w:val="single"/>
        </w:rPr>
      </w:pPr>
    </w:p>
    <w:p w14:paraId="621FDEE8" w14:textId="3D560B83" w:rsidR="00247D11" w:rsidRPr="00F053FA" w:rsidRDefault="00247D11"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P</w:t>
      </w:r>
      <w:r w:rsidR="00FE2D8C" w:rsidRPr="00F053FA">
        <w:rPr>
          <w:rFonts w:asciiTheme="minorHAnsi" w:hAnsiTheme="minorHAnsi" w:cstheme="minorHAnsi"/>
          <w:sz w:val="20"/>
          <w:szCs w:val="20"/>
        </w:rPr>
        <w:t>reambule</w:t>
      </w:r>
    </w:p>
    <w:p w14:paraId="7BB75C78" w14:textId="71DF93C2" w:rsidR="00247D11" w:rsidRDefault="00BD2CDB" w:rsidP="00D321D1">
      <w:pPr>
        <w:pStyle w:val="Zkladntext8"/>
        <w:numPr>
          <w:ilvl w:val="0"/>
          <w:numId w:val="1"/>
        </w:numPr>
        <w:shd w:val="clear" w:color="auto" w:fill="auto"/>
        <w:tabs>
          <w:tab w:val="left" w:pos="370"/>
        </w:tabs>
        <w:spacing w:before="0" w:after="72"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Kupující </w:t>
      </w:r>
      <w:r w:rsidR="00247D11" w:rsidRPr="00F053FA">
        <w:rPr>
          <w:rStyle w:val="Zkladntext1"/>
          <w:rFonts w:asciiTheme="minorHAnsi" w:hAnsiTheme="minorHAnsi" w:cstheme="minorHAnsi"/>
          <w:sz w:val="20"/>
          <w:szCs w:val="20"/>
        </w:rPr>
        <w:t xml:space="preserve">a </w:t>
      </w:r>
      <w:r w:rsidRPr="00F053FA">
        <w:rPr>
          <w:rStyle w:val="Zkladntext1"/>
          <w:rFonts w:asciiTheme="minorHAnsi" w:hAnsiTheme="minorHAnsi" w:cstheme="minorHAnsi"/>
          <w:sz w:val="20"/>
          <w:szCs w:val="20"/>
        </w:rPr>
        <w:t xml:space="preserve">Prodávající </w:t>
      </w:r>
      <w:r w:rsidR="00247D11" w:rsidRPr="00F053FA">
        <w:rPr>
          <w:rStyle w:val="Zkladntext1"/>
          <w:rFonts w:asciiTheme="minorHAnsi" w:hAnsiTheme="minorHAnsi" w:cstheme="minorHAnsi"/>
          <w:sz w:val="20"/>
          <w:szCs w:val="20"/>
        </w:rPr>
        <w:t xml:space="preserve">uzavírají tuto smlouvu </w:t>
      </w:r>
      <w:r w:rsidR="0071199F" w:rsidRPr="00F053FA">
        <w:rPr>
          <w:rStyle w:val="Zkladntext1"/>
          <w:rFonts w:asciiTheme="minorHAnsi" w:hAnsiTheme="minorHAnsi" w:cstheme="minorHAnsi"/>
          <w:sz w:val="20"/>
          <w:szCs w:val="20"/>
        </w:rPr>
        <w:t>na základě</w:t>
      </w:r>
      <w:r w:rsidR="00247D11" w:rsidRPr="00F053FA">
        <w:rPr>
          <w:rStyle w:val="Zkladntext1"/>
          <w:rFonts w:asciiTheme="minorHAnsi" w:hAnsiTheme="minorHAnsi" w:cstheme="minorHAnsi"/>
          <w:sz w:val="20"/>
          <w:szCs w:val="20"/>
        </w:rPr>
        <w:t xml:space="preserve"> veřejn</w:t>
      </w:r>
      <w:r w:rsidR="00C5465F" w:rsidRPr="00F053FA">
        <w:rPr>
          <w:rStyle w:val="Zkladntext1"/>
          <w:rFonts w:asciiTheme="minorHAnsi" w:hAnsiTheme="minorHAnsi" w:cstheme="minorHAnsi"/>
          <w:sz w:val="20"/>
          <w:szCs w:val="20"/>
        </w:rPr>
        <w:t>é</w:t>
      </w:r>
      <w:r w:rsidR="00247D11" w:rsidRPr="00F053FA">
        <w:rPr>
          <w:rStyle w:val="Zkladntext1"/>
          <w:rFonts w:asciiTheme="minorHAnsi" w:hAnsiTheme="minorHAnsi" w:cstheme="minorHAnsi"/>
          <w:sz w:val="20"/>
          <w:szCs w:val="20"/>
        </w:rPr>
        <w:t xml:space="preserve"> zakázk</w:t>
      </w:r>
      <w:r w:rsidR="006B4610" w:rsidRPr="00F053FA">
        <w:rPr>
          <w:rStyle w:val="Zkladntext1"/>
          <w:rFonts w:asciiTheme="minorHAnsi" w:hAnsiTheme="minorHAnsi" w:cstheme="minorHAnsi"/>
          <w:sz w:val="20"/>
          <w:szCs w:val="20"/>
        </w:rPr>
        <w:t>y</w:t>
      </w:r>
      <w:r w:rsidR="00CB3714" w:rsidRPr="00F053FA">
        <w:rPr>
          <w:rStyle w:val="Zkladntext1"/>
          <w:rFonts w:asciiTheme="minorHAnsi" w:hAnsiTheme="minorHAnsi" w:cstheme="minorHAnsi"/>
          <w:sz w:val="20"/>
          <w:szCs w:val="20"/>
        </w:rPr>
        <w:t xml:space="preserve"> </w:t>
      </w:r>
      <w:r w:rsidR="00706C50" w:rsidRPr="00F053FA">
        <w:rPr>
          <w:rStyle w:val="Zkladntext1"/>
          <w:rFonts w:asciiTheme="minorHAnsi" w:hAnsiTheme="minorHAnsi" w:cstheme="minorHAnsi"/>
          <w:sz w:val="20"/>
          <w:szCs w:val="20"/>
        </w:rPr>
        <w:t xml:space="preserve">s názvem </w:t>
      </w:r>
      <w:r w:rsidR="00841378">
        <w:rPr>
          <w:rStyle w:val="Zkladntext1"/>
          <w:rFonts w:asciiTheme="minorHAnsi" w:hAnsiTheme="minorHAnsi" w:cstheme="minorHAnsi"/>
          <w:b/>
          <w:sz w:val="20"/>
          <w:szCs w:val="20"/>
        </w:rPr>
        <w:t>Inovace serverové a síťové infrastruktury</w:t>
      </w:r>
      <w:r w:rsidR="00247D11" w:rsidRPr="00F053FA">
        <w:rPr>
          <w:rStyle w:val="Zkladntext1"/>
          <w:rFonts w:asciiTheme="minorHAnsi" w:hAnsiTheme="minorHAnsi" w:cstheme="minorHAnsi"/>
          <w:sz w:val="20"/>
          <w:szCs w:val="20"/>
        </w:rPr>
        <w:t xml:space="preserve"> (dále jen </w:t>
      </w:r>
      <w:r w:rsidR="007C4BAE" w:rsidRPr="00F053FA">
        <w:rPr>
          <w:rStyle w:val="Zkladntext1"/>
          <w:rFonts w:asciiTheme="minorHAnsi" w:hAnsiTheme="minorHAnsi" w:cstheme="minorHAnsi"/>
          <w:sz w:val="20"/>
          <w:szCs w:val="20"/>
        </w:rPr>
        <w:t xml:space="preserve">„výběrové řízení“ a </w:t>
      </w:r>
      <w:r w:rsidR="00247D11" w:rsidRPr="00F053FA">
        <w:rPr>
          <w:rStyle w:val="Zkladntext1"/>
          <w:rFonts w:asciiTheme="minorHAnsi" w:hAnsiTheme="minorHAnsi" w:cstheme="minorHAnsi"/>
          <w:sz w:val="20"/>
          <w:szCs w:val="20"/>
        </w:rPr>
        <w:t>„veřejná zakázka“)</w:t>
      </w:r>
      <w:r w:rsidR="00E01831" w:rsidRPr="00F053FA">
        <w:rPr>
          <w:rStyle w:val="Zkladntext1"/>
          <w:rFonts w:asciiTheme="minorHAnsi" w:hAnsiTheme="minorHAnsi" w:cstheme="minorHAnsi"/>
          <w:sz w:val="20"/>
          <w:szCs w:val="20"/>
        </w:rPr>
        <w:t xml:space="preserve"> v rámci které byla </w:t>
      </w:r>
      <w:r w:rsidR="00247D11" w:rsidRPr="00F053FA">
        <w:rPr>
          <w:rStyle w:val="Zkladntext1"/>
          <w:rFonts w:asciiTheme="minorHAnsi" w:hAnsiTheme="minorHAnsi" w:cstheme="minorHAnsi"/>
          <w:sz w:val="20"/>
          <w:szCs w:val="20"/>
        </w:rPr>
        <w:t xml:space="preserve">jako nejvýhodnější vybrána nabídka </w:t>
      </w:r>
      <w:r w:rsidRPr="00F053FA">
        <w:rPr>
          <w:rStyle w:val="Zkladntext1"/>
          <w:rFonts w:asciiTheme="minorHAnsi" w:hAnsiTheme="minorHAnsi" w:cstheme="minorHAnsi"/>
          <w:sz w:val="20"/>
          <w:szCs w:val="20"/>
        </w:rPr>
        <w:t xml:space="preserve">Prodávajícího </w:t>
      </w:r>
      <w:r w:rsidR="00247D11" w:rsidRPr="00F053FA">
        <w:rPr>
          <w:rStyle w:val="Zkladntext1"/>
          <w:rFonts w:asciiTheme="minorHAnsi" w:hAnsiTheme="minorHAnsi" w:cstheme="minorHAnsi"/>
          <w:sz w:val="20"/>
          <w:szCs w:val="20"/>
        </w:rPr>
        <w:t>(dále jen „nabídka“)</w:t>
      </w:r>
      <w:r w:rsidR="00140166" w:rsidRPr="00F053FA">
        <w:rPr>
          <w:rStyle w:val="Zkladntext1"/>
          <w:rFonts w:asciiTheme="minorHAnsi" w:hAnsiTheme="minorHAnsi" w:cstheme="minorHAnsi"/>
          <w:sz w:val="20"/>
          <w:szCs w:val="20"/>
        </w:rPr>
        <w:t> za podmínek uvedených v </w:t>
      </w:r>
      <w:r w:rsidR="008347F8" w:rsidRPr="00F053FA">
        <w:rPr>
          <w:rStyle w:val="Zkladntext1"/>
          <w:rFonts w:asciiTheme="minorHAnsi" w:hAnsiTheme="minorHAnsi" w:cstheme="minorHAnsi"/>
          <w:sz w:val="20"/>
          <w:szCs w:val="20"/>
        </w:rPr>
        <w:t>zadání</w:t>
      </w:r>
      <w:r w:rsidR="00140166" w:rsidRPr="00F053FA">
        <w:rPr>
          <w:rStyle w:val="Zkladntext1"/>
          <w:rFonts w:asciiTheme="minorHAnsi" w:hAnsiTheme="minorHAnsi" w:cstheme="minorHAnsi"/>
          <w:sz w:val="20"/>
          <w:szCs w:val="20"/>
        </w:rPr>
        <w:t xml:space="preserve"> veřejné zakázky</w:t>
      </w:r>
      <w:r w:rsidR="008347F8" w:rsidRPr="00F053FA">
        <w:rPr>
          <w:rStyle w:val="Zkladntext1"/>
          <w:rFonts w:asciiTheme="minorHAnsi" w:hAnsiTheme="minorHAnsi" w:cstheme="minorHAnsi"/>
          <w:sz w:val="20"/>
          <w:szCs w:val="20"/>
        </w:rPr>
        <w:t>.</w:t>
      </w:r>
    </w:p>
    <w:p w14:paraId="446360E7" w14:textId="57F21763" w:rsidR="00247D11" w:rsidRDefault="00BD2CDB" w:rsidP="00D321D1">
      <w:pPr>
        <w:pStyle w:val="Zkladntext8"/>
        <w:numPr>
          <w:ilvl w:val="0"/>
          <w:numId w:val="1"/>
        </w:numPr>
        <w:shd w:val="clear" w:color="auto" w:fill="auto"/>
        <w:tabs>
          <w:tab w:val="left" w:pos="370"/>
        </w:tabs>
        <w:spacing w:before="0" w:after="72"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247D11" w:rsidRPr="00F053FA">
        <w:rPr>
          <w:rStyle w:val="Zkladntext1"/>
          <w:rFonts w:asciiTheme="minorHAnsi" w:hAnsiTheme="minorHAnsi" w:cstheme="minorHAnsi"/>
          <w:sz w:val="20"/>
          <w:szCs w:val="20"/>
        </w:rPr>
        <w:t xml:space="preserve">prohlašuje, že je držitelem všech příslušných živnostenských a dalších oprávnění potřebných pro </w:t>
      </w:r>
      <w:r w:rsidRPr="00F053FA">
        <w:rPr>
          <w:rStyle w:val="Zkladntext1"/>
          <w:rFonts w:asciiTheme="minorHAnsi" w:hAnsiTheme="minorHAnsi" w:cstheme="minorHAnsi"/>
          <w:sz w:val="20"/>
          <w:szCs w:val="20"/>
        </w:rPr>
        <w:lastRenderedPageBreak/>
        <w:t xml:space="preserve">splnění předmětu této smlouvy </w:t>
      </w:r>
      <w:r w:rsidR="00247D11" w:rsidRPr="00F053FA">
        <w:rPr>
          <w:rStyle w:val="Zkladntext1"/>
          <w:rFonts w:asciiTheme="minorHAnsi" w:hAnsiTheme="minorHAnsi" w:cstheme="minorHAnsi"/>
          <w:sz w:val="20"/>
          <w:szCs w:val="20"/>
        </w:rPr>
        <w:t xml:space="preserve">a má řádné vybavení, zkušenosti a schopnosti, aby řádně a včas a za sjednanou cenu </w:t>
      </w:r>
      <w:r w:rsidRPr="00F053FA">
        <w:rPr>
          <w:rStyle w:val="Zkladntext1"/>
          <w:rFonts w:asciiTheme="minorHAnsi" w:hAnsiTheme="minorHAnsi" w:cstheme="minorHAnsi"/>
          <w:sz w:val="20"/>
          <w:szCs w:val="20"/>
        </w:rPr>
        <w:t xml:space="preserve">předmět plnění </w:t>
      </w:r>
      <w:r w:rsidR="00247D11" w:rsidRPr="00F053FA">
        <w:rPr>
          <w:rStyle w:val="Zkladntext1"/>
          <w:rFonts w:asciiTheme="minorHAnsi" w:hAnsiTheme="minorHAnsi" w:cstheme="minorHAnsi"/>
          <w:sz w:val="20"/>
          <w:szCs w:val="20"/>
        </w:rPr>
        <w:t>dle této smlouvy</w:t>
      </w:r>
      <w:r w:rsidRPr="00F053FA">
        <w:rPr>
          <w:rStyle w:val="Zkladntext1"/>
          <w:rFonts w:asciiTheme="minorHAnsi" w:hAnsiTheme="minorHAnsi" w:cstheme="minorHAnsi"/>
          <w:sz w:val="20"/>
          <w:szCs w:val="20"/>
        </w:rPr>
        <w:t xml:space="preserve"> splnil</w:t>
      </w:r>
      <w:r w:rsidR="00247D11" w:rsidRPr="00F053FA">
        <w:rPr>
          <w:rStyle w:val="Zkladntext1"/>
          <w:rFonts w:asciiTheme="minorHAnsi" w:hAnsiTheme="minorHAnsi" w:cstheme="minorHAnsi"/>
          <w:sz w:val="20"/>
          <w:szCs w:val="20"/>
        </w:rPr>
        <w:t>.</w:t>
      </w:r>
    </w:p>
    <w:p w14:paraId="2ECEA2D1" w14:textId="77777777" w:rsidR="00711766" w:rsidRPr="00F053FA" w:rsidRDefault="00711766" w:rsidP="00711766">
      <w:pPr>
        <w:pStyle w:val="Zkladntext8"/>
        <w:shd w:val="clear" w:color="auto" w:fill="auto"/>
        <w:tabs>
          <w:tab w:val="left" w:pos="370"/>
        </w:tabs>
        <w:spacing w:before="0" w:after="72" w:line="276" w:lineRule="auto"/>
        <w:ind w:left="360" w:right="20" w:firstLine="0"/>
        <w:jc w:val="both"/>
        <w:rPr>
          <w:rStyle w:val="Zkladntext1"/>
          <w:rFonts w:asciiTheme="minorHAnsi" w:hAnsiTheme="minorHAnsi" w:cstheme="minorHAnsi"/>
          <w:sz w:val="20"/>
          <w:szCs w:val="20"/>
        </w:rPr>
      </w:pPr>
    </w:p>
    <w:bookmarkEnd w:id="0"/>
    <w:p w14:paraId="5453D760" w14:textId="3BA01A0E" w:rsidR="0086745E" w:rsidRPr="00F053FA"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Předmět smlouvy</w:t>
      </w:r>
    </w:p>
    <w:p w14:paraId="7B5E3696" w14:textId="63841F18" w:rsidR="00EA4945" w:rsidRPr="002C7EB5" w:rsidRDefault="00EA4945" w:rsidP="00A33BA4">
      <w:pPr>
        <w:pStyle w:val="Zkladntext8"/>
        <w:numPr>
          <w:ilvl w:val="0"/>
          <w:numId w:val="12"/>
        </w:numPr>
        <w:shd w:val="clear" w:color="auto" w:fill="auto"/>
        <w:tabs>
          <w:tab w:val="left" w:pos="355"/>
        </w:tabs>
        <w:spacing w:before="0" w:after="72" w:line="276" w:lineRule="auto"/>
        <w:ind w:left="360" w:right="20" w:hanging="218"/>
        <w:jc w:val="both"/>
        <w:rPr>
          <w:rFonts w:asciiTheme="minorHAnsi" w:hAnsiTheme="minorHAnsi" w:cstheme="minorHAnsi"/>
          <w:sz w:val="20"/>
          <w:szCs w:val="20"/>
        </w:rPr>
      </w:pPr>
      <w:r w:rsidRPr="00D1088E">
        <w:rPr>
          <w:rFonts w:asciiTheme="minorHAnsi" w:hAnsiTheme="minorHAnsi" w:cstheme="minorHAnsi"/>
          <w:sz w:val="20"/>
          <w:szCs w:val="20"/>
        </w:rPr>
        <w:t xml:space="preserve">Prodávající </w:t>
      </w:r>
      <w:r w:rsidR="00927E09">
        <w:rPr>
          <w:rFonts w:asciiTheme="minorHAnsi" w:hAnsiTheme="minorHAnsi" w:cstheme="minorHAnsi"/>
          <w:sz w:val="20"/>
          <w:szCs w:val="20"/>
        </w:rPr>
        <w:t xml:space="preserve">se </w:t>
      </w:r>
      <w:r w:rsidRPr="00D1088E">
        <w:rPr>
          <w:rFonts w:asciiTheme="minorHAnsi" w:hAnsiTheme="minorHAnsi" w:cstheme="minorHAnsi"/>
          <w:sz w:val="20"/>
          <w:szCs w:val="20"/>
        </w:rPr>
        <w:t>v rozsahu a za podmínek stanovených touto smlouvou</w:t>
      </w:r>
      <w:r w:rsidR="00D1088E" w:rsidRPr="00D1088E">
        <w:rPr>
          <w:rFonts w:asciiTheme="minorHAnsi" w:hAnsiTheme="minorHAnsi" w:cstheme="minorHAnsi"/>
          <w:sz w:val="20"/>
          <w:szCs w:val="20"/>
        </w:rPr>
        <w:t xml:space="preserve"> zavazuje</w:t>
      </w:r>
      <w:r w:rsidRPr="00D1088E">
        <w:rPr>
          <w:rFonts w:asciiTheme="minorHAnsi" w:hAnsiTheme="minorHAnsi" w:cstheme="minorHAnsi"/>
          <w:sz w:val="20"/>
          <w:szCs w:val="20"/>
        </w:rPr>
        <w:t xml:space="preserve"> dodat</w:t>
      </w:r>
      <w:r w:rsidR="00D1088E" w:rsidRPr="00D1088E">
        <w:rPr>
          <w:rFonts w:asciiTheme="minorHAnsi" w:hAnsiTheme="minorHAnsi" w:cstheme="minorHAnsi"/>
          <w:sz w:val="20"/>
          <w:szCs w:val="20"/>
        </w:rPr>
        <w:t xml:space="preserve"> Kupujícímu</w:t>
      </w:r>
      <w:r w:rsidRPr="00D1088E">
        <w:rPr>
          <w:rFonts w:asciiTheme="minorHAnsi" w:hAnsiTheme="minorHAnsi" w:cstheme="minorHAnsi"/>
          <w:sz w:val="20"/>
          <w:szCs w:val="20"/>
        </w:rPr>
        <w:t xml:space="preserve"> komponenty a so</w:t>
      </w:r>
      <w:r w:rsidR="00037AC5" w:rsidRPr="00D1088E">
        <w:rPr>
          <w:rFonts w:asciiTheme="minorHAnsi" w:hAnsiTheme="minorHAnsi" w:cstheme="minorHAnsi"/>
          <w:sz w:val="20"/>
          <w:szCs w:val="20"/>
        </w:rPr>
        <w:t xml:space="preserve">ftwarové produkty blíže </w:t>
      </w:r>
      <w:r w:rsidR="00037AC5" w:rsidRPr="00651CDC">
        <w:rPr>
          <w:rFonts w:asciiTheme="minorHAnsi" w:hAnsiTheme="minorHAnsi" w:cstheme="minorHAnsi"/>
          <w:sz w:val="20"/>
          <w:szCs w:val="20"/>
        </w:rPr>
        <w:t>specifikované v</w:t>
      </w:r>
      <w:r w:rsidR="002B0713" w:rsidRPr="00651CDC">
        <w:rPr>
          <w:rFonts w:asciiTheme="minorHAnsi" w:hAnsiTheme="minorHAnsi" w:cstheme="minorHAnsi"/>
          <w:sz w:val="20"/>
          <w:szCs w:val="20"/>
        </w:rPr>
        <w:t> příloze č. 1 této</w:t>
      </w:r>
      <w:r w:rsidR="002B0713" w:rsidRPr="00D1088E">
        <w:rPr>
          <w:rFonts w:asciiTheme="minorHAnsi" w:hAnsiTheme="minorHAnsi" w:cstheme="minorHAnsi"/>
          <w:sz w:val="20"/>
          <w:szCs w:val="20"/>
        </w:rPr>
        <w:t xml:space="preserve"> smlouvy, provést jejich nezbytné zapojení, konfiguraci, zprovoznění</w:t>
      </w:r>
      <w:r w:rsidR="00A33BA4">
        <w:rPr>
          <w:rFonts w:asciiTheme="minorHAnsi" w:hAnsiTheme="minorHAnsi" w:cstheme="minorHAnsi"/>
          <w:sz w:val="20"/>
          <w:szCs w:val="20"/>
        </w:rPr>
        <w:t>, vyzkoušení funkčnosti a interoperability v rámci sítě Kupujícího,</w:t>
      </w:r>
      <w:r w:rsidR="002B0713" w:rsidRPr="00D1088E">
        <w:rPr>
          <w:rFonts w:asciiTheme="minorHAnsi" w:hAnsiTheme="minorHAnsi" w:cstheme="minorHAnsi"/>
          <w:sz w:val="20"/>
          <w:szCs w:val="20"/>
        </w:rPr>
        <w:t xml:space="preserve"> </w:t>
      </w:r>
      <w:r w:rsidR="00A33BA4">
        <w:rPr>
          <w:rFonts w:asciiTheme="minorHAnsi" w:hAnsiTheme="minorHAnsi" w:cstheme="minorHAnsi"/>
          <w:sz w:val="20"/>
          <w:szCs w:val="20"/>
        </w:rPr>
        <w:t xml:space="preserve">předat Kupujícímu </w:t>
      </w:r>
      <w:r w:rsidR="002B0713" w:rsidRPr="00D1088E">
        <w:rPr>
          <w:rFonts w:asciiTheme="minorHAnsi" w:hAnsiTheme="minorHAnsi" w:cstheme="minorHAnsi"/>
          <w:sz w:val="20"/>
          <w:szCs w:val="20"/>
        </w:rPr>
        <w:t>dokumentac</w:t>
      </w:r>
      <w:r w:rsidR="00A33BA4">
        <w:rPr>
          <w:rFonts w:asciiTheme="minorHAnsi" w:hAnsiTheme="minorHAnsi" w:cstheme="minorHAnsi"/>
          <w:sz w:val="20"/>
          <w:szCs w:val="20"/>
        </w:rPr>
        <w:t>i</w:t>
      </w:r>
      <w:r w:rsidR="002B0713" w:rsidRPr="00D1088E">
        <w:rPr>
          <w:rFonts w:asciiTheme="minorHAnsi" w:hAnsiTheme="minorHAnsi" w:cstheme="minorHAnsi"/>
          <w:sz w:val="20"/>
          <w:szCs w:val="20"/>
        </w:rPr>
        <w:t xml:space="preserve"> </w:t>
      </w:r>
      <w:r w:rsidR="001660AD" w:rsidRPr="00D1088E">
        <w:rPr>
          <w:rFonts w:asciiTheme="minorHAnsi" w:hAnsiTheme="minorHAnsi" w:cstheme="minorHAnsi"/>
          <w:sz w:val="20"/>
          <w:szCs w:val="20"/>
        </w:rPr>
        <w:t xml:space="preserve">provedení tak, aby </w:t>
      </w:r>
      <w:r w:rsidR="00FF10B9" w:rsidRPr="00D1088E">
        <w:rPr>
          <w:rFonts w:asciiTheme="minorHAnsi" w:hAnsiTheme="minorHAnsi" w:cstheme="minorHAnsi"/>
          <w:sz w:val="20"/>
          <w:szCs w:val="20"/>
        </w:rPr>
        <w:t>uvedená zařízení a prvky byly plně funkční a mohly být plně využívány ke svému účelu popsanému v</w:t>
      </w:r>
      <w:r w:rsidR="00A10580" w:rsidRPr="00D1088E">
        <w:rPr>
          <w:rFonts w:asciiTheme="minorHAnsi" w:hAnsiTheme="minorHAnsi" w:cstheme="minorHAnsi"/>
          <w:sz w:val="20"/>
          <w:szCs w:val="20"/>
        </w:rPr>
        <w:t> zadávací dokumentaci veřejné zakázky, poskytnout Kupujícímu licenci k užití so</w:t>
      </w:r>
      <w:r w:rsidR="00C81335" w:rsidRPr="00D1088E">
        <w:rPr>
          <w:rFonts w:asciiTheme="minorHAnsi" w:hAnsiTheme="minorHAnsi" w:cstheme="minorHAnsi"/>
          <w:sz w:val="20"/>
          <w:szCs w:val="20"/>
        </w:rPr>
        <w:t xml:space="preserve">ftwarových produktů, převést </w:t>
      </w:r>
      <w:r w:rsidR="00AF2991">
        <w:rPr>
          <w:rFonts w:asciiTheme="minorHAnsi" w:hAnsiTheme="minorHAnsi" w:cstheme="minorHAnsi"/>
          <w:sz w:val="20"/>
          <w:szCs w:val="20"/>
        </w:rPr>
        <w:t xml:space="preserve">na Kupujícího </w:t>
      </w:r>
      <w:r w:rsidR="00C81335" w:rsidRPr="00D1088E">
        <w:rPr>
          <w:rFonts w:asciiTheme="minorHAnsi" w:hAnsiTheme="minorHAnsi" w:cstheme="minorHAnsi"/>
          <w:sz w:val="20"/>
          <w:szCs w:val="20"/>
        </w:rPr>
        <w:t>vlastnické právo ke komponentám a případně nosičům dat, na kterých budou zpřístupněny softwarové produkty</w:t>
      </w:r>
      <w:r w:rsidR="00BA5905" w:rsidRPr="00D1088E">
        <w:rPr>
          <w:rFonts w:asciiTheme="minorHAnsi" w:hAnsiTheme="minorHAnsi" w:cstheme="minorHAnsi"/>
          <w:sz w:val="20"/>
          <w:szCs w:val="20"/>
        </w:rPr>
        <w:t xml:space="preserve"> Kupujícímu</w:t>
      </w:r>
      <w:r w:rsidR="00D1088E" w:rsidRPr="00D1088E">
        <w:rPr>
          <w:rFonts w:asciiTheme="minorHAnsi" w:hAnsiTheme="minorHAnsi" w:cstheme="minorHAnsi"/>
          <w:sz w:val="20"/>
          <w:szCs w:val="20"/>
        </w:rPr>
        <w:t>, zpracovat provozní dokumentaci a provést zaškolení obsluhy</w:t>
      </w:r>
      <w:r w:rsidR="004C7806" w:rsidRPr="00D1088E">
        <w:rPr>
          <w:rFonts w:asciiTheme="minorHAnsi" w:hAnsiTheme="minorHAnsi" w:cstheme="minorHAnsi"/>
          <w:sz w:val="20"/>
          <w:szCs w:val="20"/>
        </w:rPr>
        <w:t xml:space="preserve"> (dále také </w:t>
      </w:r>
      <w:r w:rsidR="004C7806" w:rsidRPr="00915381">
        <w:rPr>
          <w:rFonts w:asciiTheme="minorHAnsi" w:hAnsiTheme="minorHAnsi" w:cstheme="minorHAnsi"/>
          <w:sz w:val="20"/>
          <w:szCs w:val="20"/>
        </w:rPr>
        <w:t xml:space="preserve">jen </w:t>
      </w:r>
      <w:r w:rsidR="00D1088E" w:rsidRPr="00915381">
        <w:rPr>
          <w:rFonts w:asciiTheme="minorHAnsi" w:hAnsiTheme="minorHAnsi" w:cstheme="minorHAnsi"/>
          <w:sz w:val="20"/>
          <w:szCs w:val="20"/>
        </w:rPr>
        <w:t>„</w:t>
      </w:r>
      <w:r w:rsidR="006657CC" w:rsidRPr="00915381">
        <w:rPr>
          <w:rFonts w:asciiTheme="minorHAnsi" w:hAnsiTheme="minorHAnsi" w:cstheme="minorHAnsi"/>
          <w:sz w:val="20"/>
          <w:szCs w:val="20"/>
        </w:rPr>
        <w:t>Předmět koupě</w:t>
      </w:r>
      <w:r w:rsidR="004C7806" w:rsidRPr="00915381">
        <w:rPr>
          <w:rFonts w:asciiTheme="minorHAnsi" w:hAnsiTheme="minorHAnsi" w:cstheme="minorHAnsi"/>
          <w:sz w:val="20"/>
          <w:szCs w:val="20"/>
        </w:rPr>
        <w:t>“)</w:t>
      </w:r>
      <w:r w:rsidR="00BA5905" w:rsidRPr="00915381">
        <w:rPr>
          <w:rFonts w:asciiTheme="minorHAnsi" w:hAnsiTheme="minorHAnsi" w:cstheme="minorHAnsi"/>
          <w:sz w:val="20"/>
          <w:szCs w:val="20"/>
        </w:rPr>
        <w:t>.</w:t>
      </w:r>
      <w:r w:rsidR="00D1088E" w:rsidRPr="00915381">
        <w:rPr>
          <w:rFonts w:asciiTheme="minorHAnsi" w:hAnsiTheme="minorHAnsi" w:cstheme="minorHAnsi"/>
          <w:sz w:val="20"/>
          <w:szCs w:val="20"/>
        </w:rPr>
        <w:t xml:space="preserve"> </w:t>
      </w:r>
      <w:r w:rsidR="005E4587" w:rsidRPr="00915381">
        <w:rPr>
          <w:rFonts w:asciiTheme="minorHAnsi" w:hAnsiTheme="minorHAnsi" w:cstheme="minorHAnsi"/>
          <w:sz w:val="20"/>
          <w:szCs w:val="20"/>
        </w:rPr>
        <w:t xml:space="preserve">Závazkem Kupujícího je řádně a včas </w:t>
      </w:r>
      <w:r w:rsidR="00E1571A" w:rsidRPr="00915381">
        <w:rPr>
          <w:rFonts w:asciiTheme="minorHAnsi" w:hAnsiTheme="minorHAnsi" w:cstheme="minorHAnsi"/>
          <w:sz w:val="20"/>
          <w:szCs w:val="20"/>
        </w:rPr>
        <w:t xml:space="preserve">dodaný </w:t>
      </w:r>
      <w:r w:rsidR="00437657" w:rsidRPr="00915381">
        <w:rPr>
          <w:rFonts w:asciiTheme="minorHAnsi" w:hAnsiTheme="minorHAnsi" w:cstheme="minorHAnsi"/>
          <w:sz w:val="20"/>
          <w:szCs w:val="20"/>
        </w:rPr>
        <w:t>P</w:t>
      </w:r>
      <w:r w:rsidR="005E4587" w:rsidRPr="00915381">
        <w:rPr>
          <w:rFonts w:asciiTheme="minorHAnsi" w:hAnsiTheme="minorHAnsi" w:cstheme="minorHAnsi"/>
          <w:sz w:val="20"/>
          <w:szCs w:val="20"/>
        </w:rPr>
        <w:t xml:space="preserve">ředmět </w:t>
      </w:r>
      <w:r w:rsidR="006657CC">
        <w:rPr>
          <w:rFonts w:asciiTheme="minorHAnsi" w:hAnsiTheme="minorHAnsi" w:cstheme="minorHAnsi"/>
          <w:sz w:val="20"/>
          <w:szCs w:val="20"/>
        </w:rPr>
        <w:t>koupě</w:t>
      </w:r>
      <w:r w:rsidR="006657CC" w:rsidRPr="00D1088E">
        <w:rPr>
          <w:rFonts w:asciiTheme="minorHAnsi" w:hAnsiTheme="minorHAnsi" w:cstheme="minorHAnsi"/>
          <w:sz w:val="20"/>
          <w:szCs w:val="20"/>
        </w:rPr>
        <w:t xml:space="preserve"> </w:t>
      </w:r>
      <w:r w:rsidR="005E4587" w:rsidRPr="00D1088E">
        <w:rPr>
          <w:rFonts w:asciiTheme="minorHAnsi" w:hAnsiTheme="minorHAnsi" w:cstheme="minorHAnsi"/>
          <w:sz w:val="20"/>
          <w:szCs w:val="20"/>
        </w:rPr>
        <w:t xml:space="preserve">převzít a zaplatit za něj Prodávajícímu kupní cenu </w:t>
      </w:r>
      <w:r w:rsidR="00190D4E" w:rsidRPr="00AA6BBF">
        <w:rPr>
          <w:rFonts w:asciiTheme="minorHAnsi" w:hAnsiTheme="minorHAnsi" w:cstheme="minorHAnsi"/>
          <w:sz w:val="20"/>
          <w:szCs w:val="20"/>
        </w:rPr>
        <w:t>stanovenou v čl. IV. této smlouvy</w:t>
      </w:r>
      <w:r w:rsidR="00190D4E" w:rsidRPr="00D1088E">
        <w:rPr>
          <w:rFonts w:asciiTheme="minorHAnsi" w:hAnsiTheme="minorHAnsi" w:cstheme="minorHAnsi"/>
          <w:sz w:val="20"/>
          <w:szCs w:val="20"/>
        </w:rPr>
        <w:t>.</w:t>
      </w:r>
    </w:p>
    <w:p w14:paraId="7EE73318" w14:textId="77777777" w:rsidR="0024222A" w:rsidRDefault="0024222A" w:rsidP="003C1E83">
      <w:pPr>
        <w:pStyle w:val="Zkladntext8"/>
        <w:numPr>
          <w:ilvl w:val="0"/>
          <w:numId w:val="12"/>
        </w:numPr>
        <w:shd w:val="clear" w:color="auto" w:fill="auto"/>
        <w:tabs>
          <w:tab w:val="left" w:pos="355"/>
        </w:tabs>
        <w:spacing w:before="0" w:after="100" w:line="276" w:lineRule="auto"/>
        <w:ind w:left="357" w:right="23" w:hanging="357"/>
        <w:jc w:val="both"/>
        <w:rPr>
          <w:rFonts w:asciiTheme="minorHAnsi" w:hAnsiTheme="minorHAnsi" w:cstheme="minorHAnsi"/>
          <w:sz w:val="20"/>
          <w:szCs w:val="20"/>
        </w:rPr>
      </w:pPr>
      <w:bookmarkStart w:id="1" w:name="bookmark3"/>
      <w:r w:rsidRPr="0024222A">
        <w:rPr>
          <w:rFonts w:asciiTheme="minorHAnsi" w:hAnsiTheme="minorHAnsi" w:cstheme="minorHAnsi"/>
          <w:sz w:val="20"/>
          <w:szCs w:val="20"/>
        </w:rPr>
        <w:t xml:space="preserve">Prodávající poskytuje touto smlouvou Kupujícímu licence dle licenčních podmínek softwarových produktů, které jsou k tomuto produktu připojeny. </w:t>
      </w:r>
      <w:r w:rsidRPr="00A33BA4">
        <w:rPr>
          <w:rFonts w:asciiTheme="minorHAnsi" w:hAnsiTheme="minorHAnsi" w:cstheme="minorHAnsi"/>
          <w:sz w:val="20"/>
          <w:szCs w:val="20"/>
        </w:rPr>
        <w:t>Odměna za poskytnutí</w:t>
      </w:r>
      <w:r w:rsidRPr="0024222A">
        <w:rPr>
          <w:rFonts w:asciiTheme="minorHAnsi" w:hAnsiTheme="minorHAnsi" w:cstheme="minorHAnsi"/>
          <w:sz w:val="20"/>
          <w:szCs w:val="20"/>
        </w:rPr>
        <w:t xml:space="preserve"> licencí je součástí kupní ceny </w:t>
      </w:r>
      <w:r w:rsidRPr="00AA6BBF">
        <w:rPr>
          <w:rFonts w:asciiTheme="minorHAnsi" w:hAnsiTheme="minorHAnsi" w:cstheme="minorHAnsi"/>
          <w:sz w:val="20"/>
          <w:szCs w:val="20"/>
        </w:rPr>
        <w:t>podle čl. IV. této s</w:t>
      </w:r>
      <w:r w:rsidRPr="0024222A">
        <w:rPr>
          <w:rFonts w:asciiTheme="minorHAnsi" w:hAnsiTheme="minorHAnsi" w:cstheme="minorHAnsi"/>
          <w:sz w:val="20"/>
          <w:szCs w:val="20"/>
        </w:rPr>
        <w:t>mlouvy. Licence budou poskytnuty ode dne předání produktů, ke kterým se vážou. Kupující není povinen licenci využít.</w:t>
      </w:r>
    </w:p>
    <w:p w14:paraId="623D69B7" w14:textId="4A703F59" w:rsidR="004F1398" w:rsidRDefault="002E09F2" w:rsidP="002E09F2">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2E09F2">
        <w:rPr>
          <w:rStyle w:val="Zkladntext1"/>
          <w:rFonts w:asciiTheme="minorHAnsi" w:hAnsiTheme="minorHAnsi" w:cstheme="minorHAnsi"/>
          <w:sz w:val="20"/>
          <w:szCs w:val="20"/>
        </w:rPr>
        <w:t xml:space="preserve">Poskytnutí a užití softwarových produktů se řídí licenčními podmínkami poskytovatele takového softwaru, které jsou součástí softwarového produktu. Kupující se zavazuje řídit těmito licenčními podmínkami a v případě jejich porušení nahradit Prodávajícímu veškerou škodu, která mu tím vznikne. </w:t>
      </w:r>
    </w:p>
    <w:p w14:paraId="6744FE2D" w14:textId="0C654B07" w:rsidR="006A16FF" w:rsidRDefault="006A16FF" w:rsidP="002E09F2">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6A16FF">
        <w:rPr>
          <w:rStyle w:val="Zkladntext1"/>
          <w:rFonts w:asciiTheme="minorHAnsi" w:hAnsiTheme="minorHAnsi" w:cstheme="minorHAnsi"/>
          <w:sz w:val="20"/>
          <w:szCs w:val="20"/>
        </w:rPr>
        <w:t xml:space="preserve">Jako součást </w:t>
      </w:r>
      <w:r>
        <w:rPr>
          <w:rStyle w:val="Zkladntext1"/>
          <w:rFonts w:asciiTheme="minorHAnsi" w:hAnsiTheme="minorHAnsi" w:cstheme="minorHAnsi"/>
          <w:sz w:val="20"/>
          <w:szCs w:val="20"/>
        </w:rPr>
        <w:t>Předmětu koupě</w:t>
      </w:r>
      <w:r w:rsidRPr="006A16FF">
        <w:rPr>
          <w:rStyle w:val="Zkladntext1"/>
          <w:rFonts w:asciiTheme="minorHAnsi" w:hAnsiTheme="minorHAnsi" w:cstheme="minorHAnsi"/>
          <w:sz w:val="20"/>
          <w:szCs w:val="20"/>
        </w:rPr>
        <w:t xml:space="preserve"> </w:t>
      </w:r>
      <w:r>
        <w:rPr>
          <w:rStyle w:val="Zkladntext1"/>
          <w:rFonts w:asciiTheme="minorHAnsi" w:hAnsiTheme="minorHAnsi" w:cstheme="minorHAnsi"/>
          <w:sz w:val="20"/>
          <w:szCs w:val="20"/>
        </w:rPr>
        <w:t>Prodávající</w:t>
      </w:r>
      <w:r w:rsidRPr="006A16FF">
        <w:rPr>
          <w:rStyle w:val="Zkladntext1"/>
          <w:rFonts w:asciiTheme="minorHAnsi" w:hAnsiTheme="minorHAnsi" w:cstheme="minorHAnsi"/>
          <w:sz w:val="20"/>
          <w:szCs w:val="20"/>
        </w:rPr>
        <w:t xml:space="preserve"> zpracuje dokument Implementační projekt (dále jen „Implementační projekt“), který podléhá odsouhlasení </w:t>
      </w:r>
      <w:r>
        <w:rPr>
          <w:rStyle w:val="Zkladntext1"/>
          <w:rFonts w:asciiTheme="minorHAnsi" w:hAnsiTheme="minorHAnsi" w:cstheme="minorHAnsi"/>
          <w:sz w:val="20"/>
          <w:szCs w:val="20"/>
        </w:rPr>
        <w:t>Kupujícím</w:t>
      </w:r>
      <w:r w:rsidRPr="006A16FF">
        <w:rPr>
          <w:rStyle w:val="Zkladntext1"/>
          <w:rFonts w:asciiTheme="minorHAnsi" w:hAnsiTheme="minorHAnsi" w:cstheme="minorHAnsi"/>
          <w:sz w:val="20"/>
          <w:szCs w:val="20"/>
        </w:rPr>
        <w:t xml:space="preserve"> a bude mj. specifikovat dohodnuté vlastnosti </w:t>
      </w:r>
      <w:r>
        <w:rPr>
          <w:rStyle w:val="Zkladntext1"/>
          <w:rFonts w:asciiTheme="minorHAnsi" w:hAnsiTheme="minorHAnsi" w:cstheme="minorHAnsi"/>
          <w:sz w:val="20"/>
          <w:szCs w:val="20"/>
        </w:rPr>
        <w:t>Předmětu koupě</w:t>
      </w:r>
      <w:r w:rsidRPr="006A16FF">
        <w:rPr>
          <w:rStyle w:val="Zkladntext1"/>
          <w:rFonts w:asciiTheme="minorHAnsi" w:hAnsiTheme="minorHAnsi" w:cstheme="minorHAnsi"/>
          <w:sz w:val="20"/>
          <w:szCs w:val="20"/>
        </w:rPr>
        <w:t>, jež budou předmětem akceptačních testů.</w:t>
      </w:r>
    </w:p>
    <w:p w14:paraId="4C1458F7" w14:textId="6701A721" w:rsidR="003E5E18" w:rsidRPr="003E5E18" w:rsidRDefault="003E5E18" w:rsidP="003E5E18">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Pr>
          <w:rStyle w:val="Zkladntext1"/>
          <w:rFonts w:asciiTheme="minorHAnsi" w:hAnsiTheme="minorHAnsi" w:cstheme="minorHAnsi"/>
          <w:sz w:val="20"/>
          <w:szCs w:val="20"/>
        </w:rPr>
        <w:t xml:space="preserve">Dodatečné dodávky či služby (nad rámec </w:t>
      </w:r>
      <w:r w:rsidR="00114DDD">
        <w:rPr>
          <w:rStyle w:val="Zkladntext1"/>
          <w:rFonts w:asciiTheme="minorHAnsi" w:hAnsiTheme="minorHAnsi" w:cstheme="minorHAnsi"/>
          <w:sz w:val="20"/>
          <w:szCs w:val="20"/>
        </w:rPr>
        <w:t>p</w:t>
      </w:r>
      <w:r>
        <w:rPr>
          <w:rStyle w:val="Zkladntext1"/>
          <w:rFonts w:asciiTheme="minorHAnsi" w:hAnsiTheme="minorHAnsi" w:cstheme="minorHAnsi"/>
          <w:sz w:val="20"/>
          <w:szCs w:val="20"/>
        </w:rPr>
        <w:t>lnění ujednaného touto smlouvou)</w:t>
      </w:r>
      <w:r w:rsidRPr="0029308F">
        <w:rPr>
          <w:rStyle w:val="Zkladntext1"/>
          <w:rFonts w:asciiTheme="minorHAnsi" w:hAnsiTheme="minorHAnsi" w:cstheme="minorHAnsi"/>
          <w:sz w:val="20"/>
          <w:szCs w:val="20"/>
        </w:rPr>
        <w:t xml:space="preserve"> </w:t>
      </w:r>
      <w:r w:rsidRPr="002C35F0">
        <w:rPr>
          <w:rStyle w:val="Zkladntext1"/>
          <w:rFonts w:asciiTheme="minorHAnsi" w:hAnsiTheme="minorHAnsi" w:cstheme="minorHAnsi"/>
          <w:sz w:val="20"/>
          <w:szCs w:val="20"/>
        </w:rPr>
        <w:t>bud</w:t>
      </w:r>
      <w:r w:rsidR="002C35F0" w:rsidRPr="002C35F0">
        <w:rPr>
          <w:rStyle w:val="Zkladntext1"/>
          <w:rFonts w:asciiTheme="minorHAnsi" w:hAnsiTheme="minorHAnsi" w:cstheme="minorHAnsi"/>
          <w:sz w:val="20"/>
          <w:szCs w:val="20"/>
        </w:rPr>
        <w:t>ou</w:t>
      </w:r>
      <w:r w:rsidRPr="002C35F0">
        <w:rPr>
          <w:rStyle w:val="Zkladntext1"/>
          <w:rFonts w:asciiTheme="minorHAnsi" w:hAnsiTheme="minorHAnsi" w:cstheme="minorHAnsi"/>
          <w:sz w:val="20"/>
          <w:szCs w:val="20"/>
        </w:rPr>
        <w:t xml:space="preserve"> realizován</w:t>
      </w:r>
      <w:r w:rsidR="002C35F0" w:rsidRPr="002C35F0">
        <w:rPr>
          <w:rStyle w:val="Zkladntext1"/>
          <w:rFonts w:asciiTheme="minorHAnsi" w:hAnsiTheme="minorHAnsi" w:cstheme="minorHAnsi"/>
          <w:sz w:val="20"/>
          <w:szCs w:val="20"/>
        </w:rPr>
        <w:t>y</w:t>
      </w:r>
      <w:r w:rsidRPr="0029308F">
        <w:rPr>
          <w:rStyle w:val="Zkladntext1"/>
          <w:rFonts w:asciiTheme="minorHAnsi" w:hAnsiTheme="minorHAnsi" w:cstheme="minorHAnsi"/>
          <w:sz w:val="20"/>
          <w:szCs w:val="20"/>
        </w:rPr>
        <w:t xml:space="preserve">, jen pokud o ně </w:t>
      </w:r>
      <w:r w:rsidRPr="00CB2B88">
        <w:rPr>
          <w:rStyle w:val="Zkladntext1"/>
          <w:rFonts w:asciiTheme="minorHAnsi" w:hAnsiTheme="minorHAnsi" w:cstheme="minorHAnsi"/>
          <w:sz w:val="20"/>
          <w:szCs w:val="20"/>
        </w:rPr>
        <w:t xml:space="preserve">bude </w:t>
      </w:r>
      <w:r w:rsidR="0051102B" w:rsidRPr="00CB2B88">
        <w:rPr>
          <w:rStyle w:val="Zkladntext1"/>
          <w:rFonts w:asciiTheme="minorHAnsi" w:hAnsiTheme="minorHAnsi" w:cstheme="minorHAnsi"/>
          <w:sz w:val="20"/>
          <w:szCs w:val="20"/>
        </w:rPr>
        <w:t>P</w:t>
      </w:r>
      <w:r w:rsidRPr="00CB2B88">
        <w:rPr>
          <w:rStyle w:val="Zkladntext1"/>
          <w:rFonts w:asciiTheme="minorHAnsi" w:hAnsiTheme="minorHAnsi" w:cstheme="minorHAnsi"/>
          <w:sz w:val="20"/>
          <w:szCs w:val="20"/>
        </w:rPr>
        <w:t xml:space="preserve">ředmět </w:t>
      </w:r>
      <w:r w:rsidR="00114DDD" w:rsidRPr="00CB2B88">
        <w:rPr>
          <w:rStyle w:val="Zkladntext1"/>
          <w:rFonts w:asciiTheme="minorHAnsi" w:hAnsiTheme="minorHAnsi" w:cstheme="minorHAnsi"/>
          <w:sz w:val="20"/>
          <w:szCs w:val="20"/>
        </w:rPr>
        <w:t>koupě</w:t>
      </w:r>
      <w:r w:rsidRPr="00CB2B88">
        <w:rPr>
          <w:rStyle w:val="Zkladntext1"/>
          <w:rFonts w:asciiTheme="minorHAnsi" w:hAnsiTheme="minorHAnsi" w:cstheme="minorHAnsi"/>
          <w:sz w:val="20"/>
          <w:szCs w:val="20"/>
        </w:rPr>
        <w:t xml:space="preserve"> rozšířen</w:t>
      </w:r>
      <w:r w:rsidRPr="0029308F">
        <w:rPr>
          <w:rStyle w:val="Zkladntext1"/>
          <w:rFonts w:asciiTheme="minorHAnsi" w:hAnsiTheme="minorHAnsi" w:cstheme="minorHAnsi"/>
          <w:sz w:val="20"/>
          <w:szCs w:val="20"/>
        </w:rPr>
        <w:t xml:space="preserve"> po vzájemné dohodě písemným dodatkem k této smlouvě.</w:t>
      </w:r>
    </w:p>
    <w:p w14:paraId="0D135021" w14:textId="31AF0BFD" w:rsidR="00E731E6" w:rsidRPr="00F053FA" w:rsidRDefault="00E731E6" w:rsidP="00561076">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Smluvní strany se zavazují informovat se navzájem o všech skutečnostech, které mají nebo by mohly mít vliv na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plněn</w:t>
      </w:r>
      <w:r w:rsidRPr="00114DDD">
        <w:rPr>
          <w:rStyle w:val="Zkladntext1"/>
          <w:rFonts w:asciiTheme="minorHAnsi" w:hAnsiTheme="minorHAnsi" w:cstheme="minorHAnsi"/>
          <w:sz w:val="20"/>
          <w:szCs w:val="20"/>
        </w:rPr>
        <w:t>í</w:t>
      </w:r>
      <w:r w:rsidR="00DE3B6B" w:rsidRPr="00114DDD">
        <w:rPr>
          <w:rStyle w:val="Zkladntext1"/>
          <w:rFonts w:asciiTheme="minorHAnsi" w:hAnsiTheme="minorHAnsi" w:cstheme="minorHAnsi"/>
          <w:sz w:val="20"/>
          <w:szCs w:val="20"/>
        </w:rPr>
        <w:t xml:space="preserve"> </w:t>
      </w:r>
      <w:r w:rsidRPr="00114DDD">
        <w:rPr>
          <w:rStyle w:val="Zkladntext1"/>
          <w:rFonts w:asciiTheme="minorHAnsi" w:hAnsiTheme="minorHAnsi" w:cstheme="minorHAnsi"/>
          <w:sz w:val="20"/>
          <w:szCs w:val="20"/>
        </w:rPr>
        <w:t>této smlouvy</w:t>
      </w:r>
      <w:r w:rsidRPr="00F053FA">
        <w:rPr>
          <w:rStyle w:val="Zkladntext1"/>
          <w:rFonts w:asciiTheme="minorHAnsi" w:hAnsiTheme="minorHAnsi" w:cstheme="minorHAnsi"/>
          <w:sz w:val="20"/>
          <w:szCs w:val="20"/>
        </w:rPr>
        <w:t>.</w:t>
      </w:r>
    </w:p>
    <w:p w14:paraId="38F5AD86" w14:textId="004635C7" w:rsidR="00E731E6" w:rsidRPr="00F053FA" w:rsidRDefault="00E731E6" w:rsidP="00561076">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Smluvní strany jsou povinny poskytovat si nezbytnou součinnost k plnění</w:t>
      </w:r>
      <w:r w:rsidR="00DE3B6B"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této smlouvy.</w:t>
      </w:r>
    </w:p>
    <w:p w14:paraId="440EB59C" w14:textId="4E9AEA59" w:rsidR="00E731E6" w:rsidRPr="00F053FA" w:rsidRDefault="00E731E6" w:rsidP="00561076">
      <w:pPr>
        <w:pStyle w:val="Zkladntext8"/>
        <w:numPr>
          <w:ilvl w:val="0"/>
          <w:numId w:val="12"/>
        </w:numPr>
        <w:shd w:val="clear" w:color="auto" w:fill="auto"/>
        <w:tabs>
          <w:tab w:val="left" w:pos="355"/>
        </w:tabs>
        <w:spacing w:before="0" w:after="100" w:line="276" w:lineRule="auto"/>
        <w:ind w:left="360" w:right="20"/>
        <w:jc w:val="both"/>
        <w:rPr>
          <w:rStyle w:val="Zkladntext1"/>
          <w:rFonts w:asciiTheme="minorHAnsi" w:hAnsiTheme="minorHAnsi" w:cstheme="minorHAnsi"/>
          <w:sz w:val="20"/>
          <w:szCs w:val="20"/>
        </w:rPr>
      </w:pPr>
      <w:r w:rsidRPr="00464EB8">
        <w:rPr>
          <w:rStyle w:val="Zkladntext1"/>
          <w:rFonts w:asciiTheme="minorHAnsi" w:hAnsiTheme="minorHAnsi" w:cstheme="minorHAnsi"/>
          <w:sz w:val="20"/>
          <w:szCs w:val="20"/>
        </w:rPr>
        <w:t xml:space="preserve">Ustanovení předchozího odstavce nevylučuje právo Kupujícího požadovat nedodání některé položky </w:t>
      </w:r>
      <w:r w:rsidR="00114DDD" w:rsidRPr="00464EB8">
        <w:rPr>
          <w:rStyle w:val="Zkladntext1"/>
          <w:rFonts w:asciiTheme="minorHAnsi" w:hAnsiTheme="minorHAnsi" w:cstheme="minorHAnsi"/>
          <w:sz w:val="20"/>
          <w:szCs w:val="20"/>
        </w:rPr>
        <w:t>P</w:t>
      </w:r>
      <w:r w:rsidRPr="00464EB8">
        <w:rPr>
          <w:rStyle w:val="Zkladntext1"/>
          <w:rFonts w:asciiTheme="minorHAnsi" w:hAnsiTheme="minorHAnsi" w:cstheme="minorHAnsi"/>
          <w:sz w:val="20"/>
          <w:szCs w:val="20"/>
        </w:rPr>
        <w:t xml:space="preserve">ředmětu </w:t>
      </w:r>
      <w:r w:rsidR="00114DDD" w:rsidRPr="00464EB8">
        <w:rPr>
          <w:rStyle w:val="Zkladntext1"/>
          <w:rFonts w:asciiTheme="minorHAnsi" w:hAnsiTheme="minorHAnsi" w:cstheme="minorHAnsi"/>
          <w:sz w:val="20"/>
          <w:szCs w:val="20"/>
        </w:rPr>
        <w:t xml:space="preserve">koupě </w:t>
      </w:r>
      <w:r w:rsidRPr="00464EB8">
        <w:rPr>
          <w:rStyle w:val="Zkladntext1"/>
          <w:rFonts w:asciiTheme="minorHAnsi" w:hAnsiTheme="minorHAnsi" w:cstheme="minorHAnsi"/>
          <w:sz w:val="20"/>
          <w:szCs w:val="20"/>
        </w:rPr>
        <w:t>či je</w:t>
      </w:r>
      <w:r w:rsidR="00114DDD" w:rsidRPr="00464EB8">
        <w:rPr>
          <w:rStyle w:val="Zkladntext1"/>
          <w:rFonts w:asciiTheme="minorHAnsi" w:hAnsiTheme="minorHAnsi" w:cstheme="minorHAnsi"/>
          <w:sz w:val="20"/>
          <w:szCs w:val="20"/>
        </w:rPr>
        <w:t>ho</w:t>
      </w:r>
      <w:r w:rsidRPr="00464EB8">
        <w:rPr>
          <w:rStyle w:val="Zkladntext1"/>
          <w:rFonts w:asciiTheme="minorHAnsi" w:hAnsiTheme="minorHAnsi" w:cstheme="minorHAnsi"/>
          <w:sz w:val="20"/>
          <w:szCs w:val="20"/>
        </w:rPr>
        <w:t xml:space="preserve"> části </w:t>
      </w:r>
      <w:r w:rsidR="002D30DC" w:rsidRPr="00464EB8">
        <w:rPr>
          <w:rStyle w:val="Zkladntext1"/>
          <w:rFonts w:asciiTheme="minorHAnsi" w:hAnsiTheme="minorHAnsi" w:cstheme="minorHAnsi"/>
          <w:sz w:val="20"/>
          <w:szCs w:val="20"/>
        </w:rPr>
        <w:t xml:space="preserve">a související </w:t>
      </w:r>
      <w:r w:rsidR="00B26927" w:rsidRPr="00464EB8">
        <w:rPr>
          <w:rStyle w:val="Zkladntext1"/>
          <w:rFonts w:asciiTheme="minorHAnsi" w:hAnsiTheme="minorHAnsi" w:cstheme="minorHAnsi"/>
          <w:sz w:val="20"/>
          <w:szCs w:val="20"/>
        </w:rPr>
        <w:t>neprovedení dalších činností</w:t>
      </w:r>
      <w:r w:rsidR="002D30DC" w:rsidRPr="00464EB8">
        <w:rPr>
          <w:rStyle w:val="Zkladntext1"/>
          <w:rFonts w:asciiTheme="minorHAnsi" w:hAnsiTheme="minorHAnsi" w:cstheme="minorHAnsi"/>
          <w:sz w:val="20"/>
          <w:szCs w:val="20"/>
        </w:rPr>
        <w:t xml:space="preserve"> </w:t>
      </w:r>
      <w:r w:rsidRPr="00464EB8">
        <w:rPr>
          <w:rStyle w:val="Zkladntext1"/>
          <w:rFonts w:asciiTheme="minorHAnsi" w:hAnsiTheme="minorHAnsi" w:cstheme="minorHAnsi"/>
          <w:sz w:val="20"/>
          <w:szCs w:val="20"/>
        </w:rPr>
        <w:t>dle přílohy č. 1</w:t>
      </w:r>
      <w:r w:rsidR="00E44C3E" w:rsidRPr="00464EB8">
        <w:rPr>
          <w:rStyle w:val="Zkladntext1"/>
          <w:rFonts w:asciiTheme="minorHAnsi" w:hAnsiTheme="minorHAnsi" w:cstheme="minorHAnsi"/>
          <w:sz w:val="20"/>
          <w:szCs w:val="20"/>
        </w:rPr>
        <w:t xml:space="preserve"> </w:t>
      </w:r>
      <w:r w:rsidRPr="00464EB8">
        <w:rPr>
          <w:rStyle w:val="Zkladntext1"/>
          <w:rFonts w:asciiTheme="minorHAnsi" w:hAnsiTheme="minorHAnsi" w:cstheme="minorHAnsi"/>
          <w:sz w:val="20"/>
          <w:szCs w:val="20"/>
        </w:rPr>
        <w:t>této smlouvy v</w:t>
      </w:r>
      <w:r w:rsidR="00541B8D" w:rsidRPr="00464EB8">
        <w:rPr>
          <w:rStyle w:val="Zkladntext1"/>
          <w:rFonts w:asciiTheme="minorHAnsi" w:hAnsiTheme="minorHAnsi" w:cstheme="minorHAnsi"/>
          <w:sz w:val="20"/>
          <w:szCs w:val="20"/>
        </w:rPr>
        <w:t> </w:t>
      </w:r>
      <w:r w:rsidRPr="00464EB8">
        <w:rPr>
          <w:rStyle w:val="Zkladntext1"/>
          <w:rFonts w:asciiTheme="minorHAnsi" w:hAnsiTheme="minorHAnsi" w:cstheme="minorHAnsi"/>
          <w:sz w:val="20"/>
          <w:szCs w:val="20"/>
        </w:rPr>
        <w:t xml:space="preserve">případě, že </w:t>
      </w:r>
      <w:r w:rsidR="00DE3B6B" w:rsidRPr="00464EB8">
        <w:rPr>
          <w:rStyle w:val="Zkladntext1"/>
          <w:rFonts w:asciiTheme="minorHAnsi" w:hAnsiTheme="minorHAnsi" w:cstheme="minorHAnsi"/>
          <w:sz w:val="20"/>
          <w:szCs w:val="20"/>
        </w:rPr>
        <w:t>Kupující</w:t>
      </w:r>
      <w:r w:rsidRPr="00464EB8">
        <w:rPr>
          <w:rStyle w:val="Zkladntext1"/>
          <w:rFonts w:asciiTheme="minorHAnsi" w:hAnsiTheme="minorHAnsi" w:cstheme="minorHAnsi"/>
          <w:sz w:val="20"/>
          <w:szCs w:val="20"/>
        </w:rPr>
        <w:t xml:space="preserve"> zjistí, že z technických, finančních či organizačních důvodů není její dod</w:t>
      </w:r>
      <w:r w:rsidRPr="00F053FA">
        <w:rPr>
          <w:rStyle w:val="Zkladntext1"/>
          <w:rFonts w:asciiTheme="minorHAnsi" w:hAnsiTheme="minorHAnsi" w:cstheme="minorHAnsi"/>
          <w:sz w:val="20"/>
          <w:szCs w:val="20"/>
        </w:rPr>
        <w:t>ání možné nebo vhodné. Pokyn Prodávajícímu k </w:t>
      </w:r>
      <w:r w:rsidR="00DE3B6B" w:rsidRPr="00F053FA">
        <w:rPr>
          <w:rStyle w:val="Zkladntext1"/>
          <w:rFonts w:asciiTheme="minorHAnsi" w:hAnsiTheme="minorHAnsi" w:cstheme="minorHAnsi"/>
          <w:sz w:val="20"/>
          <w:szCs w:val="20"/>
        </w:rPr>
        <w:t xml:space="preserve">nedodání </w:t>
      </w:r>
      <w:r w:rsidR="00D21ABC" w:rsidRPr="00F053FA">
        <w:rPr>
          <w:rStyle w:val="Zkladntext1"/>
          <w:rFonts w:asciiTheme="minorHAnsi" w:hAnsiTheme="minorHAnsi" w:cstheme="minorHAnsi"/>
          <w:sz w:val="20"/>
          <w:szCs w:val="20"/>
        </w:rPr>
        <w:t xml:space="preserve">určité </w:t>
      </w:r>
      <w:r w:rsidR="00D21ABC" w:rsidRPr="00464EB8">
        <w:rPr>
          <w:rStyle w:val="Zkladntext1"/>
          <w:rFonts w:asciiTheme="minorHAnsi" w:hAnsiTheme="minorHAnsi" w:cstheme="minorHAnsi"/>
          <w:sz w:val="20"/>
          <w:szCs w:val="20"/>
        </w:rPr>
        <w:t xml:space="preserve">položky </w:t>
      </w:r>
      <w:r w:rsidR="00114DDD" w:rsidRPr="00464EB8">
        <w:rPr>
          <w:rStyle w:val="Zkladntext1"/>
          <w:rFonts w:asciiTheme="minorHAnsi" w:hAnsiTheme="minorHAnsi" w:cstheme="minorHAnsi"/>
          <w:sz w:val="20"/>
          <w:szCs w:val="20"/>
        </w:rPr>
        <w:t>Předmětu koupě</w:t>
      </w:r>
      <w:r w:rsidRPr="00464EB8">
        <w:rPr>
          <w:rStyle w:val="Zkladntext1"/>
          <w:rFonts w:asciiTheme="minorHAnsi" w:hAnsiTheme="minorHAnsi" w:cstheme="minorHAnsi"/>
          <w:sz w:val="20"/>
          <w:szCs w:val="20"/>
        </w:rPr>
        <w:t xml:space="preserve"> </w:t>
      </w:r>
      <w:r w:rsidR="00DE3B6B" w:rsidRPr="00464EB8">
        <w:rPr>
          <w:rStyle w:val="Zkladntext1"/>
          <w:rFonts w:asciiTheme="minorHAnsi" w:hAnsiTheme="minorHAnsi" w:cstheme="minorHAnsi"/>
          <w:sz w:val="20"/>
          <w:szCs w:val="20"/>
        </w:rPr>
        <w:t xml:space="preserve">či </w:t>
      </w:r>
      <w:r w:rsidR="00D21ABC" w:rsidRPr="00464EB8">
        <w:rPr>
          <w:rStyle w:val="Zkladntext1"/>
          <w:rFonts w:asciiTheme="minorHAnsi" w:hAnsiTheme="minorHAnsi" w:cstheme="minorHAnsi"/>
          <w:sz w:val="20"/>
          <w:szCs w:val="20"/>
        </w:rPr>
        <w:t>její</w:t>
      </w:r>
      <w:r w:rsidR="00D21ABC" w:rsidRPr="00F053FA">
        <w:rPr>
          <w:rStyle w:val="Zkladntext1"/>
          <w:rFonts w:asciiTheme="minorHAnsi" w:hAnsiTheme="minorHAnsi" w:cstheme="minorHAnsi"/>
          <w:sz w:val="20"/>
          <w:szCs w:val="20"/>
        </w:rPr>
        <w:t xml:space="preserve"> části </w:t>
      </w:r>
      <w:r w:rsidRPr="00F053FA">
        <w:rPr>
          <w:rStyle w:val="Zkladntext1"/>
          <w:rFonts w:asciiTheme="minorHAnsi" w:hAnsiTheme="minorHAnsi" w:cstheme="minorHAnsi"/>
          <w:sz w:val="20"/>
          <w:szCs w:val="20"/>
        </w:rPr>
        <w:t>je v takovém případě oprávněna vydat osoba oprávněná k jednání za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Kupujícího ve věcech plnění smlouvy </w:t>
      </w:r>
      <w:r w:rsidR="00D21ABC" w:rsidRPr="00F053FA">
        <w:rPr>
          <w:rStyle w:val="Zkladntext1"/>
          <w:rFonts w:asciiTheme="minorHAnsi" w:hAnsiTheme="minorHAnsi" w:cstheme="minorHAnsi"/>
          <w:sz w:val="20"/>
          <w:szCs w:val="20"/>
        </w:rPr>
        <w:t>uvedená v záhlaví této smlouvy</w:t>
      </w:r>
      <w:r w:rsidRPr="00F053FA">
        <w:rPr>
          <w:rStyle w:val="Zkladntext1"/>
          <w:rFonts w:asciiTheme="minorHAnsi" w:hAnsiTheme="minorHAnsi" w:cstheme="minorHAnsi"/>
          <w:sz w:val="20"/>
          <w:szCs w:val="20"/>
        </w:rPr>
        <w:t xml:space="preserve"> (dále jen „oprávněná osoba Kupujícího“).</w:t>
      </w:r>
    </w:p>
    <w:p w14:paraId="46CE806B" w14:textId="7472D81F" w:rsidR="00711766" w:rsidRDefault="00D321D1" w:rsidP="00711766">
      <w:pPr>
        <w:pStyle w:val="Zkladntext8"/>
        <w:numPr>
          <w:ilvl w:val="0"/>
          <w:numId w:val="12"/>
        </w:numPr>
        <w:shd w:val="clear" w:color="auto" w:fill="auto"/>
        <w:tabs>
          <w:tab w:val="left" w:pos="355"/>
        </w:tabs>
        <w:spacing w:before="0" w:after="24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Kupující je oprávněn </w:t>
      </w:r>
      <w:r w:rsidR="00425092" w:rsidRPr="00F053FA">
        <w:rPr>
          <w:rStyle w:val="Zkladntext1"/>
          <w:rFonts w:asciiTheme="minorHAnsi" w:hAnsiTheme="minorHAnsi" w:cstheme="minorHAnsi"/>
          <w:sz w:val="20"/>
          <w:szCs w:val="20"/>
        </w:rPr>
        <w:t>kontrolovat,</w:t>
      </w:r>
      <w:r w:rsidRPr="00F053FA">
        <w:rPr>
          <w:rStyle w:val="Zkladntext1"/>
          <w:rFonts w:asciiTheme="minorHAnsi" w:hAnsiTheme="minorHAnsi" w:cstheme="minorHAnsi"/>
          <w:sz w:val="20"/>
          <w:szCs w:val="20"/>
        </w:rPr>
        <w:t xml:space="preserve"> </w:t>
      </w:r>
      <w:r w:rsidR="0051102B">
        <w:rPr>
          <w:rStyle w:val="Zkladntext1"/>
          <w:rFonts w:asciiTheme="minorHAnsi" w:hAnsiTheme="minorHAnsi" w:cstheme="minorHAnsi"/>
          <w:sz w:val="20"/>
          <w:szCs w:val="20"/>
        </w:rPr>
        <w:t xml:space="preserve">zda Prodávající řádně </w:t>
      </w:r>
      <w:r w:rsidRPr="00F053FA">
        <w:rPr>
          <w:rStyle w:val="Zkladntext1"/>
          <w:rFonts w:asciiTheme="minorHAnsi" w:hAnsiTheme="minorHAnsi" w:cstheme="minorHAnsi"/>
          <w:sz w:val="20"/>
          <w:szCs w:val="20"/>
        </w:rPr>
        <w:t>plní t</w:t>
      </w:r>
      <w:r w:rsidR="0051102B">
        <w:rPr>
          <w:rStyle w:val="Zkladntext1"/>
          <w:rFonts w:asciiTheme="minorHAnsi" w:hAnsiTheme="minorHAnsi" w:cstheme="minorHAnsi"/>
          <w:sz w:val="20"/>
          <w:szCs w:val="20"/>
        </w:rPr>
        <w:t>u</w:t>
      </w:r>
      <w:r w:rsidRPr="00F053FA">
        <w:rPr>
          <w:rStyle w:val="Zkladntext1"/>
          <w:rFonts w:asciiTheme="minorHAnsi" w:hAnsiTheme="minorHAnsi" w:cstheme="minorHAnsi"/>
          <w:sz w:val="20"/>
          <w:szCs w:val="20"/>
        </w:rPr>
        <w:t>to smlouv</w:t>
      </w:r>
      <w:r w:rsidR="00273075">
        <w:rPr>
          <w:rStyle w:val="Zkladntext1"/>
          <w:rFonts w:asciiTheme="minorHAnsi" w:hAnsiTheme="minorHAnsi" w:cstheme="minorHAnsi"/>
          <w:sz w:val="20"/>
          <w:szCs w:val="20"/>
        </w:rPr>
        <w:t>u</w:t>
      </w:r>
      <w:r w:rsidR="0051102B">
        <w:rPr>
          <w:rStyle w:val="Zkladntext1"/>
          <w:rFonts w:asciiTheme="minorHAnsi" w:hAnsiTheme="minorHAnsi" w:cstheme="minorHAnsi"/>
          <w:sz w:val="20"/>
          <w:szCs w:val="20"/>
        </w:rPr>
        <w:t>. V</w:t>
      </w:r>
      <w:r w:rsidRPr="00F053FA">
        <w:rPr>
          <w:rStyle w:val="Zkladntext1"/>
          <w:rFonts w:asciiTheme="minorHAnsi" w:hAnsiTheme="minorHAnsi" w:cstheme="minorHAnsi"/>
          <w:sz w:val="20"/>
          <w:szCs w:val="20"/>
        </w:rPr>
        <w:t> případě, že</w:t>
      </w:r>
      <w:r w:rsidR="0051102B">
        <w:rPr>
          <w:rStyle w:val="Zkladntext1"/>
          <w:rFonts w:asciiTheme="minorHAnsi" w:hAnsiTheme="minorHAnsi" w:cstheme="minorHAnsi"/>
          <w:sz w:val="20"/>
          <w:szCs w:val="20"/>
        </w:rPr>
        <w:t xml:space="preserve"> při kontrole</w:t>
      </w:r>
      <w:r w:rsidRPr="00F053FA">
        <w:rPr>
          <w:rStyle w:val="Zkladntext1"/>
          <w:rFonts w:asciiTheme="minorHAnsi" w:hAnsiTheme="minorHAnsi" w:cstheme="minorHAnsi"/>
          <w:sz w:val="20"/>
          <w:szCs w:val="20"/>
        </w:rPr>
        <w:t> zjistí závažné nedostatky, zejména ohrožující život, majetek nebo zdraví, stanoví Prodávajícímu termín k bezodkladné nápravě. Pokud Prodávající v takto stanoveném termínu vytknuté nedostatky neodstraní, je Kupující oprávněn od této smlouvy odstoupit.</w:t>
      </w:r>
    </w:p>
    <w:bookmarkEnd w:id="1"/>
    <w:p w14:paraId="3758838B" w14:textId="77777777" w:rsidR="00BC771C" w:rsidRPr="00711766" w:rsidRDefault="00BC771C" w:rsidP="006A29F7">
      <w:pPr>
        <w:pStyle w:val="Zkladntext8"/>
        <w:shd w:val="clear" w:color="auto" w:fill="auto"/>
        <w:tabs>
          <w:tab w:val="left" w:pos="355"/>
        </w:tabs>
        <w:spacing w:before="0" w:after="72" w:line="360" w:lineRule="auto"/>
        <w:ind w:right="23" w:firstLine="0"/>
        <w:jc w:val="both"/>
        <w:rPr>
          <w:rStyle w:val="Zkladntext1"/>
          <w:rFonts w:asciiTheme="minorHAnsi" w:hAnsiTheme="minorHAnsi" w:cstheme="minorHAnsi"/>
          <w:sz w:val="20"/>
          <w:szCs w:val="20"/>
        </w:rPr>
      </w:pPr>
    </w:p>
    <w:p w14:paraId="6BF7E62F" w14:textId="02169C48" w:rsidR="0086745E" w:rsidRPr="006D7222" w:rsidRDefault="00A6610E" w:rsidP="00561076">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6D7222">
        <w:rPr>
          <w:rFonts w:asciiTheme="minorHAnsi" w:hAnsiTheme="minorHAnsi" w:cstheme="minorHAnsi"/>
          <w:sz w:val="20"/>
          <w:szCs w:val="20"/>
        </w:rPr>
        <w:t>Doba a místo plnění</w:t>
      </w:r>
    </w:p>
    <w:p w14:paraId="16F47B39" w14:textId="4D096901" w:rsidR="00137B40" w:rsidRPr="006D7222" w:rsidRDefault="00706C50" w:rsidP="006F2533">
      <w:pPr>
        <w:pStyle w:val="Zkladntext8"/>
        <w:widowControl/>
        <w:numPr>
          <w:ilvl w:val="0"/>
          <w:numId w:val="2"/>
        </w:numPr>
        <w:shd w:val="clear" w:color="auto" w:fill="auto"/>
        <w:tabs>
          <w:tab w:val="left" w:pos="426"/>
        </w:tabs>
        <w:spacing w:before="0" w:after="0" w:line="276" w:lineRule="auto"/>
        <w:ind w:left="357" w:right="23" w:hanging="357"/>
        <w:jc w:val="both"/>
        <w:rPr>
          <w:rStyle w:val="Zkladntext1"/>
          <w:b/>
          <w:bCs/>
        </w:rPr>
      </w:pPr>
      <w:r w:rsidRPr="00AA479C">
        <w:rPr>
          <w:rStyle w:val="Zkladntext1"/>
          <w:rFonts w:asciiTheme="minorHAnsi" w:hAnsiTheme="minorHAnsi" w:cstheme="minorHAnsi"/>
          <w:sz w:val="20"/>
          <w:szCs w:val="20"/>
        </w:rPr>
        <w:t>Prodávající se zavazuje, ž</w:t>
      </w:r>
      <w:r w:rsidRPr="006D7222">
        <w:rPr>
          <w:rStyle w:val="Zkladntext1"/>
          <w:rFonts w:asciiTheme="minorHAnsi" w:hAnsiTheme="minorHAnsi" w:cstheme="minorHAnsi"/>
          <w:sz w:val="20"/>
          <w:szCs w:val="20"/>
        </w:rPr>
        <w:t xml:space="preserve">e </w:t>
      </w:r>
      <w:r w:rsidR="00464059" w:rsidRPr="006D7222">
        <w:rPr>
          <w:rStyle w:val="Zkladntext1"/>
          <w:rFonts w:asciiTheme="minorHAnsi" w:hAnsiTheme="minorHAnsi" w:cstheme="minorHAnsi"/>
          <w:sz w:val="20"/>
          <w:szCs w:val="20"/>
        </w:rPr>
        <w:t xml:space="preserve">dodá </w:t>
      </w:r>
      <w:r w:rsidR="00B15398" w:rsidRPr="006D7222">
        <w:rPr>
          <w:rStyle w:val="Zkladntext1"/>
          <w:rFonts w:asciiTheme="minorHAnsi" w:hAnsiTheme="minorHAnsi" w:cstheme="minorHAnsi"/>
          <w:sz w:val="20"/>
          <w:szCs w:val="20"/>
        </w:rPr>
        <w:t>Předmět koupě</w:t>
      </w:r>
      <w:r w:rsidR="00556F9C" w:rsidRPr="006D7222">
        <w:rPr>
          <w:rStyle w:val="Zkladntext1"/>
          <w:rFonts w:asciiTheme="minorHAnsi" w:hAnsiTheme="minorHAnsi" w:cstheme="minorHAnsi"/>
          <w:sz w:val="20"/>
          <w:szCs w:val="20"/>
        </w:rPr>
        <w:t xml:space="preserve"> </w:t>
      </w:r>
      <w:r w:rsidR="00C5011B" w:rsidRPr="006D7222">
        <w:rPr>
          <w:rStyle w:val="Zkladntext1"/>
          <w:rFonts w:asciiTheme="minorHAnsi" w:hAnsiTheme="minorHAnsi" w:cstheme="minorHAnsi"/>
          <w:b/>
          <w:bCs/>
          <w:sz w:val="20"/>
          <w:szCs w:val="20"/>
        </w:rPr>
        <w:t>do 31. října 2025</w:t>
      </w:r>
      <w:r w:rsidR="00C5011B" w:rsidRPr="006D7222">
        <w:rPr>
          <w:rStyle w:val="Zkladntext1"/>
          <w:rFonts w:asciiTheme="minorHAnsi" w:hAnsiTheme="minorHAnsi" w:cstheme="minorHAnsi"/>
          <w:sz w:val="20"/>
          <w:szCs w:val="20"/>
        </w:rPr>
        <w:t xml:space="preserve">. </w:t>
      </w:r>
    </w:p>
    <w:p w14:paraId="1DD3572C" w14:textId="3B401A35" w:rsidR="007842FF" w:rsidRPr="006D7222" w:rsidRDefault="007842FF" w:rsidP="007842FF">
      <w:pPr>
        <w:pStyle w:val="Zkladntext8"/>
        <w:numPr>
          <w:ilvl w:val="0"/>
          <w:numId w:val="2"/>
        </w:numPr>
        <w:shd w:val="clear" w:color="auto" w:fill="auto"/>
        <w:tabs>
          <w:tab w:val="left" w:pos="360"/>
        </w:tabs>
        <w:spacing w:before="0" w:after="60" w:line="276" w:lineRule="auto"/>
        <w:ind w:left="357" w:right="23" w:hanging="357"/>
        <w:jc w:val="both"/>
        <w:rPr>
          <w:rStyle w:val="Zkladntext1"/>
          <w:rFonts w:asciiTheme="minorHAnsi" w:hAnsiTheme="minorHAnsi" w:cstheme="minorHAnsi"/>
          <w:sz w:val="20"/>
          <w:szCs w:val="20"/>
        </w:rPr>
      </w:pPr>
      <w:r w:rsidRPr="006D7222">
        <w:rPr>
          <w:rStyle w:val="Zkladntext1"/>
          <w:rFonts w:asciiTheme="minorHAnsi" w:hAnsiTheme="minorHAnsi" w:cstheme="minorHAnsi"/>
          <w:sz w:val="20"/>
          <w:szCs w:val="20"/>
        </w:rPr>
        <w:t xml:space="preserve">Kupující umožní Prodávajícímu přístup do místa plnění nejdříve </w:t>
      </w:r>
      <w:r w:rsidRPr="006D7222">
        <w:rPr>
          <w:rStyle w:val="Zkladntext1"/>
          <w:rFonts w:asciiTheme="minorHAnsi" w:hAnsiTheme="minorHAnsi" w:cstheme="minorHAnsi"/>
          <w:b/>
          <w:bCs/>
          <w:sz w:val="20"/>
          <w:szCs w:val="20"/>
        </w:rPr>
        <w:t>1. září 2025</w:t>
      </w:r>
      <w:r w:rsidRPr="006D7222">
        <w:rPr>
          <w:rStyle w:val="Zkladntext1"/>
          <w:rFonts w:asciiTheme="minorHAnsi" w:hAnsiTheme="minorHAnsi" w:cstheme="minorHAnsi"/>
          <w:sz w:val="20"/>
          <w:szCs w:val="20"/>
        </w:rPr>
        <w:t>. Kupující zajistí přístup pro osoby Prodávajícího provádějící tyto činnosti do prostor místa plnění v rozsahu nezbytném pro plnění smlouvy. Prodávající je povinen oznámit oprávněné osobě Kupujícího dodání komponent a softwarových produktů do místa plnění e-mailem či telefonicky minimálně 3 dny předem.</w:t>
      </w:r>
    </w:p>
    <w:p w14:paraId="7C25A413" w14:textId="76C4C453" w:rsidR="00FD5EB9" w:rsidRDefault="00FD5EB9" w:rsidP="00C5011B">
      <w:pPr>
        <w:pStyle w:val="Zkladntext8"/>
        <w:widowControl/>
        <w:shd w:val="clear" w:color="auto" w:fill="auto"/>
        <w:tabs>
          <w:tab w:val="left" w:pos="426"/>
        </w:tabs>
        <w:spacing w:before="0" w:after="0" w:line="276" w:lineRule="auto"/>
        <w:ind w:right="23" w:firstLine="0"/>
        <w:jc w:val="both"/>
        <w:rPr>
          <w:rStyle w:val="Zkladntext1"/>
          <w:b/>
          <w:bCs/>
        </w:rPr>
      </w:pPr>
    </w:p>
    <w:p w14:paraId="619AA221" w14:textId="77777777" w:rsidR="002049AF" w:rsidRDefault="002049AF" w:rsidP="002049AF">
      <w:pPr>
        <w:pStyle w:val="Zkladntext8"/>
        <w:numPr>
          <w:ilvl w:val="0"/>
          <w:numId w:val="2"/>
        </w:numPr>
        <w:shd w:val="clear" w:color="auto" w:fill="auto"/>
        <w:tabs>
          <w:tab w:val="left" w:pos="360"/>
        </w:tabs>
        <w:spacing w:before="0" w:after="60" w:line="276" w:lineRule="auto"/>
        <w:ind w:left="360" w:right="20"/>
        <w:jc w:val="both"/>
        <w:rPr>
          <w:rStyle w:val="Zkladntext1"/>
          <w:rFonts w:asciiTheme="minorHAnsi" w:hAnsiTheme="minorHAnsi" w:cstheme="minorHAnsi"/>
          <w:sz w:val="20"/>
          <w:szCs w:val="20"/>
        </w:rPr>
      </w:pPr>
      <w:r>
        <w:rPr>
          <w:rStyle w:val="Zkladntext1"/>
          <w:rFonts w:asciiTheme="minorHAnsi" w:hAnsiTheme="minorHAnsi" w:cstheme="minorHAnsi"/>
          <w:sz w:val="20"/>
          <w:szCs w:val="20"/>
        </w:rPr>
        <w:lastRenderedPageBreak/>
        <w:t>Místem plnění jsou budovy Městského úřadu na adresách Palackého nám. čp. 4 a Neulingerova ulice čp. 151, Dačice, 380 01.</w:t>
      </w:r>
    </w:p>
    <w:p w14:paraId="38A154DE" w14:textId="4D7B9BFF" w:rsidR="00C92C99" w:rsidRPr="00CB7658" w:rsidRDefault="00C92C99" w:rsidP="00C92C99">
      <w:pPr>
        <w:pStyle w:val="Zkladntext8"/>
        <w:numPr>
          <w:ilvl w:val="0"/>
          <w:numId w:val="2"/>
        </w:numPr>
        <w:shd w:val="clear" w:color="auto" w:fill="auto"/>
        <w:tabs>
          <w:tab w:val="left" w:pos="360"/>
        </w:tabs>
        <w:spacing w:before="0" w:after="60" w:line="276" w:lineRule="auto"/>
        <w:ind w:left="357" w:right="23" w:hanging="357"/>
        <w:jc w:val="both"/>
        <w:rPr>
          <w:rStyle w:val="Zkladntext1"/>
          <w:rFonts w:asciiTheme="minorHAnsi" w:hAnsiTheme="minorHAnsi" w:cstheme="minorHAnsi"/>
          <w:sz w:val="20"/>
          <w:szCs w:val="20"/>
        </w:rPr>
      </w:pPr>
      <w:r w:rsidRPr="00CB7658">
        <w:rPr>
          <w:rStyle w:val="Zkladntext1"/>
          <w:rFonts w:asciiTheme="minorHAnsi" w:hAnsiTheme="minorHAnsi" w:cstheme="minorHAnsi"/>
          <w:sz w:val="20"/>
          <w:szCs w:val="20"/>
        </w:rPr>
        <w:t xml:space="preserve">Prodávající je povinen dodat </w:t>
      </w:r>
      <w:r w:rsidR="00871A8B" w:rsidRPr="00F74F8E">
        <w:rPr>
          <w:rStyle w:val="Zkladntext1"/>
          <w:rFonts w:asciiTheme="minorHAnsi" w:hAnsiTheme="minorHAnsi" w:cstheme="minorHAnsi"/>
          <w:sz w:val="20"/>
          <w:szCs w:val="20"/>
        </w:rPr>
        <w:t xml:space="preserve">hardwarové </w:t>
      </w:r>
      <w:r w:rsidRPr="00F74F8E">
        <w:rPr>
          <w:rStyle w:val="Zkladntext1"/>
          <w:rFonts w:asciiTheme="minorHAnsi" w:hAnsiTheme="minorHAnsi" w:cstheme="minorHAnsi"/>
          <w:sz w:val="20"/>
          <w:szCs w:val="20"/>
        </w:rPr>
        <w:t>komponenty a softwarové produkty do jednotlivých</w:t>
      </w:r>
      <w:r w:rsidRPr="00CB7658">
        <w:rPr>
          <w:rStyle w:val="Zkladntext1"/>
          <w:rFonts w:asciiTheme="minorHAnsi" w:hAnsiTheme="minorHAnsi" w:cstheme="minorHAnsi"/>
          <w:sz w:val="20"/>
          <w:szCs w:val="20"/>
        </w:rPr>
        <w:t xml:space="preserve"> míst plnění tak, jak jsou uvedena </w:t>
      </w:r>
      <w:r w:rsidRPr="008E7AD8">
        <w:rPr>
          <w:rStyle w:val="Zkladntext1"/>
          <w:rFonts w:asciiTheme="minorHAnsi" w:hAnsiTheme="minorHAnsi" w:cstheme="minorHAnsi"/>
          <w:sz w:val="20"/>
          <w:szCs w:val="20"/>
        </w:rPr>
        <w:t>v příloze č. 1 této smlouvy, zapojit komponenty, instalovat je, konfigurovat je a zprovoznit je v místě plnění na jejich konkrétním umístění, instalovat SW produkty a provést veškeré práce a plnění v souladu s podmínkami uvedenými v příloze č. 1 této</w:t>
      </w:r>
      <w:r w:rsidRPr="00CB7658">
        <w:rPr>
          <w:rStyle w:val="Zkladntext1"/>
          <w:rFonts w:asciiTheme="minorHAnsi" w:hAnsiTheme="minorHAnsi" w:cstheme="minorHAnsi"/>
          <w:sz w:val="20"/>
          <w:szCs w:val="20"/>
        </w:rPr>
        <w:t xml:space="preserve"> smlouvy a případně v souladu s pokyny Kupujícího. </w:t>
      </w:r>
    </w:p>
    <w:p w14:paraId="5FA35CD9" w14:textId="77777777" w:rsidR="00C92C99" w:rsidRPr="005219AF" w:rsidRDefault="00C92C99" w:rsidP="009E065A">
      <w:pPr>
        <w:pStyle w:val="Zkladntext8"/>
        <w:numPr>
          <w:ilvl w:val="0"/>
          <w:numId w:val="2"/>
        </w:numPr>
        <w:shd w:val="clear" w:color="auto" w:fill="auto"/>
        <w:tabs>
          <w:tab w:val="left" w:pos="360"/>
        </w:tabs>
        <w:spacing w:before="0" w:after="60" w:line="276" w:lineRule="auto"/>
        <w:ind w:left="360" w:right="20"/>
        <w:jc w:val="both"/>
        <w:rPr>
          <w:rFonts w:asciiTheme="minorHAnsi" w:hAnsiTheme="minorHAnsi" w:cstheme="minorHAnsi"/>
          <w:b/>
          <w:bCs/>
          <w:sz w:val="20"/>
          <w:szCs w:val="20"/>
        </w:rPr>
      </w:pPr>
      <w:r w:rsidRPr="005219AF">
        <w:rPr>
          <w:rFonts w:asciiTheme="minorHAnsi" w:hAnsiTheme="minorHAnsi" w:cstheme="minorHAnsi"/>
          <w:b/>
          <w:bCs/>
          <w:sz w:val="20"/>
          <w:szCs w:val="20"/>
        </w:rPr>
        <w:t>Zkušební provoz</w:t>
      </w:r>
    </w:p>
    <w:p w14:paraId="3B0DDD8D" w14:textId="0BFC4560" w:rsidR="009E065A" w:rsidRPr="009E065A" w:rsidRDefault="009E065A" w:rsidP="0004083A">
      <w:pPr>
        <w:pStyle w:val="Zkladntext8"/>
        <w:shd w:val="clear" w:color="auto" w:fill="auto"/>
        <w:tabs>
          <w:tab w:val="left" w:pos="360"/>
        </w:tabs>
        <w:spacing w:before="0" w:after="60" w:line="276" w:lineRule="auto"/>
        <w:ind w:left="360" w:right="20" w:firstLine="0"/>
        <w:jc w:val="both"/>
        <w:rPr>
          <w:rStyle w:val="Zkladntext1"/>
          <w:rFonts w:asciiTheme="minorHAnsi" w:hAnsiTheme="minorHAnsi" w:cstheme="minorHAnsi"/>
          <w:sz w:val="20"/>
          <w:szCs w:val="20"/>
        </w:rPr>
      </w:pPr>
      <w:r w:rsidRPr="009E065A">
        <w:rPr>
          <w:rFonts w:asciiTheme="minorHAnsi" w:hAnsiTheme="minorHAnsi" w:cstheme="minorHAnsi"/>
          <w:sz w:val="20"/>
          <w:szCs w:val="20"/>
        </w:rPr>
        <w:t>Ke konečnému předá</w:t>
      </w:r>
      <w:r w:rsidRPr="000A3D4F">
        <w:rPr>
          <w:rFonts w:asciiTheme="minorHAnsi" w:hAnsiTheme="minorHAnsi" w:cstheme="minorHAnsi"/>
          <w:sz w:val="20"/>
          <w:szCs w:val="20"/>
        </w:rPr>
        <w:t>ní Předmětu koupě může dojít až po úspěšném provedení zkušebním provozu. Zkušební provoz začíná běžet ode dne předání Předmětu koupě do zkušebního provozu a musí trvat alespoň 30 dní. O předání Předmětu koupě do zkušebního provozu sepíší smluvní strany protokol. Součástí zkušebního provozu bude i provedení akceptačních testů</w:t>
      </w:r>
      <w:r w:rsidR="0008372D" w:rsidRPr="000A3D4F">
        <w:rPr>
          <w:rFonts w:asciiTheme="minorHAnsi" w:hAnsiTheme="minorHAnsi" w:cstheme="minorHAnsi"/>
          <w:sz w:val="20"/>
          <w:szCs w:val="20"/>
        </w:rPr>
        <w:t xml:space="preserve"> definovaných v Implementačním projektu</w:t>
      </w:r>
      <w:r w:rsidRPr="000A3D4F">
        <w:rPr>
          <w:rFonts w:asciiTheme="minorHAnsi" w:hAnsiTheme="minorHAnsi" w:cstheme="minorHAnsi"/>
          <w:sz w:val="20"/>
          <w:szCs w:val="20"/>
        </w:rPr>
        <w:t>, kterými Prodávající prokáže, že Předmět koupě má</w:t>
      </w:r>
      <w:r w:rsidRPr="009E065A">
        <w:rPr>
          <w:rFonts w:asciiTheme="minorHAnsi" w:hAnsiTheme="minorHAnsi" w:cstheme="minorHAnsi"/>
          <w:sz w:val="20"/>
          <w:szCs w:val="20"/>
        </w:rPr>
        <w:t xml:space="preserve"> vlastnosti požadované touto smlouvou a zadávací dokumentací veřejné zakázky. </w:t>
      </w:r>
      <w:r w:rsidRPr="009E065A">
        <w:rPr>
          <w:rStyle w:val="Zkladntext1"/>
          <w:rFonts w:asciiTheme="minorHAnsi" w:hAnsiTheme="minorHAnsi" w:cstheme="minorHAnsi"/>
          <w:sz w:val="20"/>
          <w:szCs w:val="20"/>
        </w:rPr>
        <w:t>Akceptační testy budou provedeny za účasti Kupujícího, jinak nemusí být výsledky těchto testů Kupujícím uznány a Prodávající na své náklady zajistí nové testy za přítomnosti Kupujícího.</w:t>
      </w:r>
    </w:p>
    <w:p w14:paraId="63C22356" w14:textId="6A9C3791" w:rsidR="00B9722B" w:rsidRPr="00D202F5" w:rsidRDefault="00024D30" w:rsidP="00B9722B">
      <w:pPr>
        <w:pStyle w:val="Zkladntext8"/>
        <w:numPr>
          <w:ilvl w:val="0"/>
          <w:numId w:val="2"/>
        </w:numPr>
        <w:shd w:val="clear" w:color="auto" w:fill="auto"/>
        <w:tabs>
          <w:tab w:val="left" w:pos="360"/>
        </w:tabs>
        <w:spacing w:before="0" w:after="64" w:line="276" w:lineRule="auto"/>
        <w:ind w:left="360" w:right="20"/>
        <w:jc w:val="both"/>
        <w:rPr>
          <w:rStyle w:val="Zkladntext1"/>
          <w:rFonts w:asciiTheme="minorHAnsi" w:hAnsiTheme="minorHAnsi" w:cstheme="minorHAnsi"/>
          <w:sz w:val="20"/>
          <w:szCs w:val="20"/>
        </w:rPr>
      </w:pPr>
      <w:r w:rsidRPr="00D202F5">
        <w:rPr>
          <w:rStyle w:val="Zkladntext1"/>
          <w:rFonts w:asciiTheme="minorHAnsi" w:hAnsiTheme="minorHAnsi" w:cstheme="minorHAnsi"/>
          <w:sz w:val="20"/>
          <w:szCs w:val="20"/>
        </w:rPr>
        <w:t xml:space="preserve">Dodáním Předmětu koupě se rozumí </w:t>
      </w:r>
      <w:r w:rsidR="00B9722B" w:rsidRPr="00D202F5">
        <w:rPr>
          <w:rStyle w:val="Zkladntext1"/>
          <w:rFonts w:asciiTheme="minorHAnsi" w:hAnsiTheme="minorHAnsi" w:cstheme="minorHAnsi"/>
          <w:sz w:val="20"/>
          <w:szCs w:val="20"/>
        </w:rPr>
        <w:t>předání</w:t>
      </w:r>
      <w:r w:rsidRPr="00D202F5">
        <w:rPr>
          <w:rStyle w:val="Zkladntext1"/>
          <w:rFonts w:asciiTheme="minorHAnsi" w:hAnsiTheme="minorHAnsi" w:cstheme="minorHAnsi"/>
          <w:sz w:val="20"/>
          <w:szCs w:val="20"/>
        </w:rPr>
        <w:t xml:space="preserve"> </w:t>
      </w:r>
      <w:r w:rsidR="00A33BA4" w:rsidRPr="00D202F5">
        <w:rPr>
          <w:rStyle w:val="Zkladntext1"/>
          <w:rFonts w:asciiTheme="minorHAnsi" w:hAnsiTheme="minorHAnsi" w:cstheme="minorHAnsi"/>
          <w:sz w:val="20"/>
          <w:szCs w:val="20"/>
        </w:rPr>
        <w:t>funkč</w:t>
      </w:r>
      <w:r w:rsidR="00A33BA4" w:rsidRPr="000A3D4F">
        <w:rPr>
          <w:rStyle w:val="Zkladntext1"/>
          <w:rFonts w:asciiTheme="minorHAnsi" w:hAnsiTheme="minorHAnsi" w:cstheme="minorHAnsi"/>
          <w:sz w:val="20"/>
          <w:szCs w:val="20"/>
        </w:rPr>
        <w:t xml:space="preserve">ního </w:t>
      </w:r>
      <w:r w:rsidRPr="000A3D4F">
        <w:rPr>
          <w:rStyle w:val="Zkladntext1"/>
          <w:rFonts w:asciiTheme="minorHAnsi" w:hAnsiTheme="minorHAnsi" w:cstheme="minorHAnsi"/>
          <w:sz w:val="20"/>
          <w:szCs w:val="20"/>
        </w:rPr>
        <w:t>Předmětu koupě prostého podstatných vad bránících jeho funkčnosti k účelu, k němuž má být využíván, a provedení souvisejících činností a služeb ujednaných v této smlouvě.</w:t>
      </w:r>
      <w:r w:rsidR="00B9722B" w:rsidRPr="000A3D4F">
        <w:rPr>
          <w:rStyle w:val="Zkladntext1"/>
          <w:rFonts w:asciiTheme="minorHAnsi" w:hAnsiTheme="minorHAnsi" w:cstheme="minorHAnsi"/>
          <w:sz w:val="20"/>
          <w:szCs w:val="20"/>
        </w:rPr>
        <w:t xml:space="preserve"> </w:t>
      </w:r>
      <w:r w:rsidRPr="000A3D4F">
        <w:rPr>
          <w:rStyle w:val="Zkladntext1"/>
          <w:rFonts w:asciiTheme="minorHAnsi" w:hAnsiTheme="minorHAnsi" w:cstheme="minorHAnsi"/>
          <w:sz w:val="20"/>
          <w:szCs w:val="20"/>
        </w:rPr>
        <w:t>Předání se uskuteční fyzickým převzetím</w:t>
      </w:r>
      <w:r w:rsidR="008C2CDB" w:rsidRPr="000A3D4F">
        <w:rPr>
          <w:rStyle w:val="Zkladntext1"/>
          <w:rFonts w:asciiTheme="minorHAnsi" w:hAnsiTheme="minorHAnsi" w:cstheme="minorHAnsi"/>
          <w:sz w:val="20"/>
          <w:szCs w:val="20"/>
        </w:rPr>
        <w:t xml:space="preserve"> hardwarových komponent, </w:t>
      </w:r>
      <w:r w:rsidRPr="000A3D4F">
        <w:rPr>
          <w:rStyle w:val="Zkladntext1"/>
          <w:rFonts w:asciiTheme="minorHAnsi" w:hAnsiTheme="minorHAnsi" w:cstheme="minorHAnsi"/>
          <w:sz w:val="20"/>
          <w:szCs w:val="20"/>
        </w:rPr>
        <w:t xml:space="preserve">u SW převzetím přístupových hesel a uživatelských manuálů, u dokumentace převzetím listinné </w:t>
      </w:r>
      <w:r w:rsidR="009E065A" w:rsidRPr="000A3D4F">
        <w:rPr>
          <w:rStyle w:val="Zkladntext1"/>
          <w:rFonts w:asciiTheme="minorHAnsi" w:hAnsiTheme="minorHAnsi" w:cstheme="minorHAnsi"/>
          <w:sz w:val="20"/>
          <w:szCs w:val="20"/>
        </w:rPr>
        <w:t xml:space="preserve">či </w:t>
      </w:r>
      <w:r w:rsidRPr="000A3D4F">
        <w:rPr>
          <w:rStyle w:val="Zkladntext1"/>
          <w:rFonts w:asciiTheme="minorHAnsi" w:hAnsiTheme="minorHAnsi" w:cstheme="minorHAnsi"/>
          <w:sz w:val="20"/>
          <w:szCs w:val="20"/>
        </w:rPr>
        <w:t xml:space="preserve">elektronické verze příslušné dokumentace Kupujícím. </w:t>
      </w:r>
      <w:r w:rsidR="0097650D" w:rsidRPr="000A3D4F">
        <w:rPr>
          <w:rStyle w:val="Zkladntext1"/>
          <w:rFonts w:asciiTheme="minorHAnsi" w:hAnsiTheme="minorHAnsi" w:cstheme="minorHAnsi"/>
          <w:sz w:val="20"/>
          <w:szCs w:val="20"/>
        </w:rPr>
        <w:t xml:space="preserve">Řádné dodání Předmětu </w:t>
      </w:r>
      <w:r w:rsidR="00BE2070" w:rsidRPr="000A3D4F">
        <w:rPr>
          <w:rStyle w:val="Zkladntext1"/>
          <w:rFonts w:asciiTheme="minorHAnsi" w:hAnsiTheme="minorHAnsi" w:cstheme="minorHAnsi"/>
          <w:sz w:val="20"/>
          <w:szCs w:val="20"/>
        </w:rPr>
        <w:t>koupě</w:t>
      </w:r>
      <w:r w:rsidR="0097650D" w:rsidRPr="000A3D4F">
        <w:rPr>
          <w:rStyle w:val="Zkladntext1"/>
          <w:rFonts w:asciiTheme="minorHAnsi" w:hAnsiTheme="minorHAnsi" w:cstheme="minorHAnsi"/>
          <w:sz w:val="20"/>
          <w:szCs w:val="20"/>
        </w:rPr>
        <w:t xml:space="preserve"> bude</w:t>
      </w:r>
      <w:r w:rsidR="0097650D" w:rsidRPr="00D202F5">
        <w:rPr>
          <w:rStyle w:val="Zkladntext1"/>
          <w:rFonts w:asciiTheme="minorHAnsi" w:hAnsiTheme="minorHAnsi" w:cstheme="minorHAnsi"/>
          <w:sz w:val="20"/>
          <w:szCs w:val="20"/>
        </w:rPr>
        <w:t xml:space="preserve"> prokázáno provedením </w:t>
      </w:r>
      <w:r w:rsidR="00AC26D0" w:rsidRPr="00D202F5">
        <w:rPr>
          <w:rStyle w:val="Zkladntext1"/>
          <w:rFonts w:asciiTheme="minorHAnsi" w:hAnsiTheme="minorHAnsi" w:cstheme="minorHAnsi"/>
          <w:sz w:val="20"/>
          <w:szCs w:val="20"/>
        </w:rPr>
        <w:t>a</w:t>
      </w:r>
      <w:r w:rsidR="008C2CDB" w:rsidRPr="00D202F5">
        <w:rPr>
          <w:rStyle w:val="Zkladntext1"/>
          <w:rFonts w:asciiTheme="minorHAnsi" w:hAnsiTheme="minorHAnsi" w:cstheme="minorHAnsi"/>
          <w:sz w:val="20"/>
          <w:szCs w:val="20"/>
        </w:rPr>
        <w:t>kceptačních testů</w:t>
      </w:r>
      <w:r w:rsidR="0097650D" w:rsidRPr="00D202F5">
        <w:rPr>
          <w:rStyle w:val="Zkladntext1"/>
          <w:rFonts w:asciiTheme="minorHAnsi" w:hAnsiTheme="minorHAnsi" w:cstheme="minorHAnsi"/>
          <w:sz w:val="20"/>
          <w:szCs w:val="20"/>
        </w:rPr>
        <w:t xml:space="preserve">, kterou budou součástí zkušebního provozu. </w:t>
      </w:r>
    </w:p>
    <w:p w14:paraId="6E044836" w14:textId="5EA9BE8C" w:rsidR="00024D30" w:rsidRPr="00D202F5" w:rsidRDefault="00024D30" w:rsidP="00B9722B">
      <w:pPr>
        <w:pStyle w:val="Zkladntext8"/>
        <w:numPr>
          <w:ilvl w:val="0"/>
          <w:numId w:val="2"/>
        </w:numPr>
        <w:shd w:val="clear" w:color="auto" w:fill="auto"/>
        <w:tabs>
          <w:tab w:val="left" w:pos="360"/>
        </w:tabs>
        <w:spacing w:before="0" w:after="64" w:line="276" w:lineRule="auto"/>
        <w:ind w:left="360" w:right="20"/>
        <w:jc w:val="both"/>
        <w:rPr>
          <w:rStyle w:val="Zkladntext1"/>
          <w:rFonts w:asciiTheme="minorHAnsi" w:hAnsiTheme="minorHAnsi" w:cstheme="minorHAnsi"/>
          <w:sz w:val="20"/>
          <w:szCs w:val="20"/>
        </w:rPr>
      </w:pPr>
      <w:r w:rsidRPr="00D202F5">
        <w:rPr>
          <w:rStyle w:val="Zkladntext1"/>
          <w:rFonts w:asciiTheme="minorHAnsi" w:hAnsiTheme="minorHAnsi" w:cstheme="minorHAnsi"/>
          <w:sz w:val="20"/>
          <w:szCs w:val="20"/>
        </w:rPr>
        <w:t>Předání a přev</w:t>
      </w:r>
      <w:r w:rsidRPr="00481942">
        <w:rPr>
          <w:rStyle w:val="Zkladntext1"/>
          <w:rFonts w:asciiTheme="minorHAnsi" w:hAnsiTheme="minorHAnsi" w:cstheme="minorHAnsi"/>
          <w:sz w:val="20"/>
          <w:szCs w:val="20"/>
        </w:rPr>
        <w:t xml:space="preserve">zetí </w:t>
      </w:r>
      <w:r w:rsidR="00B82C8D" w:rsidRPr="00481942">
        <w:rPr>
          <w:rStyle w:val="Zkladntext1"/>
          <w:rFonts w:asciiTheme="minorHAnsi" w:hAnsiTheme="minorHAnsi" w:cstheme="minorHAnsi"/>
          <w:sz w:val="20"/>
          <w:szCs w:val="20"/>
        </w:rPr>
        <w:t>P</w:t>
      </w:r>
      <w:r w:rsidRPr="00481942">
        <w:rPr>
          <w:rStyle w:val="Zkladntext1"/>
          <w:rFonts w:asciiTheme="minorHAnsi" w:hAnsiTheme="minorHAnsi" w:cstheme="minorHAnsi"/>
          <w:sz w:val="20"/>
          <w:szCs w:val="20"/>
        </w:rPr>
        <w:t>ředmětu</w:t>
      </w:r>
      <w:r w:rsidR="00B82C8D" w:rsidRPr="00481942">
        <w:rPr>
          <w:rStyle w:val="Zkladntext1"/>
          <w:rFonts w:asciiTheme="minorHAnsi" w:hAnsiTheme="minorHAnsi" w:cstheme="minorHAnsi"/>
          <w:sz w:val="20"/>
          <w:szCs w:val="20"/>
        </w:rPr>
        <w:t xml:space="preserve"> koupě</w:t>
      </w:r>
      <w:r w:rsidR="00973F01" w:rsidRPr="00481942">
        <w:rPr>
          <w:rStyle w:val="Zkladntext1"/>
          <w:rFonts w:asciiTheme="minorHAnsi" w:hAnsiTheme="minorHAnsi" w:cstheme="minorHAnsi"/>
          <w:sz w:val="20"/>
          <w:szCs w:val="20"/>
        </w:rPr>
        <w:t xml:space="preserve"> dle předchozího odstavce</w:t>
      </w:r>
      <w:r w:rsidRPr="00481942">
        <w:rPr>
          <w:rStyle w:val="Zkladntext1"/>
          <w:rFonts w:asciiTheme="minorHAnsi" w:hAnsiTheme="minorHAnsi" w:cstheme="minorHAnsi"/>
          <w:sz w:val="20"/>
          <w:szCs w:val="20"/>
        </w:rPr>
        <w:t xml:space="preserve"> bude oboustranně stvrzeno podpisem předávacího protokolu.</w:t>
      </w:r>
      <w:r w:rsidRPr="00481942">
        <w:rPr>
          <w:rStyle w:val="Zkladntext1"/>
          <w:rFonts w:asciiTheme="minorHAnsi" w:hAnsiTheme="minorHAnsi" w:cstheme="minorHAnsi"/>
          <w:b/>
          <w:bCs/>
          <w:sz w:val="20"/>
          <w:szCs w:val="20"/>
        </w:rPr>
        <w:t xml:space="preserve"> </w:t>
      </w:r>
      <w:r w:rsidRPr="00481942">
        <w:rPr>
          <w:rStyle w:val="Zkladntext1"/>
          <w:rFonts w:asciiTheme="minorHAnsi" w:hAnsiTheme="minorHAnsi" w:cstheme="minorHAnsi"/>
          <w:sz w:val="20"/>
          <w:szCs w:val="20"/>
        </w:rPr>
        <w:t>Předávací</w:t>
      </w:r>
      <w:r w:rsidRPr="00D202F5">
        <w:rPr>
          <w:rStyle w:val="Zkladntext1"/>
          <w:rFonts w:asciiTheme="minorHAnsi" w:hAnsiTheme="minorHAnsi" w:cstheme="minorHAnsi"/>
          <w:sz w:val="20"/>
          <w:szCs w:val="20"/>
        </w:rPr>
        <w:t xml:space="preserve"> protokol </w:t>
      </w:r>
      <w:r w:rsidR="00B9722B" w:rsidRPr="00D202F5">
        <w:rPr>
          <w:rStyle w:val="Zkladntext1"/>
          <w:rFonts w:asciiTheme="minorHAnsi" w:hAnsiTheme="minorHAnsi" w:cstheme="minorHAnsi"/>
          <w:sz w:val="20"/>
          <w:szCs w:val="20"/>
        </w:rPr>
        <w:t xml:space="preserve">podepíší </w:t>
      </w:r>
      <w:r w:rsidRPr="00D202F5">
        <w:rPr>
          <w:rStyle w:val="Zkladntext1"/>
          <w:rFonts w:asciiTheme="minorHAnsi" w:hAnsiTheme="minorHAnsi" w:cstheme="minorHAnsi"/>
          <w:sz w:val="20"/>
          <w:szCs w:val="20"/>
        </w:rPr>
        <w:t>oprávně</w:t>
      </w:r>
      <w:r w:rsidR="00B9722B" w:rsidRPr="00D202F5">
        <w:rPr>
          <w:rStyle w:val="Zkladntext1"/>
          <w:rFonts w:asciiTheme="minorHAnsi" w:hAnsiTheme="minorHAnsi" w:cstheme="minorHAnsi"/>
          <w:sz w:val="20"/>
          <w:szCs w:val="20"/>
        </w:rPr>
        <w:t>n</w:t>
      </w:r>
      <w:r w:rsidR="001C5BB8">
        <w:rPr>
          <w:rStyle w:val="Zkladntext1"/>
          <w:rFonts w:asciiTheme="minorHAnsi" w:hAnsiTheme="minorHAnsi" w:cstheme="minorHAnsi"/>
          <w:sz w:val="20"/>
          <w:szCs w:val="20"/>
        </w:rPr>
        <w:t>é</w:t>
      </w:r>
      <w:r w:rsidRPr="00D202F5">
        <w:rPr>
          <w:rStyle w:val="Zkladntext1"/>
          <w:rFonts w:asciiTheme="minorHAnsi" w:hAnsiTheme="minorHAnsi" w:cstheme="minorHAnsi"/>
          <w:sz w:val="20"/>
          <w:szCs w:val="20"/>
        </w:rPr>
        <w:t xml:space="preserve"> </w:t>
      </w:r>
      <w:r w:rsidR="001C5BB8">
        <w:rPr>
          <w:rStyle w:val="Zkladntext1"/>
          <w:rFonts w:asciiTheme="minorHAnsi" w:hAnsiTheme="minorHAnsi" w:cstheme="minorHAnsi"/>
          <w:sz w:val="20"/>
          <w:szCs w:val="20"/>
        </w:rPr>
        <w:t>osoby Kupujícího a Prodávajícího</w:t>
      </w:r>
      <w:r w:rsidRPr="00481942">
        <w:rPr>
          <w:rStyle w:val="Zkladntext1"/>
          <w:rFonts w:asciiTheme="minorHAnsi" w:hAnsiTheme="minorHAnsi" w:cstheme="minorHAnsi"/>
          <w:sz w:val="20"/>
          <w:szCs w:val="20"/>
        </w:rPr>
        <w:t xml:space="preserve">. Předmět </w:t>
      </w:r>
      <w:r w:rsidR="00C92C99" w:rsidRPr="00481942">
        <w:rPr>
          <w:rStyle w:val="Zkladntext1"/>
          <w:rFonts w:asciiTheme="minorHAnsi" w:hAnsiTheme="minorHAnsi" w:cstheme="minorHAnsi"/>
          <w:sz w:val="20"/>
          <w:szCs w:val="20"/>
        </w:rPr>
        <w:t>koupě</w:t>
      </w:r>
      <w:r w:rsidRPr="00481942">
        <w:rPr>
          <w:rStyle w:val="Zkladntext1"/>
          <w:rFonts w:asciiTheme="minorHAnsi" w:hAnsiTheme="minorHAnsi" w:cstheme="minorHAnsi"/>
          <w:sz w:val="20"/>
          <w:szCs w:val="20"/>
        </w:rPr>
        <w:t xml:space="preserve"> či</w:t>
      </w:r>
      <w:r w:rsidRPr="00D202F5">
        <w:rPr>
          <w:rStyle w:val="Zkladntext1"/>
          <w:rFonts w:asciiTheme="minorHAnsi" w:hAnsiTheme="minorHAnsi" w:cstheme="minorHAnsi"/>
          <w:sz w:val="20"/>
          <w:szCs w:val="20"/>
        </w:rPr>
        <w:t xml:space="preserve"> jeho část se považuje za převzatý a předaný okamžikem podpisu předávacího protokolu ve smyslu věty předchozí. Předávací protokol bude vyhotoven ve dvou stejnopisech, bude podepsán oběma stranami a oba stejnopisy mají právní sílu originálu. </w:t>
      </w:r>
    </w:p>
    <w:p w14:paraId="29E06811" w14:textId="7EB84362" w:rsidR="0086745E" w:rsidRDefault="00A6610E" w:rsidP="00F23AC6">
      <w:pPr>
        <w:pStyle w:val="Zkladntext8"/>
        <w:numPr>
          <w:ilvl w:val="0"/>
          <w:numId w:val="2"/>
        </w:numPr>
        <w:shd w:val="clear" w:color="auto" w:fill="auto"/>
        <w:tabs>
          <w:tab w:val="left" w:pos="341"/>
        </w:tabs>
        <w:spacing w:before="0" w:after="6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že se při </w:t>
      </w:r>
      <w:r w:rsidRPr="00D87AB4">
        <w:rPr>
          <w:rStyle w:val="Zkladntext1"/>
          <w:rFonts w:asciiTheme="minorHAnsi" w:hAnsiTheme="minorHAnsi" w:cstheme="minorHAnsi"/>
          <w:sz w:val="20"/>
          <w:szCs w:val="20"/>
        </w:rPr>
        <w:t xml:space="preserve">přejímání </w:t>
      </w:r>
      <w:r w:rsidR="00024D30" w:rsidRPr="00D87AB4">
        <w:rPr>
          <w:rStyle w:val="Zkladntext1"/>
          <w:rFonts w:asciiTheme="minorHAnsi" w:hAnsiTheme="minorHAnsi" w:cstheme="minorHAnsi"/>
          <w:sz w:val="20"/>
          <w:szCs w:val="20"/>
        </w:rPr>
        <w:t>P</w:t>
      </w:r>
      <w:r w:rsidRPr="00D87AB4">
        <w:rPr>
          <w:rStyle w:val="Zkladntext1"/>
          <w:rFonts w:asciiTheme="minorHAnsi" w:hAnsiTheme="minorHAnsi" w:cstheme="minorHAnsi"/>
          <w:sz w:val="20"/>
          <w:szCs w:val="20"/>
        </w:rPr>
        <w:t xml:space="preserve">ředmětu </w:t>
      </w:r>
      <w:r w:rsidR="00024D30" w:rsidRPr="00D87AB4">
        <w:rPr>
          <w:rStyle w:val="Zkladntext1"/>
          <w:rFonts w:asciiTheme="minorHAnsi" w:hAnsiTheme="minorHAnsi" w:cstheme="minorHAnsi"/>
          <w:sz w:val="20"/>
          <w:szCs w:val="20"/>
        </w:rPr>
        <w:t xml:space="preserve">koupě </w:t>
      </w:r>
      <w:r w:rsidRPr="00D87AB4">
        <w:rPr>
          <w:rStyle w:val="Zkladntext1"/>
          <w:rFonts w:asciiTheme="minorHAnsi" w:hAnsiTheme="minorHAnsi" w:cstheme="minorHAnsi"/>
          <w:sz w:val="20"/>
          <w:szCs w:val="20"/>
        </w:rPr>
        <w:t xml:space="preserve">prokáže, že </w:t>
      </w:r>
      <w:r w:rsidR="00EA62B1" w:rsidRPr="00D87AB4">
        <w:rPr>
          <w:rStyle w:val="Zkladntext1"/>
          <w:rFonts w:asciiTheme="minorHAnsi" w:hAnsiTheme="minorHAnsi" w:cstheme="minorHAnsi"/>
          <w:sz w:val="20"/>
          <w:szCs w:val="20"/>
        </w:rPr>
        <w:t xml:space="preserve">Prodávající </w:t>
      </w:r>
      <w:r w:rsidRPr="00D87AB4">
        <w:rPr>
          <w:rStyle w:val="Zkladntext1"/>
          <w:rFonts w:asciiTheme="minorHAnsi" w:hAnsiTheme="minorHAnsi" w:cstheme="minorHAnsi"/>
          <w:sz w:val="20"/>
          <w:szCs w:val="20"/>
        </w:rPr>
        <w:t xml:space="preserve">předává </w:t>
      </w:r>
      <w:r w:rsidR="00B56F8B" w:rsidRPr="00D87AB4">
        <w:rPr>
          <w:rStyle w:val="Zkladntext1"/>
          <w:rFonts w:asciiTheme="minorHAnsi" w:hAnsiTheme="minorHAnsi" w:cstheme="minorHAnsi"/>
          <w:sz w:val="20"/>
          <w:szCs w:val="20"/>
        </w:rPr>
        <w:t xml:space="preserve">Kupujícímu </w:t>
      </w:r>
      <w:r w:rsidR="00024D30" w:rsidRPr="00D87AB4">
        <w:rPr>
          <w:rStyle w:val="Zkladntext1"/>
          <w:rFonts w:asciiTheme="minorHAnsi" w:hAnsiTheme="minorHAnsi" w:cstheme="minorHAnsi"/>
          <w:sz w:val="20"/>
          <w:szCs w:val="20"/>
        </w:rPr>
        <w:t>P</w:t>
      </w:r>
      <w:r w:rsidRPr="00D87AB4">
        <w:rPr>
          <w:rStyle w:val="Zkladntext1"/>
          <w:rFonts w:asciiTheme="minorHAnsi" w:hAnsiTheme="minorHAnsi" w:cstheme="minorHAnsi"/>
          <w:sz w:val="20"/>
          <w:szCs w:val="20"/>
        </w:rPr>
        <w:t xml:space="preserve">ředmět </w:t>
      </w:r>
      <w:r w:rsidR="00024D30" w:rsidRPr="00D87AB4">
        <w:rPr>
          <w:rStyle w:val="Zkladntext1"/>
          <w:rFonts w:asciiTheme="minorHAnsi" w:hAnsiTheme="minorHAnsi" w:cstheme="minorHAnsi"/>
          <w:sz w:val="20"/>
          <w:szCs w:val="20"/>
        </w:rPr>
        <w:t>koupě</w:t>
      </w:r>
      <w:r w:rsidRPr="00D87AB4">
        <w:rPr>
          <w:rStyle w:val="Zkladntext1"/>
          <w:rFonts w:asciiTheme="minorHAnsi" w:hAnsiTheme="minorHAnsi" w:cstheme="minorHAnsi"/>
          <w:sz w:val="20"/>
          <w:szCs w:val="20"/>
        </w:rPr>
        <w:t>, který nese podstatné vady brání</w:t>
      </w:r>
      <w:r w:rsidR="00DB0A49" w:rsidRPr="00D87AB4">
        <w:rPr>
          <w:rStyle w:val="Zkladntext1"/>
          <w:rFonts w:asciiTheme="minorHAnsi" w:hAnsiTheme="minorHAnsi" w:cstheme="minorHAnsi"/>
          <w:sz w:val="20"/>
          <w:szCs w:val="20"/>
        </w:rPr>
        <w:t>cí</w:t>
      </w:r>
      <w:r w:rsidR="00A83A19" w:rsidRPr="00D87AB4">
        <w:rPr>
          <w:rStyle w:val="Zkladntext1"/>
          <w:rFonts w:asciiTheme="minorHAnsi" w:hAnsiTheme="minorHAnsi" w:cstheme="minorHAnsi"/>
          <w:sz w:val="20"/>
          <w:szCs w:val="20"/>
        </w:rPr>
        <w:t xml:space="preserve"> řádné</w:t>
      </w:r>
      <w:r w:rsidR="00DB0A49" w:rsidRPr="00D87AB4">
        <w:rPr>
          <w:rStyle w:val="Zkladntext1"/>
          <w:rFonts w:asciiTheme="minorHAnsi" w:hAnsiTheme="minorHAnsi" w:cstheme="minorHAnsi"/>
          <w:sz w:val="20"/>
          <w:szCs w:val="20"/>
        </w:rPr>
        <w:t xml:space="preserve"> funkčnosti </w:t>
      </w:r>
      <w:r w:rsidR="0005326F" w:rsidRPr="00D87AB4">
        <w:rPr>
          <w:rStyle w:val="Zkladntext1"/>
          <w:rFonts w:asciiTheme="minorHAnsi" w:hAnsiTheme="minorHAnsi" w:cstheme="minorHAnsi"/>
          <w:sz w:val="20"/>
          <w:szCs w:val="20"/>
        </w:rPr>
        <w:t>P</w:t>
      </w:r>
      <w:r w:rsidR="00DB0A49" w:rsidRPr="00D87AB4">
        <w:rPr>
          <w:rStyle w:val="Zkladntext1"/>
          <w:rFonts w:asciiTheme="minorHAnsi" w:hAnsiTheme="minorHAnsi" w:cstheme="minorHAnsi"/>
          <w:sz w:val="20"/>
          <w:szCs w:val="20"/>
        </w:rPr>
        <w:t>ředmětu</w:t>
      </w:r>
      <w:r w:rsidRPr="00D87AB4">
        <w:rPr>
          <w:rStyle w:val="Zkladntext1"/>
          <w:rFonts w:asciiTheme="minorHAnsi" w:hAnsiTheme="minorHAnsi" w:cstheme="minorHAnsi"/>
          <w:sz w:val="20"/>
          <w:szCs w:val="20"/>
        </w:rPr>
        <w:t xml:space="preserve"> </w:t>
      </w:r>
      <w:r w:rsidR="0005326F" w:rsidRPr="00D87AB4">
        <w:rPr>
          <w:rStyle w:val="Zkladntext1"/>
          <w:rFonts w:asciiTheme="minorHAnsi" w:hAnsiTheme="minorHAnsi" w:cstheme="minorHAnsi"/>
          <w:sz w:val="20"/>
          <w:szCs w:val="20"/>
        </w:rPr>
        <w:t xml:space="preserve">koupě </w:t>
      </w:r>
      <w:r w:rsidR="002D30DC" w:rsidRPr="00D87AB4">
        <w:rPr>
          <w:rStyle w:val="Zkladntext1"/>
          <w:rFonts w:asciiTheme="minorHAnsi" w:hAnsiTheme="minorHAnsi" w:cstheme="minorHAnsi"/>
          <w:sz w:val="20"/>
          <w:szCs w:val="20"/>
        </w:rPr>
        <w:t xml:space="preserve">jako celku </w:t>
      </w:r>
      <w:r w:rsidRPr="00D87AB4">
        <w:rPr>
          <w:rStyle w:val="Zkladntext1"/>
          <w:rFonts w:asciiTheme="minorHAnsi" w:hAnsiTheme="minorHAnsi" w:cstheme="minorHAnsi"/>
          <w:sz w:val="20"/>
          <w:szCs w:val="20"/>
        </w:rPr>
        <w:t>či jeho části</w:t>
      </w:r>
      <w:r w:rsidR="00EE16D2" w:rsidRPr="00D87AB4">
        <w:rPr>
          <w:rStyle w:val="Zkladntext1"/>
          <w:rFonts w:asciiTheme="minorHAnsi" w:hAnsiTheme="minorHAnsi" w:cstheme="minorHAnsi"/>
          <w:sz w:val="20"/>
          <w:szCs w:val="20"/>
        </w:rPr>
        <w:t xml:space="preserve"> k </w:t>
      </w:r>
      <w:r w:rsidRPr="00D87AB4">
        <w:rPr>
          <w:rStyle w:val="Zkladntext1"/>
          <w:rFonts w:asciiTheme="minorHAnsi" w:hAnsiTheme="minorHAnsi" w:cstheme="minorHAnsi"/>
          <w:sz w:val="20"/>
          <w:szCs w:val="20"/>
        </w:rPr>
        <w:t>účelu,</w:t>
      </w:r>
      <w:r w:rsidR="00EE16D2" w:rsidRPr="00D87AB4">
        <w:rPr>
          <w:rStyle w:val="Zkladntext1"/>
          <w:rFonts w:asciiTheme="minorHAnsi" w:hAnsiTheme="minorHAnsi" w:cstheme="minorHAnsi"/>
          <w:sz w:val="20"/>
          <w:szCs w:val="20"/>
        </w:rPr>
        <w:t xml:space="preserve"> k </w:t>
      </w:r>
      <w:r w:rsidR="00DB0A49" w:rsidRPr="00D87AB4">
        <w:rPr>
          <w:rStyle w:val="Zkladntext1"/>
          <w:rFonts w:asciiTheme="minorHAnsi" w:hAnsiTheme="minorHAnsi" w:cstheme="minorHAnsi"/>
          <w:sz w:val="20"/>
          <w:szCs w:val="20"/>
        </w:rPr>
        <w:t>němuž má být využíván</w:t>
      </w:r>
      <w:r w:rsidRPr="00D87AB4">
        <w:rPr>
          <w:rStyle w:val="Zkladntext1"/>
          <w:rFonts w:asciiTheme="minorHAnsi" w:hAnsiTheme="minorHAnsi" w:cstheme="minorHAnsi"/>
          <w:sz w:val="20"/>
          <w:szCs w:val="20"/>
        </w:rPr>
        <w:t xml:space="preserve">, není </w:t>
      </w:r>
      <w:r w:rsidR="00EA62B1" w:rsidRPr="00D87AB4">
        <w:rPr>
          <w:rStyle w:val="Zkladntext1"/>
          <w:rFonts w:asciiTheme="minorHAnsi" w:hAnsiTheme="minorHAnsi" w:cstheme="minorHAnsi"/>
          <w:sz w:val="20"/>
          <w:szCs w:val="20"/>
        </w:rPr>
        <w:t xml:space="preserve">Kupující </w:t>
      </w:r>
      <w:r w:rsidRPr="00D87AB4">
        <w:rPr>
          <w:rStyle w:val="Zkladntext1"/>
          <w:rFonts w:asciiTheme="minorHAnsi" w:hAnsiTheme="minorHAnsi" w:cstheme="minorHAnsi"/>
          <w:sz w:val="20"/>
          <w:szCs w:val="20"/>
        </w:rPr>
        <w:t xml:space="preserve">povinen </w:t>
      </w:r>
      <w:r w:rsidR="00845D06" w:rsidRPr="00D87AB4">
        <w:rPr>
          <w:rStyle w:val="Zkladntext1"/>
          <w:rFonts w:asciiTheme="minorHAnsi" w:hAnsiTheme="minorHAnsi" w:cstheme="minorHAnsi"/>
          <w:sz w:val="20"/>
          <w:szCs w:val="20"/>
        </w:rPr>
        <w:t>Předmět koupě</w:t>
      </w:r>
      <w:r w:rsidR="00EA62B1" w:rsidRPr="00D87AB4">
        <w:rPr>
          <w:rStyle w:val="Zkladntext1"/>
          <w:rFonts w:asciiTheme="minorHAnsi" w:hAnsiTheme="minorHAnsi" w:cstheme="minorHAnsi"/>
          <w:sz w:val="20"/>
          <w:szCs w:val="20"/>
        </w:rPr>
        <w:t xml:space="preserve"> </w:t>
      </w:r>
      <w:r w:rsidRPr="00D87AB4">
        <w:rPr>
          <w:rStyle w:val="Zkladntext1"/>
          <w:rFonts w:asciiTheme="minorHAnsi" w:hAnsiTheme="minorHAnsi" w:cstheme="minorHAnsi"/>
          <w:sz w:val="20"/>
          <w:szCs w:val="20"/>
        </w:rPr>
        <w:t xml:space="preserve">převzít. Tato skutečnost bude uvedena v předávacím protokolu. Po odstranění těchto podstatných vad </w:t>
      </w:r>
      <w:r w:rsidR="00014C48" w:rsidRPr="00D87AB4">
        <w:rPr>
          <w:rStyle w:val="Zkladntext1"/>
          <w:rFonts w:asciiTheme="minorHAnsi" w:hAnsiTheme="minorHAnsi" w:cstheme="minorHAnsi"/>
          <w:sz w:val="20"/>
          <w:szCs w:val="20"/>
        </w:rPr>
        <w:t>Předmětu koupě</w:t>
      </w:r>
      <w:r w:rsidR="00EA62B1" w:rsidRPr="00D87AB4">
        <w:rPr>
          <w:rStyle w:val="Zkladntext1"/>
          <w:rFonts w:asciiTheme="minorHAnsi" w:hAnsiTheme="minorHAnsi" w:cstheme="minorHAnsi"/>
          <w:sz w:val="20"/>
          <w:szCs w:val="20"/>
        </w:rPr>
        <w:t xml:space="preserve"> </w:t>
      </w:r>
      <w:r w:rsidRPr="00D87AB4">
        <w:rPr>
          <w:rStyle w:val="Zkladntext1"/>
          <w:rFonts w:asciiTheme="minorHAnsi" w:hAnsiTheme="minorHAnsi" w:cstheme="minorHAnsi"/>
          <w:sz w:val="20"/>
          <w:szCs w:val="20"/>
        </w:rPr>
        <w:t xml:space="preserve">či jeho části, pro které </w:t>
      </w:r>
      <w:r w:rsidR="00EA62B1" w:rsidRPr="00D87AB4">
        <w:rPr>
          <w:rStyle w:val="Zkladntext1"/>
          <w:rFonts w:asciiTheme="minorHAnsi" w:hAnsiTheme="minorHAnsi" w:cstheme="minorHAnsi"/>
          <w:sz w:val="20"/>
          <w:szCs w:val="20"/>
        </w:rPr>
        <w:t xml:space="preserve">Kupující </w:t>
      </w:r>
      <w:r w:rsidRPr="00D87AB4">
        <w:rPr>
          <w:rStyle w:val="Zkladntext1"/>
          <w:rFonts w:asciiTheme="minorHAnsi" w:hAnsiTheme="minorHAnsi" w:cstheme="minorHAnsi"/>
          <w:sz w:val="20"/>
          <w:szCs w:val="20"/>
        </w:rPr>
        <w:t>odmítl od</w:t>
      </w:r>
      <w:r w:rsidR="00541B8D" w:rsidRPr="00D87AB4">
        <w:rPr>
          <w:rStyle w:val="Zkladntext1"/>
          <w:rFonts w:asciiTheme="minorHAnsi" w:hAnsiTheme="minorHAnsi" w:cstheme="minorHAnsi"/>
          <w:sz w:val="20"/>
          <w:szCs w:val="20"/>
        </w:rPr>
        <w:t> </w:t>
      </w:r>
      <w:r w:rsidR="00EA62B1" w:rsidRPr="00D87AB4">
        <w:rPr>
          <w:rStyle w:val="Zkladntext1"/>
          <w:rFonts w:asciiTheme="minorHAnsi" w:hAnsiTheme="minorHAnsi" w:cstheme="minorHAnsi"/>
          <w:sz w:val="20"/>
          <w:szCs w:val="20"/>
        </w:rPr>
        <w:t xml:space="preserve">Prodávajícího </w:t>
      </w:r>
      <w:r w:rsidR="00014C48" w:rsidRPr="00D87AB4">
        <w:rPr>
          <w:rStyle w:val="Zkladntext1"/>
          <w:rFonts w:asciiTheme="minorHAnsi" w:hAnsiTheme="minorHAnsi" w:cstheme="minorHAnsi"/>
          <w:sz w:val="20"/>
          <w:szCs w:val="20"/>
        </w:rPr>
        <w:t>P</w:t>
      </w:r>
      <w:r w:rsidRPr="00D87AB4">
        <w:rPr>
          <w:rStyle w:val="Zkladntext1"/>
          <w:rFonts w:asciiTheme="minorHAnsi" w:hAnsiTheme="minorHAnsi" w:cstheme="minorHAnsi"/>
          <w:sz w:val="20"/>
          <w:szCs w:val="20"/>
        </w:rPr>
        <w:t xml:space="preserve">ředmět </w:t>
      </w:r>
      <w:r w:rsidR="00014C48" w:rsidRPr="00D87AB4">
        <w:rPr>
          <w:rStyle w:val="Zkladntext1"/>
          <w:rFonts w:asciiTheme="minorHAnsi" w:hAnsiTheme="minorHAnsi" w:cstheme="minorHAnsi"/>
          <w:sz w:val="20"/>
          <w:szCs w:val="20"/>
        </w:rPr>
        <w:t xml:space="preserve">koupě </w:t>
      </w:r>
      <w:r w:rsidRPr="00D87AB4">
        <w:rPr>
          <w:rStyle w:val="Zkladntext1"/>
          <w:rFonts w:asciiTheme="minorHAnsi" w:hAnsiTheme="minorHAnsi" w:cstheme="minorHAnsi"/>
          <w:sz w:val="20"/>
          <w:szCs w:val="20"/>
        </w:rPr>
        <w:t>převzít, se opakuje přejímací řízení analogicky dle tohoto článku smlouvy. V</w:t>
      </w:r>
      <w:r w:rsidR="00541B8D" w:rsidRPr="00D87AB4">
        <w:rPr>
          <w:rStyle w:val="Zkladntext1"/>
          <w:rFonts w:asciiTheme="minorHAnsi" w:hAnsiTheme="minorHAnsi" w:cstheme="minorHAnsi"/>
          <w:sz w:val="20"/>
          <w:szCs w:val="20"/>
        </w:rPr>
        <w:t> </w:t>
      </w:r>
      <w:r w:rsidRPr="00D87AB4">
        <w:rPr>
          <w:rStyle w:val="Zkladntext1"/>
          <w:rFonts w:asciiTheme="minorHAnsi" w:hAnsiTheme="minorHAnsi" w:cstheme="minorHAnsi"/>
          <w:sz w:val="20"/>
          <w:szCs w:val="20"/>
        </w:rPr>
        <w:t>takovém případě bude</w:t>
      </w:r>
      <w:r w:rsidR="00EE16D2" w:rsidRPr="00D87AB4">
        <w:rPr>
          <w:rStyle w:val="Zkladntext1"/>
          <w:rFonts w:asciiTheme="minorHAnsi" w:hAnsiTheme="minorHAnsi" w:cstheme="minorHAnsi"/>
          <w:sz w:val="20"/>
          <w:szCs w:val="20"/>
        </w:rPr>
        <w:t xml:space="preserve"> k </w:t>
      </w:r>
      <w:r w:rsidRPr="00D87AB4">
        <w:rPr>
          <w:rStyle w:val="Zkladntext1"/>
          <w:rFonts w:asciiTheme="minorHAnsi" w:hAnsiTheme="minorHAnsi" w:cstheme="minorHAnsi"/>
          <w:sz w:val="20"/>
          <w:szCs w:val="20"/>
        </w:rPr>
        <w:t>původnímu předávacímu protokolu</w:t>
      </w:r>
      <w:r w:rsidR="008F1489" w:rsidRPr="00D87AB4">
        <w:rPr>
          <w:rStyle w:val="Zkladntext1"/>
          <w:rFonts w:asciiTheme="minorHAnsi" w:hAnsiTheme="minorHAnsi" w:cstheme="minorHAnsi"/>
          <w:sz w:val="20"/>
          <w:szCs w:val="20"/>
        </w:rPr>
        <w:t xml:space="preserve"> </w:t>
      </w:r>
      <w:r w:rsidRPr="00D87AB4">
        <w:rPr>
          <w:rStyle w:val="Zkladntext1"/>
          <w:rFonts w:asciiTheme="minorHAnsi" w:hAnsiTheme="minorHAnsi" w:cstheme="minorHAnsi"/>
          <w:sz w:val="20"/>
          <w:szCs w:val="20"/>
        </w:rPr>
        <w:t xml:space="preserve">sepsán dodatek, ve kterém bude uvedeno převzetí </w:t>
      </w:r>
      <w:r w:rsidR="0064614F" w:rsidRPr="00D87AB4">
        <w:rPr>
          <w:rStyle w:val="Zkladntext1"/>
          <w:rFonts w:asciiTheme="minorHAnsi" w:hAnsiTheme="minorHAnsi" w:cstheme="minorHAnsi"/>
          <w:sz w:val="20"/>
          <w:szCs w:val="20"/>
        </w:rPr>
        <w:t>P</w:t>
      </w:r>
      <w:r w:rsidRPr="00D87AB4">
        <w:rPr>
          <w:rStyle w:val="Zkladntext1"/>
          <w:rFonts w:asciiTheme="minorHAnsi" w:hAnsiTheme="minorHAnsi" w:cstheme="minorHAnsi"/>
          <w:sz w:val="20"/>
          <w:szCs w:val="20"/>
        </w:rPr>
        <w:t xml:space="preserve">ředmětu </w:t>
      </w:r>
      <w:r w:rsidR="0005326F" w:rsidRPr="00D87AB4">
        <w:rPr>
          <w:rStyle w:val="Zkladntext1"/>
          <w:rFonts w:asciiTheme="minorHAnsi" w:hAnsiTheme="minorHAnsi" w:cstheme="minorHAnsi"/>
          <w:sz w:val="20"/>
          <w:szCs w:val="20"/>
        </w:rPr>
        <w:t>koupě</w:t>
      </w:r>
      <w:r w:rsidRPr="00D87AB4">
        <w:rPr>
          <w:rStyle w:val="Zkladntext1"/>
          <w:rFonts w:asciiTheme="minorHAnsi" w:hAnsiTheme="minorHAnsi" w:cstheme="minorHAnsi"/>
          <w:sz w:val="20"/>
          <w:szCs w:val="20"/>
        </w:rPr>
        <w:t>.</w:t>
      </w:r>
      <w:r w:rsidRPr="00F053FA">
        <w:rPr>
          <w:rStyle w:val="Zkladntext1"/>
          <w:rFonts w:asciiTheme="minorHAnsi" w:hAnsiTheme="minorHAnsi" w:cstheme="minorHAnsi"/>
          <w:sz w:val="20"/>
          <w:szCs w:val="20"/>
        </w:rPr>
        <w:t xml:space="preserve"> </w:t>
      </w:r>
      <w:r w:rsidR="00001353" w:rsidRPr="00F053FA">
        <w:rPr>
          <w:rStyle w:val="Zkladntext1"/>
          <w:rFonts w:asciiTheme="minorHAnsi" w:hAnsiTheme="minorHAnsi" w:cstheme="minorHAnsi"/>
          <w:sz w:val="20"/>
          <w:szCs w:val="20"/>
        </w:rPr>
        <w:t>Takový d</w:t>
      </w:r>
      <w:r w:rsidRPr="00F053FA">
        <w:rPr>
          <w:rStyle w:val="Zkladntext1"/>
          <w:rFonts w:asciiTheme="minorHAnsi" w:hAnsiTheme="minorHAnsi" w:cstheme="minorHAnsi"/>
          <w:sz w:val="20"/>
          <w:szCs w:val="20"/>
        </w:rPr>
        <w:t xml:space="preserve">odatek </w:t>
      </w:r>
      <w:r w:rsidR="00001353" w:rsidRPr="00F053FA">
        <w:rPr>
          <w:rStyle w:val="Zkladntext1"/>
          <w:rFonts w:asciiTheme="minorHAnsi" w:hAnsiTheme="minorHAnsi" w:cstheme="minorHAnsi"/>
          <w:sz w:val="20"/>
          <w:szCs w:val="20"/>
        </w:rPr>
        <w:t>musí obsahovat</w:t>
      </w:r>
      <w:r w:rsidRPr="00F053FA">
        <w:rPr>
          <w:rStyle w:val="Zkladntext1"/>
          <w:rFonts w:asciiTheme="minorHAnsi" w:hAnsiTheme="minorHAnsi" w:cstheme="minorHAnsi"/>
          <w:sz w:val="20"/>
          <w:szCs w:val="20"/>
        </w:rPr>
        <w:t xml:space="preserve"> veškeré náležitosti stanovené pro předávací protokol v tomto článku smlouvy.</w:t>
      </w:r>
    </w:p>
    <w:p w14:paraId="039C4CAA" w14:textId="2A7C0CF7" w:rsidR="008F5601" w:rsidRPr="00F053FA" w:rsidRDefault="008F5601" w:rsidP="00F23AC6">
      <w:pPr>
        <w:pStyle w:val="Zkladntext8"/>
        <w:numPr>
          <w:ilvl w:val="0"/>
          <w:numId w:val="2"/>
        </w:numPr>
        <w:shd w:val="clear" w:color="auto" w:fill="auto"/>
        <w:tabs>
          <w:tab w:val="left" w:pos="341"/>
        </w:tabs>
        <w:spacing w:before="0" w:after="60" w:line="276" w:lineRule="auto"/>
        <w:ind w:left="360" w:right="40"/>
        <w:jc w:val="both"/>
        <w:rPr>
          <w:rStyle w:val="Zkladntext1"/>
          <w:rFonts w:asciiTheme="minorHAnsi" w:hAnsiTheme="minorHAnsi" w:cstheme="minorHAnsi"/>
          <w:sz w:val="20"/>
          <w:szCs w:val="20"/>
        </w:rPr>
      </w:pPr>
      <w:r>
        <w:rPr>
          <w:rStyle w:val="Zkladntext1"/>
          <w:rFonts w:asciiTheme="minorHAnsi" w:hAnsiTheme="minorHAnsi" w:cstheme="minorHAnsi"/>
          <w:sz w:val="20"/>
          <w:szCs w:val="20"/>
        </w:rPr>
        <w:t xml:space="preserve">Pokud </w:t>
      </w:r>
      <w:r w:rsidR="00AB4344">
        <w:rPr>
          <w:rStyle w:val="Zkladntext1"/>
          <w:rFonts w:asciiTheme="minorHAnsi" w:hAnsiTheme="minorHAnsi" w:cstheme="minorHAnsi"/>
          <w:sz w:val="20"/>
          <w:szCs w:val="20"/>
        </w:rPr>
        <w:t xml:space="preserve">Kupující převezme </w:t>
      </w:r>
      <w:r>
        <w:rPr>
          <w:rStyle w:val="Zkladntext1"/>
          <w:rFonts w:asciiTheme="minorHAnsi" w:hAnsiTheme="minorHAnsi" w:cstheme="minorHAnsi"/>
          <w:sz w:val="20"/>
          <w:szCs w:val="20"/>
        </w:rPr>
        <w:t>Předmět koupě</w:t>
      </w:r>
      <w:r w:rsidR="00AB4344">
        <w:rPr>
          <w:rStyle w:val="Zkladntext1"/>
          <w:rFonts w:asciiTheme="minorHAnsi" w:hAnsiTheme="minorHAnsi" w:cstheme="minorHAnsi"/>
          <w:sz w:val="20"/>
          <w:szCs w:val="20"/>
        </w:rPr>
        <w:t>, který má</w:t>
      </w:r>
      <w:r>
        <w:rPr>
          <w:rStyle w:val="Zkladntext1"/>
          <w:rFonts w:asciiTheme="minorHAnsi" w:hAnsiTheme="minorHAnsi" w:cstheme="minorHAnsi"/>
          <w:sz w:val="20"/>
          <w:szCs w:val="20"/>
        </w:rPr>
        <w:t xml:space="preserve"> v době předání vady, smluvní strany</w:t>
      </w:r>
      <w:r w:rsidR="00D92C7F">
        <w:rPr>
          <w:rStyle w:val="Zkladntext1"/>
          <w:rFonts w:asciiTheme="minorHAnsi" w:hAnsiTheme="minorHAnsi" w:cstheme="minorHAnsi"/>
          <w:sz w:val="20"/>
          <w:szCs w:val="20"/>
        </w:rPr>
        <w:t xml:space="preserve"> popíší vady</w:t>
      </w:r>
      <w:r>
        <w:rPr>
          <w:rStyle w:val="Zkladntext1"/>
          <w:rFonts w:asciiTheme="minorHAnsi" w:hAnsiTheme="minorHAnsi" w:cstheme="minorHAnsi"/>
          <w:sz w:val="20"/>
          <w:szCs w:val="20"/>
        </w:rPr>
        <w:t xml:space="preserve"> v předávacím protokole a stanoví termín</w:t>
      </w:r>
      <w:r w:rsidR="00DD3A75">
        <w:rPr>
          <w:rStyle w:val="Zkladntext1"/>
          <w:rFonts w:asciiTheme="minorHAnsi" w:hAnsiTheme="minorHAnsi" w:cstheme="minorHAnsi"/>
          <w:sz w:val="20"/>
          <w:szCs w:val="20"/>
        </w:rPr>
        <w:t xml:space="preserve"> a způsob jejich </w:t>
      </w:r>
      <w:r>
        <w:rPr>
          <w:rStyle w:val="Zkladntext1"/>
          <w:rFonts w:asciiTheme="minorHAnsi" w:hAnsiTheme="minorHAnsi" w:cstheme="minorHAnsi"/>
          <w:sz w:val="20"/>
          <w:szCs w:val="20"/>
        </w:rPr>
        <w:t>odst</w:t>
      </w:r>
      <w:r w:rsidR="00DD3A75">
        <w:rPr>
          <w:rStyle w:val="Zkladntext1"/>
          <w:rFonts w:asciiTheme="minorHAnsi" w:hAnsiTheme="minorHAnsi" w:cstheme="minorHAnsi"/>
          <w:sz w:val="20"/>
          <w:szCs w:val="20"/>
        </w:rPr>
        <w:t>r</w:t>
      </w:r>
      <w:r>
        <w:rPr>
          <w:rStyle w:val="Zkladntext1"/>
          <w:rFonts w:asciiTheme="minorHAnsi" w:hAnsiTheme="minorHAnsi" w:cstheme="minorHAnsi"/>
          <w:sz w:val="20"/>
          <w:szCs w:val="20"/>
        </w:rPr>
        <w:t xml:space="preserve">anění, který nesmí být delší </w:t>
      </w:r>
      <w:r w:rsidRPr="006C610B">
        <w:rPr>
          <w:rStyle w:val="Zkladntext1"/>
          <w:rFonts w:asciiTheme="minorHAnsi" w:hAnsiTheme="minorHAnsi" w:cstheme="minorHAnsi"/>
          <w:sz w:val="20"/>
          <w:szCs w:val="20"/>
        </w:rPr>
        <w:t xml:space="preserve">než </w:t>
      </w:r>
      <w:r w:rsidR="006C610B" w:rsidRPr="006C610B">
        <w:rPr>
          <w:rStyle w:val="Zkladntext1"/>
          <w:rFonts w:asciiTheme="minorHAnsi" w:hAnsiTheme="minorHAnsi" w:cstheme="minorHAnsi"/>
          <w:sz w:val="20"/>
          <w:szCs w:val="20"/>
        </w:rPr>
        <w:t xml:space="preserve">30 </w:t>
      </w:r>
      <w:r w:rsidRPr="006C610B">
        <w:rPr>
          <w:rStyle w:val="Zkladntext1"/>
          <w:rFonts w:asciiTheme="minorHAnsi" w:hAnsiTheme="minorHAnsi" w:cstheme="minorHAnsi"/>
          <w:sz w:val="20"/>
          <w:szCs w:val="20"/>
        </w:rPr>
        <w:t>kalendářních dní.</w:t>
      </w:r>
    </w:p>
    <w:p w14:paraId="3312238D" w14:textId="6CF8EFC2" w:rsidR="00711766" w:rsidRDefault="00A6610E" w:rsidP="00F23AC6">
      <w:pPr>
        <w:pStyle w:val="Zkladntext8"/>
        <w:numPr>
          <w:ilvl w:val="0"/>
          <w:numId w:val="2"/>
        </w:numPr>
        <w:shd w:val="clear" w:color="auto" w:fill="auto"/>
        <w:tabs>
          <w:tab w:val="left" w:pos="341"/>
        </w:tabs>
        <w:spacing w:before="0" w:after="240" w:line="276" w:lineRule="auto"/>
        <w:ind w:left="357" w:right="40"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Vadou se pro účely této smlouvy rozumí</w:t>
      </w:r>
      <w:r w:rsidR="0008337D">
        <w:rPr>
          <w:rStyle w:val="Zkladntext1"/>
          <w:rFonts w:asciiTheme="minorHAnsi" w:hAnsiTheme="minorHAnsi" w:cstheme="minorHAnsi"/>
          <w:sz w:val="20"/>
          <w:szCs w:val="20"/>
        </w:rPr>
        <w:t xml:space="preserve"> zejména</w:t>
      </w:r>
      <w:r w:rsidRPr="00F053FA">
        <w:rPr>
          <w:rStyle w:val="Zkladntext1"/>
          <w:rFonts w:asciiTheme="minorHAnsi" w:hAnsiTheme="minorHAnsi" w:cstheme="minorHAnsi"/>
          <w:sz w:val="20"/>
          <w:szCs w:val="20"/>
        </w:rPr>
        <w:t xml:space="preserve"> odchylka v kvantitě, kvalitě, rozsahu, </w:t>
      </w:r>
      <w:r w:rsidR="0047550F" w:rsidRPr="00F053FA">
        <w:rPr>
          <w:rStyle w:val="Zkladntext1"/>
          <w:rFonts w:asciiTheme="minorHAnsi" w:hAnsiTheme="minorHAnsi" w:cstheme="minorHAnsi"/>
          <w:sz w:val="20"/>
          <w:szCs w:val="20"/>
        </w:rPr>
        <w:t xml:space="preserve">původu, </w:t>
      </w:r>
      <w:r w:rsidRPr="00F053FA">
        <w:rPr>
          <w:rStyle w:val="Zkladntext1"/>
          <w:rFonts w:asciiTheme="minorHAnsi" w:hAnsiTheme="minorHAnsi" w:cstheme="minorHAnsi"/>
          <w:sz w:val="20"/>
          <w:szCs w:val="20"/>
        </w:rPr>
        <w:t xml:space="preserve">termínech nebo </w:t>
      </w:r>
      <w:r w:rsidRPr="00AA5735">
        <w:rPr>
          <w:rStyle w:val="Zkladntext1"/>
          <w:rFonts w:asciiTheme="minorHAnsi" w:hAnsiTheme="minorHAnsi" w:cstheme="minorHAnsi"/>
          <w:sz w:val="20"/>
          <w:szCs w:val="20"/>
        </w:rPr>
        <w:t xml:space="preserve">parametrech </w:t>
      </w:r>
      <w:r w:rsidR="00024D30" w:rsidRPr="00AA5735">
        <w:rPr>
          <w:rStyle w:val="Zkladntext1"/>
          <w:rFonts w:asciiTheme="minorHAnsi" w:hAnsiTheme="minorHAnsi" w:cstheme="minorHAnsi"/>
          <w:sz w:val="20"/>
          <w:szCs w:val="20"/>
        </w:rPr>
        <w:t>P</w:t>
      </w:r>
      <w:r w:rsidR="00EA62B1" w:rsidRPr="00AA5735">
        <w:rPr>
          <w:rStyle w:val="Zkladntext1"/>
          <w:rFonts w:asciiTheme="minorHAnsi" w:hAnsiTheme="minorHAnsi" w:cstheme="minorHAnsi"/>
          <w:sz w:val="20"/>
          <w:szCs w:val="20"/>
        </w:rPr>
        <w:t xml:space="preserve">ředmětu </w:t>
      </w:r>
      <w:r w:rsidR="00024D30" w:rsidRPr="00AA5735">
        <w:rPr>
          <w:rStyle w:val="Zkladntext1"/>
          <w:rFonts w:asciiTheme="minorHAnsi" w:hAnsiTheme="minorHAnsi" w:cstheme="minorHAnsi"/>
          <w:sz w:val="20"/>
          <w:szCs w:val="20"/>
        </w:rPr>
        <w:t xml:space="preserve">koupě </w:t>
      </w:r>
      <w:r w:rsidRPr="00AA5735">
        <w:rPr>
          <w:rStyle w:val="Zkladntext1"/>
          <w:rFonts w:asciiTheme="minorHAnsi" w:hAnsiTheme="minorHAnsi" w:cstheme="minorHAnsi"/>
          <w:sz w:val="20"/>
          <w:szCs w:val="20"/>
        </w:rPr>
        <w:t>stanovených</w:t>
      </w:r>
      <w:r w:rsidRPr="00F053FA">
        <w:rPr>
          <w:rStyle w:val="Zkladntext1"/>
          <w:rFonts w:asciiTheme="minorHAnsi" w:hAnsiTheme="minorHAnsi" w:cstheme="minorHAnsi"/>
          <w:sz w:val="20"/>
          <w:szCs w:val="20"/>
        </w:rPr>
        <w:t xml:space="preserve"> touto smlouvou, </w:t>
      </w:r>
      <w:r w:rsidR="00950A52" w:rsidRPr="00F053FA">
        <w:rPr>
          <w:rStyle w:val="Zkladntext1"/>
          <w:rFonts w:asciiTheme="minorHAnsi" w:hAnsiTheme="minorHAnsi" w:cstheme="minorHAnsi"/>
          <w:sz w:val="20"/>
          <w:szCs w:val="20"/>
        </w:rPr>
        <w:t>zadáním veřejné zakázky</w:t>
      </w:r>
      <w:r w:rsidRPr="00F053FA">
        <w:rPr>
          <w:rStyle w:val="Zkladntext1"/>
          <w:rFonts w:asciiTheme="minorHAnsi" w:hAnsiTheme="minorHAnsi" w:cstheme="minorHAnsi"/>
          <w:sz w:val="20"/>
          <w:szCs w:val="20"/>
        </w:rPr>
        <w:t xml:space="preserve"> a obecně závaznými</w:t>
      </w:r>
      <w:r w:rsidR="00A83A19" w:rsidRPr="00F053FA">
        <w:rPr>
          <w:rStyle w:val="Zkladntext1"/>
          <w:rFonts w:asciiTheme="minorHAnsi" w:hAnsiTheme="minorHAnsi" w:cstheme="minorHAnsi"/>
          <w:sz w:val="20"/>
          <w:szCs w:val="20"/>
        </w:rPr>
        <w:t xml:space="preserve"> právními</w:t>
      </w:r>
      <w:r w:rsidRPr="00F053FA">
        <w:rPr>
          <w:rStyle w:val="Zkladntext1"/>
          <w:rFonts w:asciiTheme="minorHAnsi" w:hAnsiTheme="minorHAnsi" w:cstheme="minorHAnsi"/>
          <w:sz w:val="20"/>
          <w:szCs w:val="20"/>
        </w:rPr>
        <w:t xml:space="preserve"> předpisy.</w:t>
      </w:r>
    </w:p>
    <w:p w14:paraId="46FC1A8C" w14:textId="77777777" w:rsidR="008F5601" w:rsidRPr="0005326F" w:rsidRDefault="008F5601" w:rsidP="008F5601">
      <w:pPr>
        <w:pStyle w:val="Zkladntext8"/>
        <w:numPr>
          <w:ilvl w:val="0"/>
          <w:numId w:val="2"/>
        </w:numPr>
        <w:shd w:val="clear" w:color="auto" w:fill="auto"/>
        <w:tabs>
          <w:tab w:val="left" w:pos="360"/>
        </w:tabs>
        <w:spacing w:before="0" w:after="60" w:line="276" w:lineRule="auto"/>
        <w:ind w:left="360" w:right="20"/>
        <w:jc w:val="both"/>
        <w:rPr>
          <w:rStyle w:val="Zkladntext1"/>
          <w:rFonts w:asciiTheme="minorHAnsi" w:hAnsiTheme="minorHAnsi" w:cstheme="minorHAnsi"/>
          <w:sz w:val="20"/>
          <w:szCs w:val="20"/>
        </w:rPr>
      </w:pPr>
      <w:r w:rsidRPr="0005326F">
        <w:rPr>
          <w:rStyle w:val="Zkladntext1"/>
          <w:rFonts w:asciiTheme="minorHAnsi" w:hAnsiTheme="minorHAnsi" w:cstheme="minorHAnsi"/>
          <w:sz w:val="20"/>
          <w:szCs w:val="20"/>
        </w:rPr>
        <w:t xml:space="preserve">V případě prodlení Prodávajícího s řádným </w:t>
      </w:r>
      <w:r w:rsidRPr="00D202F5">
        <w:rPr>
          <w:rStyle w:val="Zkladntext1"/>
          <w:rFonts w:asciiTheme="minorHAnsi" w:hAnsiTheme="minorHAnsi" w:cstheme="minorHAnsi"/>
          <w:sz w:val="20"/>
          <w:szCs w:val="20"/>
        </w:rPr>
        <w:t>dodáním</w:t>
      </w:r>
      <w:r w:rsidRPr="0005326F">
        <w:rPr>
          <w:rStyle w:val="Zkladntext1"/>
          <w:rFonts w:asciiTheme="minorHAnsi" w:hAnsiTheme="minorHAnsi" w:cstheme="minorHAnsi"/>
          <w:sz w:val="20"/>
          <w:szCs w:val="20"/>
        </w:rPr>
        <w:t xml:space="preserve"> </w:t>
      </w:r>
      <w:r w:rsidRPr="0037769B">
        <w:rPr>
          <w:rStyle w:val="Zkladntext1"/>
          <w:rFonts w:asciiTheme="minorHAnsi" w:hAnsiTheme="minorHAnsi" w:cstheme="minorHAnsi"/>
          <w:sz w:val="20"/>
          <w:szCs w:val="20"/>
        </w:rPr>
        <w:t>Předmětu koupě ve lh</w:t>
      </w:r>
      <w:r w:rsidRPr="00012825">
        <w:rPr>
          <w:rStyle w:val="Zkladntext1"/>
          <w:rFonts w:asciiTheme="minorHAnsi" w:hAnsiTheme="minorHAnsi" w:cstheme="minorHAnsi"/>
          <w:sz w:val="20"/>
          <w:szCs w:val="20"/>
        </w:rPr>
        <w:t xml:space="preserve">ůtě ujednané </w:t>
      </w:r>
      <w:r w:rsidRPr="00012825">
        <w:rPr>
          <w:rStyle w:val="Zkladntext1"/>
          <w:rFonts w:asciiTheme="minorHAnsi" w:hAnsiTheme="minorHAnsi" w:cstheme="minorHAnsi"/>
          <w:sz w:val="20"/>
          <w:szCs w:val="20"/>
          <w:u w:val="single"/>
        </w:rPr>
        <w:t>dle odst. 1)</w:t>
      </w:r>
      <w:r w:rsidRPr="00012825">
        <w:rPr>
          <w:rStyle w:val="Zkladntext1"/>
          <w:rFonts w:asciiTheme="minorHAnsi" w:hAnsiTheme="minorHAnsi" w:cstheme="minorHAnsi"/>
          <w:sz w:val="20"/>
          <w:szCs w:val="20"/>
        </w:rPr>
        <w:t xml:space="preserve"> </w:t>
      </w:r>
      <w:r w:rsidRPr="00012825">
        <w:rPr>
          <w:rStyle w:val="Zkladntext1"/>
          <w:rFonts w:asciiTheme="minorHAnsi" w:hAnsiTheme="minorHAnsi" w:cstheme="minorHAnsi"/>
          <w:sz w:val="20"/>
          <w:szCs w:val="20"/>
          <w:u w:val="single"/>
        </w:rPr>
        <w:t>tohoto článku smlouvy</w:t>
      </w:r>
      <w:r w:rsidRPr="0005326F">
        <w:rPr>
          <w:rStyle w:val="Zkladntext1"/>
          <w:rFonts w:asciiTheme="minorHAnsi" w:hAnsiTheme="minorHAnsi" w:cstheme="minorHAnsi"/>
          <w:sz w:val="20"/>
          <w:szCs w:val="20"/>
        </w:rPr>
        <w:t xml:space="preserve"> se Prodávající zavazuje uhradit Kupujícímu </w:t>
      </w:r>
      <w:r w:rsidRPr="0005326F">
        <w:rPr>
          <w:rStyle w:val="Zkladntext1"/>
          <w:rFonts w:asciiTheme="minorHAnsi" w:hAnsiTheme="minorHAnsi" w:cstheme="minorHAnsi"/>
          <w:b/>
          <w:bCs/>
          <w:sz w:val="20"/>
          <w:szCs w:val="20"/>
        </w:rPr>
        <w:t xml:space="preserve">smluvní pokutu ve výši 0,1 % </w:t>
      </w:r>
      <w:r w:rsidRPr="0005326F">
        <w:rPr>
          <w:rStyle w:val="Zkladntext1"/>
          <w:rFonts w:asciiTheme="minorHAnsi" w:hAnsiTheme="minorHAnsi" w:cstheme="minorHAnsi"/>
          <w:sz w:val="20"/>
          <w:szCs w:val="20"/>
        </w:rPr>
        <w:t xml:space="preserve">z kupní ceny bez </w:t>
      </w:r>
      <w:r w:rsidRPr="00EA0BD0">
        <w:rPr>
          <w:rStyle w:val="Zkladntext1"/>
          <w:rFonts w:asciiTheme="minorHAnsi" w:hAnsiTheme="minorHAnsi" w:cstheme="minorHAnsi"/>
          <w:sz w:val="20"/>
          <w:szCs w:val="20"/>
        </w:rPr>
        <w:t xml:space="preserve">DPH </w:t>
      </w:r>
      <w:r w:rsidRPr="00EA0BD0">
        <w:rPr>
          <w:rStyle w:val="Zkladntext1"/>
          <w:rFonts w:asciiTheme="minorHAnsi" w:hAnsiTheme="minorHAnsi" w:cstheme="minorHAnsi"/>
          <w:sz w:val="20"/>
          <w:szCs w:val="20"/>
          <w:u w:val="single"/>
        </w:rPr>
        <w:t>dle čl. IV. odst. 1) této</w:t>
      </w:r>
      <w:r w:rsidRPr="0005326F">
        <w:rPr>
          <w:rStyle w:val="Zkladntext1"/>
          <w:rFonts w:asciiTheme="minorHAnsi" w:hAnsiTheme="minorHAnsi" w:cstheme="minorHAnsi"/>
          <w:sz w:val="20"/>
          <w:szCs w:val="20"/>
          <w:u w:val="single"/>
        </w:rPr>
        <w:t xml:space="preserve"> smlouvy</w:t>
      </w:r>
      <w:r w:rsidRPr="0005326F">
        <w:rPr>
          <w:rStyle w:val="Zkladntext1"/>
          <w:rFonts w:asciiTheme="minorHAnsi" w:hAnsiTheme="minorHAnsi" w:cstheme="minorHAnsi"/>
          <w:sz w:val="20"/>
          <w:szCs w:val="20"/>
        </w:rPr>
        <w:t xml:space="preserve"> za každý i započatý den prodlení. Celková výše smluvní pokuty není omezena.</w:t>
      </w:r>
    </w:p>
    <w:p w14:paraId="78176283" w14:textId="77777777" w:rsidR="008F5601" w:rsidRPr="00711766" w:rsidRDefault="008F5601" w:rsidP="00727D4C">
      <w:pPr>
        <w:pStyle w:val="Zkladntext8"/>
        <w:shd w:val="clear" w:color="auto" w:fill="auto"/>
        <w:tabs>
          <w:tab w:val="left" w:pos="341"/>
        </w:tabs>
        <w:spacing w:before="0" w:after="240" w:line="276" w:lineRule="auto"/>
        <w:ind w:right="40" w:firstLine="0"/>
        <w:jc w:val="both"/>
        <w:rPr>
          <w:rStyle w:val="Zkladntext30"/>
          <w:rFonts w:asciiTheme="minorHAnsi" w:hAnsiTheme="minorHAnsi" w:cstheme="minorHAnsi"/>
          <w:b w:val="0"/>
          <w:bCs w:val="0"/>
          <w:sz w:val="20"/>
          <w:szCs w:val="20"/>
        </w:rPr>
      </w:pPr>
    </w:p>
    <w:p w14:paraId="32BC11D0" w14:textId="5E990CDB" w:rsidR="0086745E" w:rsidRPr="00F053FA" w:rsidRDefault="00EA62B1" w:rsidP="001C24E4">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Kupní c</w:t>
      </w:r>
      <w:r w:rsidR="00A6610E" w:rsidRPr="00F053FA">
        <w:rPr>
          <w:rFonts w:asciiTheme="minorHAnsi" w:hAnsiTheme="minorHAnsi" w:cstheme="minorHAnsi"/>
          <w:sz w:val="20"/>
          <w:szCs w:val="20"/>
        </w:rPr>
        <w:t>ena a platební podmínky</w:t>
      </w:r>
    </w:p>
    <w:p w14:paraId="370BC4DC" w14:textId="64A9B48C" w:rsidR="00EB05C4" w:rsidRPr="008D64A2" w:rsidRDefault="00EA62B1" w:rsidP="00561076">
      <w:pPr>
        <w:pStyle w:val="Zkladntext8"/>
        <w:numPr>
          <w:ilvl w:val="0"/>
          <w:numId w:val="3"/>
        </w:numPr>
        <w:shd w:val="clear" w:color="auto" w:fill="auto"/>
        <w:tabs>
          <w:tab w:val="left" w:pos="350"/>
        </w:tabs>
        <w:spacing w:before="0" w:after="60" w:line="276" w:lineRule="auto"/>
        <w:ind w:left="360" w:right="40"/>
        <w:jc w:val="both"/>
        <w:rPr>
          <w:rStyle w:val="Zkladntext1"/>
          <w:rFonts w:asciiTheme="minorHAnsi" w:hAnsiTheme="minorHAnsi" w:cstheme="minorHAnsi"/>
          <w:sz w:val="20"/>
          <w:szCs w:val="20"/>
        </w:rPr>
      </w:pPr>
      <w:r w:rsidRPr="008D64A2">
        <w:rPr>
          <w:rStyle w:val="Zkladntext1"/>
          <w:rFonts w:asciiTheme="minorHAnsi" w:hAnsiTheme="minorHAnsi" w:cstheme="minorHAnsi"/>
          <w:sz w:val="20"/>
          <w:szCs w:val="20"/>
        </w:rPr>
        <w:t>Kupní c</w:t>
      </w:r>
      <w:r w:rsidR="00EB05C4" w:rsidRPr="008D64A2">
        <w:rPr>
          <w:rStyle w:val="Zkladntext1"/>
          <w:rFonts w:asciiTheme="minorHAnsi" w:hAnsiTheme="minorHAnsi" w:cstheme="minorHAnsi"/>
          <w:sz w:val="20"/>
          <w:szCs w:val="20"/>
        </w:rPr>
        <w:t xml:space="preserve">ena je stanovena dle nabídky </w:t>
      </w:r>
      <w:r w:rsidRPr="008D64A2">
        <w:rPr>
          <w:rStyle w:val="Zkladntext1"/>
          <w:rFonts w:asciiTheme="minorHAnsi" w:hAnsiTheme="minorHAnsi" w:cstheme="minorHAnsi"/>
          <w:sz w:val="20"/>
          <w:szCs w:val="20"/>
        </w:rPr>
        <w:t xml:space="preserve">Prodávajícího </w:t>
      </w:r>
      <w:r w:rsidR="00EB05C4" w:rsidRPr="008D64A2">
        <w:rPr>
          <w:rStyle w:val="Zkladntext1"/>
          <w:rFonts w:asciiTheme="minorHAnsi" w:hAnsiTheme="minorHAnsi" w:cstheme="minorHAnsi"/>
          <w:sz w:val="20"/>
          <w:szCs w:val="20"/>
        </w:rPr>
        <w:t xml:space="preserve">v rámci </w:t>
      </w:r>
      <w:r w:rsidR="00544055" w:rsidRPr="008D64A2">
        <w:rPr>
          <w:rStyle w:val="Zkladntext1"/>
          <w:rFonts w:asciiTheme="minorHAnsi" w:hAnsiTheme="minorHAnsi" w:cstheme="minorHAnsi"/>
          <w:sz w:val="20"/>
          <w:szCs w:val="20"/>
        </w:rPr>
        <w:t>výběrového</w:t>
      </w:r>
      <w:r w:rsidR="00EB05C4" w:rsidRPr="008D64A2">
        <w:rPr>
          <w:rStyle w:val="Zkladntext1"/>
          <w:rFonts w:asciiTheme="minorHAnsi" w:hAnsiTheme="minorHAnsi" w:cstheme="minorHAnsi"/>
          <w:sz w:val="20"/>
          <w:szCs w:val="20"/>
        </w:rPr>
        <w:t xml:space="preserve"> řízení shora uvedené veřejné zakázky v celkové výši </w:t>
      </w:r>
      <w:permStart w:id="570886751" w:edGrp="everyone"/>
      <w:r w:rsidR="00EB05C4" w:rsidRPr="008D64A2">
        <w:rPr>
          <w:rStyle w:val="Zkladntext1"/>
          <w:rFonts w:asciiTheme="minorHAnsi" w:hAnsiTheme="minorHAnsi" w:cstheme="minorHAnsi"/>
          <w:b/>
          <w:bCs/>
          <w:sz w:val="20"/>
          <w:szCs w:val="20"/>
        </w:rPr>
        <w:t>…………</w:t>
      </w:r>
      <w:r w:rsidR="0019194A" w:rsidRPr="008D64A2">
        <w:rPr>
          <w:rStyle w:val="Zkladntext1"/>
          <w:rFonts w:asciiTheme="minorHAnsi" w:hAnsiTheme="minorHAnsi" w:cstheme="minorHAnsi"/>
          <w:b/>
          <w:bCs/>
          <w:sz w:val="20"/>
          <w:szCs w:val="20"/>
        </w:rPr>
        <w:t>.</w:t>
      </w:r>
      <w:r w:rsidR="00EB05C4" w:rsidRPr="008D64A2">
        <w:rPr>
          <w:rStyle w:val="Zkladntext1"/>
          <w:rFonts w:asciiTheme="minorHAnsi" w:hAnsiTheme="minorHAnsi" w:cstheme="minorHAnsi"/>
          <w:b/>
          <w:bCs/>
          <w:sz w:val="20"/>
          <w:szCs w:val="20"/>
        </w:rPr>
        <w:t>…</w:t>
      </w:r>
      <w:r w:rsidR="005E56A5" w:rsidRPr="008D64A2">
        <w:rPr>
          <w:rStyle w:val="Zkladntext1"/>
          <w:rFonts w:asciiTheme="minorHAnsi" w:hAnsiTheme="minorHAnsi" w:cstheme="minorHAnsi"/>
          <w:b/>
          <w:bCs/>
          <w:sz w:val="20"/>
          <w:szCs w:val="20"/>
        </w:rPr>
        <w:t>..</w:t>
      </w:r>
      <w:r w:rsidR="00EB05C4" w:rsidRPr="008D64A2">
        <w:rPr>
          <w:rStyle w:val="Zkladntext1"/>
          <w:rFonts w:asciiTheme="minorHAnsi" w:hAnsiTheme="minorHAnsi" w:cstheme="minorHAnsi"/>
          <w:b/>
          <w:bCs/>
          <w:sz w:val="20"/>
          <w:szCs w:val="20"/>
        </w:rPr>
        <w:t>……………</w:t>
      </w:r>
      <w:r w:rsidR="006C6A9C" w:rsidRPr="008D64A2">
        <w:rPr>
          <w:rStyle w:val="Zkladntext1"/>
          <w:rFonts w:asciiTheme="minorHAnsi" w:hAnsiTheme="minorHAnsi" w:cstheme="minorHAnsi"/>
          <w:b/>
          <w:bCs/>
          <w:sz w:val="20"/>
          <w:szCs w:val="20"/>
        </w:rPr>
        <w:t>..</w:t>
      </w:r>
      <w:r w:rsidR="005E56A5" w:rsidRPr="008D64A2">
        <w:rPr>
          <w:rStyle w:val="Zkladntext1"/>
          <w:rFonts w:asciiTheme="minorHAnsi" w:hAnsiTheme="minorHAnsi" w:cstheme="minorHAnsi"/>
          <w:b/>
          <w:bCs/>
          <w:sz w:val="20"/>
          <w:szCs w:val="20"/>
        </w:rPr>
        <w:t>..</w:t>
      </w:r>
      <w:r w:rsidR="00EB05C4" w:rsidRPr="008D64A2">
        <w:rPr>
          <w:rStyle w:val="Zkladntext1"/>
          <w:rFonts w:asciiTheme="minorHAnsi" w:hAnsiTheme="minorHAnsi" w:cstheme="minorHAnsi"/>
          <w:b/>
          <w:bCs/>
          <w:sz w:val="20"/>
          <w:szCs w:val="20"/>
        </w:rPr>
        <w:t>…</w:t>
      </w:r>
      <w:permEnd w:id="570886751"/>
      <w:r w:rsidR="00E1151E" w:rsidRPr="008D64A2">
        <w:rPr>
          <w:rStyle w:val="Zkladntext1"/>
          <w:rFonts w:asciiTheme="minorHAnsi" w:hAnsiTheme="minorHAnsi" w:cstheme="minorHAnsi"/>
          <w:b/>
          <w:bCs/>
          <w:sz w:val="20"/>
          <w:szCs w:val="20"/>
        </w:rPr>
        <w:t xml:space="preserve"> Kč </w:t>
      </w:r>
      <w:r w:rsidR="00CA115F" w:rsidRPr="008D64A2">
        <w:rPr>
          <w:rStyle w:val="Zkladntext1"/>
          <w:rFonts w:asciiTheme="minorHAnsi" w:hAnsiTheme="minorHAnsi" w:cstheme="minorHAnsi"/>
          <w:b/>
          <w:bCs/>
          <w:sz w:val="20"/>
          <w:szCs w:val="20"/>
        </w:rPr>
        <w:t>bez</w:t>
      </w:r>
      <w:r w:rsidR="00A423E3" w:rsidRPr="008D64A2">
        <w:rPr>
          <w:rStyle w:val="Zkladntext1"/>
          <w:rFonts w:asciiTheme="minorHAnsi" w:hAnsiTheme="minorHAnsi" w:cstheme="minorHAnsi"/>
          <w:b/>
          <w:bCs/>
          <w:sz w:val="20"/>
          <w:szCs w:val="20"/>
        </w:rPr>
        <w:t xml:space="preserve"> daně</w:t>
      </w:r>
      <w:r w:rsidR="00E1151E" w:rsidRPr="008D64A2">
        <w:rPr>
          <w:rStyle w:val="Zkladntext1"/>
          <w:rFonts w:asciiTheme="minorHAnsi" w:hAnsiTheme="minorHAnsi" w:cstheme="minorHAnsi"/>
          <w:b/>
          <w:bCs/>
          <w:sz w:val="20"/>
          <w:szCs w:val="20"/>
        </w:rPr>
        <w:t xml:space="preserve"> z přidané hodnoty</w:t>
      </w:r>
      <w:r w:rsidR="00EB05C4" w:rsidRPr="008D64A2">
        <w:rPr>
          <w:rStyle w:val="Zkladntext1"/>
          <w:rFonts w:asciiTheme="minorHAnsi" w:hAnsiTheme="minorHAnsi" w:cstheme="minorHAnsi"/>
          <w:sz w:val="20"/>
          <w:szCs w:val="20"/>
        </w:rPr>
        <w:t>.</w:t>
      </w:r>
      <w:r w:rsidR="001003F3" w:rsidRPr="008D64A2">
        <w:rPr>
          <w:rStyle w:val="Zkladntext1"/>
          <w:rFonts w:asciiTheme="minorHAnsi" w:hAnsiTheme="minorHAnsi" w:cstheme="minorHAnsi"/>
          <w:sz w:val="20"/>
          <w:szCs w:val="20"/>
        </w:rPr>
        <w:t xml:space="preserve"> Ke kupní ceně bude připočtena </w:t>
      </w:r>
      <w:r w:rsidR="00841EF2" w:rsidRPr="008D64A2">
        <w:rPr>
          <w:rStyle w:val="Zkladntext1"/>
          <w:rFonts w:asciiTheme="minorHAnsi" w:hAnsiTheme="minorHAnsi" w:cstheme="minorHAnsi"/>
          <w:sz w:val="20"/>
          <w:szCs w:val="20"/>
        </w:rPr>
        <w:t xml:space="preserve">daň z přidané hodnoty </w:t>
      </w:r>
      <w:r w:rsidR="001003F3" w:rsidRPr="008D64A2">
        <w:rPr>
          <w:rStyle w:val="Zkladntext1"/>
          <w:rFonts w:asciiTheme="minorHAnsi" w:hAnsiTheme="minorHAnsi" w:cstheme="minorHAnsi"/>
          <w:sz w:val="20"/>
          <w:szCs w:val="20"/>
        </w:rPr>
        <w:t>v platné sazbě.</w:t>
      </w:r>
    </w:p>
    <w:p w14:paraId="5C6F309A" w14:textId="30FFF11A" w:rsidR="00E2574C" w:rsidRPr="00F053FA" w:rsidRDefault="003E286F" w:rsidP="00561076">
      <w:pPr>
        <w:pStyle w:val="Zkladntext8"/>
        <w:numPr>
          <w:ilvl w:val="0"/>
          <w:numId w:val="3"/>
        </w:numPr>
        <w:shd w:val="clear" w:color="auto" w:fill="auto"/>
        <w:tabs>
          <w:tab w:val="left" w:pos="380"/>
        </w:tabs>
        <w:spacing w:before="0" w:after="100" w:line="276" w:lineRule="auto"/>
        <w:ind w:left="360" w:right="4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Kupní cena je stanovena dohodou smluvních stran a jako cena </w:t>
      </w:r>
      <w:r w:rsidR="002D30DC" w:rsidRPr="00F053FA">
        <w:rPr>
          <w:rStyle w:val="Zkladntext1"/>
          <w:rFonts w:asciiTheme="minorHAnsi" w:hAnsiTheme="minorHAnsi" w:cstheme="minorHAnsi"/>
          <w:sz w:val="20"/>
          <w:szCs w:val="20"/>
        </w:rPr>
        <w:t>konečná a</w:t>
      </w:r>
      <w:r w:rsidRPr="00F053FA">
        <w:rPr>
          <w:rStyle w:val="Zkladntext1"/>
          <w:rFonts w:asciiTheme="minorHAnsi" w:hAnsiTheme="minorHAnsi" w:cstheme="minorHAnsi"/>
          <w:sz w:val="20"/>
          <w:szCs w:val="20"/>
        </w:rPr>
        <w:t xml:space="preserve"> nejvýše přípustná. Smluvní strany tímto </w:t>
      </w:r>
      <w:r w:rsidRPr="00F053FA">
        <w:rPr>
          <w:rStyle w:val="Zkladntext1"/>
          <w:rFonts w:asciiTheme="minorHAnsi" w:hAnsiTheme="minorHAnsi" w:cstheme="minorHAnsi"/>
          <w:sz w:val="20"/>
          <w:szCs w:val="20"/>
        </w:rPr>
        <w:lastRenderedPageBreak/>
        <w:t xml:space="preserve">sjednávají, že cena zahrnuje odměnu </w:t>
      </w:r>
      <w:r w:rsidRPr="00F053FA">
        <w:rPr>
          <w:rFonts w:asciiTheme="minorHAnsi" w:hAnsiTheme="minorHAnsi" w:cstheme="minorHAnsi"/>
          <w:sz w:val="20"/>
          <w:szCs w:val="20"/>
        </w:rPr>
        <w:t xml:space="preserve">za </w:t>
      </w:r>
      <w:r w:rsidRPr="00F053FA">
        <w:rPr>
          <w:rStyle w:val="Zkladntext1"/>
          <w:rFonts w:asciiTheme="minorHAnsi" w:hAnsiTheme="minorHAnsi" w:cstheme="minorHAnsi"/>
          <w:sz w:val="20"/>
          <w:szCs w:val="20"/>
        </w:rPr>
        <w:t xml:space="preserve">veškeré činnosti Prodávajícího prováděné na základě této smlouvy a také veškeré náklady Prodávajícího spojené s plněním této smlouvy. </w:t>
      </w:r>
      <w:r w:rsidR="00224859" w:rsidRPr="00F053FA">
        <w:rPr>
          <w:rStyle w:val="Zkladntext1"/>
          <w:rFonts w:asciiTheme="minorHAnsi" w:hAnsiTheme="minorHAnsi" w:cstheme="minorHAnsi"/>
          <w:sz w:val="20"/>
          <w:szCs w:val="20"/>
        </w:rPr>
        <w:t>V kupn</w:t>
      </w:r>
      <w:r w:rsidR="00EA62B1" w:rsidRPr="00F053FA">
        <w:rPr>
          <w:rStyle w:val="Zkladntext1"/>
          <w:rFonts w:asciiTheme="minorHAnsi" w:hAnsiTheme="minorHAnsi" w:cstheme="minorHAnsi"/>
          <w:sz w:val="20"/>
          <w:szCs w:val="20"/>
        </w:rPr>
        <w:t xml:space="preserve">í ceně je zahrnuta cena za veškeré dodávky, práce, služby, </w:t>
      </w:r>
      <w:r w:rsidR="00CF08F2">
        <w:rPr>
          <w:rStyle w:val="Zkladntext1"/>
          <w:rFonts w:asciiTheme="minorHAnsi" w:hAnsiTheme="minorHAnsi" w:cstheme="minorHAnsi"/>
          <w:sz w:val="20"/>
          <w:szCs w:val="20"/>
        </w:rPr>
        <w:t xml:space="preserve">licence, </w:t>
      </w:r>
      <w:r w:rsidR="00EA62B1" w:rsidRPr="00F053FA">
        <w:rPr>
          <w:rStyle w:val="Zkladntext1"/>
          <w:rFonts w:asciiTheme="minorHAnsi" w:hAnsiTheme="minorHAnsi" w:cstheme="minorHAnsi"/>
          <w:sz w:val="20"/>
          <w:szCs w:val="20"/>
        </w:rPr>
        <w:t xml:space="preserve">činnosti a výkony, </w:t>
      </w:r>
      <w:r w:rsidR="009A0DEC" w:rsidRPr="00F053FA">
        <w:rPr>
          <w:rStyle w:val="Zkladntext1"/>
          <w:rFonts w:asciiTheme="minorHAnsi" w:hAnsiTheme="minorHAnsi" w:cstheme="minorHAnsi"/>
          <w:sz w:val="20"/>
          <w:szCs w:val="20"/>
        </w:rPr>
        <w:t>dopravné, úklid</w:t>
      </w:r>
      <w:r w:rsidR="00D36BEE" w:rsidRPr="00F053FA">
        <w:rPr>
          <w:rStyle w:val="Zkladntext1"/>
          <w:rFonts w:asciiTheme="minorHAnsi" w:hAnsiTheme="minorHAnsi" w:cstheme="minorHAnsi"/>
          <w:sz w:val="20"/>
          <w:szCs w:val="20"/>
        </w:rPr>
        <w:t xml:space="preserve">, odvoz a likvidaci odpadů, pojištění, daně, </w:t>
      </w:r>
      <w:r w:rsidR="00D36BEE" w:rsidRPr="00993C69">
        <w:rPr>
          <w:rStyle w:val="Zkladntext1"/>
          <w:rFonts w:asciiTheme="minorHAnsi" w:hAnsiTheme="minorHAnsi" w:cstheme="minorHAnsi"/>
          <w:sz w:val="20"/>
          <w:szCs w:val="20"/>
        </w:rPr>
        <w:t>cla, zajištění prohlášení o shodě</w:t>
      </w:r>
      <w:r w:rsidR="009A0DEC" w:rsidRPr="00993C69">
        <w:rPr>
          <w:rStyle w:val="Zkladntext1"/>
          <w:rFonts w:asciiTheme="minorHAnsi" w:hAnsiTheme="minorHAnsi" w:cstheme="minorHAnsi"/>
          <w:sz w:val="20"/>
          <w:szCs w:val="20"/>
        </w:rPr>
        <w:t xml:space="preserve"> a poplatky, </w:t>
      </w:r>
      <w:r w:rsidR="00EA62B1" w:rsidRPr="00993C69">
        <w:rPr>
          <w:rStyle w:val="Zkladntext1"/>
          <w:rFonts w:asciiTheme="minorHAnsi" w:hAnsiTheme="minorHAnsi" w:cstheme="minorHAnsi"/>
          <w:sz w:val="20"/>
          <w:szCs w:val="20"/>
        </w:rPr>
        <w:t xml:space="preserve">kterých je třeba pro včasné a kompletní dodání </w:t>
      </w:r>
      <w:r w:rsidR="00DB17A5" w:rsidRPr="00993C69">
        <w:rPr>
          <w:rStyle w:val="Zkladntext1"/>
          <w:rFonts w:asciiTheme="minorHAnsi" w:hAnsiTheme="minorHAnsi" w:cstheme="minorHAnsi"/>
          <w:sz w:val="20"/>
          <w:szCs w:val="20"/>
        </w:rPr>
        <w:t>P</w:t>
      </w:r>
      <w:r w:rsidR="00EA62B1" w:rsidRPr="00993C69">
        <w:rPr>
          <w:rStyle w:val="Zkladntext1"/>
          <w:rFonts w:asciiTheme="minorHAnsi" w:hAnsiTheme="minorHAnsi" w:cstheme="minorHAnsi"/>
          <w:sz w:val="20"/>
          <w:szCs w:val="20"/>
        </w:rPr>
        <w:t xml:space="preserve">ředmětu </w:t>
      </w:r>
      <w:r w:rsidR="00DB17A5" w:rsidRPr="00993C69">
        <w:rPr>
          <w:rStyle w:val="Zkladntext1"/>
          <w:rFonts w:asciiTheme="minorHAnsi" w:hAnsiTheme="minorHAnsi" w:cstheme="minorHAnsi"/>
          <w:sz w:val="20"/>
          <w:szCs w:val="20"/>
        </w:rPr>
        <w:t>koupě</w:t>
      </w:r>
      <w:r w:rsidR="00EA62B1" w:rsidRPr="00993C69">
        <w:rPr>
          <w:rStyle w:val="Zkladntext1"/>
          <w:rFonts w:asciiTheme="minorHAnsi" w:hAnsiTheme="minorHAnsi" w:cstheme="minorHAnsi"/>
          <w:sz w:val="20"/>
          <w:szCs w:val="20"/>
        </w:rPr>
        <w:t xml:space="preserve">, </w:t>
      </w:r>
      <w:r w:rsidR="009A0E70" w:rsidRPr="00993C69">
        <w:rPr>
          <w:rStyle w:val="Zkladntext1"/>
          <w:rFonts w:asciiTheme="minorHAnsi" w:hAnsiTheme="minorHAnsi" w:cstheme="minorHAnsi"/>
          <w:sz w:val="20"/>
          <w:szCs w:val="20"/>
        </w:rPr>
        <w:t xml:space="preserve">včetně montáže a instalace a jeho </w:t>
      </w:r>
      <w:r w:rsidR="00EA62B1" w:rsidRPr="00993C69">
        <w:rPr>
          <w:rStyle w:val="Zkladntext1"/>
          <w:rFonts w:asciiTheme="minorHAnsi" w:hAnsiTheme="minorHAnsi" w:cstheme="minorHAnsi"/>
          <w:sz w:val="20"/>
          <w:szCs w:val="20"/>
        </w:rPr>
        <w:t>uvedení do řádného provozu</w:t>
      </w:r>
      <w:r w:rsidR="009A0E70" w:rsidRPr="00993C69">
        <w:rPr>
          <w:rStyle w:val="Zkladntext1"/>
          <w:rFonts w:asciiTheme="minorHAnsi" w:hAnsiTheme="minorHAnsi" w:cstheme="minorHAnsi"/>
          <w:sz w:val="20"/>
          <w:szCs w:val="20"/>
        </w:rPr>
        <w:t>,</w:t>
      </w:r>
      <w:r w:rsidR="00EA62B1" w:rsidRPr="00993C69">
        <w:rPr>
          <w:rStyle w:val="Zkladntext1"/>
          <w:rFonts w:asciiTheme="minorHAnsi" w:hAnsiTheme="minorHAnsi" w:cstheme="minorHAnsi"/>
          <w:sz w:val="20"/>
          <w:szCs w:val="20"/>
        </w:rPr>
        <w:t xml:space="preserve"> a veškeré další náklady Prodávajícího nutné pro včasné a kompletní dodání a poskytnutí </w:t>
      </w:r>
      <w:r w:rsidR="00B30C0E" w:rsidRPr="00993C69">
        <w:rPr>
          <w:rStyle w:val="Zkladntext1"/>
          <w:rFonts w:asciiTheme="minorHAnsi" w:hAnsiTheme="minorHAnsi" w:cstheme="minorHAnsi"/>
          <w:sz w:val="20"/>
          <w:szCs w:val="20"/>
        </w:rPr>
        <w:t>P</w:t>
      </w:r>
      <w:r w:rsidR="00EA62B1" w:rsidRPr="00993C69">
        <w:rPr>
          <w:rStyle w:val="Zkladntext1"/>
          <w:rFonts w:asciiTheme="minorHAnsi" w:hAnsiTheme="minorHAnsi" w:cstheme="minorHAnsi"/>
          <w:sz w:val="20"/>
          <w:szCs w:val="20"/>
        </w:rPr>
        <w:t xml:space="preserve">ředmětu </w:t>
      </w:r>
      <w:r w:rsidR="00B30C0E" w:rsidRPr="00993C69">
        <w:rPr>
          <w:rStyle w:val="Zkladntext1"/>
          <w:rFonts w:asciiTheme="minorHAnsi" w:hAnsiTheme="minorHAnsi" w:cstheme="minorHAnsi"/>
          <w:sz w:val="20"/>
          <w:szCs w:val="20"/>
        </w:rPr>
        <w:t>koupě</w:t>
      </w:r>
      <w:r w:rsidR="00EA62B1" w:rsidRPr="00993C69">
        <w:rPr>
          <w:rStyle w:val="Zkladntext1"/>
          <w:rFonts w:asciiTheme="minorHAnsi" w:hAnsiTheme="minorHAnsi" w:cstheme="minorHAnsi"/>
          <w:sz w:val="20"/>
          <w:szCs w:val="20"/>
        </w:rPr>
        <w:t xml:space="preserve"> dle této smlouvy.</w:t>
      </w:r>
      <w:r w:rsidR="00E2574C" w:rsidRPr="00993C69">
        <w:rPr>
          <w:rStyle w:val="Zkladntext1"/>
          <w:rFonts w:asciiTheme="minorHAnsi" w:hAnsiTheme="minorHAnsi" w:cstheme="minorHAnsi"/>
          <w:sz w:val="20"/>
          <w:szCs w:val="20"/>
        </w:rPr>
        <w:t xml:space="preserve"> Cena</w:t>
      </w:r>
      <w:r w:rsidR="00E2574C" w:rsidRPr="00F053FA">
        <w:rPr>
          <w:rStyle w:val="Zkladntext1"/>
          <w:rFonts w:asciiTheme="minorHAnsi" w:hAnsiTheme="minorHAnsi" w:cstheme="minorHAnsi"/>
          <w:sz w:val="20"/>
          <w:szCs w:val="20"/>
        </w:rPr>
        <w:t xml:space="preserve"> může být překročena pouze v</w:t>
      </w:r>
      <w:r w:rsidR="005945BC">
        <w:rPr>
          <w:rStyle w:val="Zkladntext1"/>
          <w:rFonts w:asciiTheme="minorHAnsi" w:hAnsiTheme="minorHAnsi" w:cstheme="minorHAnsi"/>
          <w:sz w:val="20"/>
          <w:szCs w:val="20"/>
        </w:rPr>
        <w:t> </w:t>
      </w:r>
      <w:r w:rsidR="00E2574C" w:rsidRPr="00F053FA">
        <w:rPr>
          <w:rStyle w:val="Zkladntext1"/>
          <w:rFonts w:asciiTheme="minorHAnsi" w:hAnsiTheme="minorHAnsi" w:cstheme="minorHAnsi"/>
          <w:sz w:val="20"/>
          <w:szCs w:val="20"/>
        </w:rPr>
        <w:t xml:space="preserve">důsledku změny zákonné sazby </w:t>
      </w:r>
      <w:r w:rsidR="00E1151E" w:rsidRPr="00F053FA">
        <w:rPr>
          <w:rStyle w:val="Zkladntext1"/>
          <w:rFonts w:asciiTheme="minorHAnsi" w:hAnsiTheme="minorHAnsi" w:cstheme="minorHAnsi"/>
          <w:sz w:val="20"/>
          <w:szCs w:val="20"/>
        </w:rPr>
        <w:t>daně z přidané hodnoty</w:t>
      </w:r>
      <w:r w:rsidR="00E2574C" w:rsidRPr="00F053FA">
        <w:rPr>
          <w:rStyle w:val="Zkladntext1"/>
          <w:rFonts w:asciiTheme="minorHAnsi" w:hAnsiTheme="minorHAnsi" w:cstheme="minorHAnsi"/>
          <w:sz w:val="20"/>
          <w:szCs w:val="20"/>
        </w:rPr>
        <w:t xml:space="preserve"> a/nebo v případě, že tak bude smluvními stranami písemně dohodnuto.</w:t>
      </w:r>
    </w:p>
    <w:p w14:paraId="608B167F" w14:textId="37C41297" w:rsidR="00EA62B1" w:rsidRPr="00F053FA" w:rsidRDefault="00EA62B1"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Úprava kupní ceny je možná v případě Kupujícím </w:t>
      </w:r>
      <w:r w:rsidRPr="003A23E6">
        <w:rPr>
          <w:rStyle w:val="Zkladntext1"/>
          <w:rFonts w:asciiTheme="minorHAnsi" w:hAnsiTheme="minorHAnsi" w:cstheme="minorHAnsi"/>
          <w:sz w:val="20"/>
          <w:szCs w:val="20"/>
        </w:rPr>
        <w:t xml:space="preserve">odsouhlaseného </w:t>
      </w:r>
      <w:r w:rsidR="00B26927" w:rsidRPr="003A23E6">
        <w:rPr>
          <w:rStyle w:val="Zkladntext1"/>
          <w:rFonts w:asciiTheme="minorHAnsi" w:hAnsiTheme="minorHAnsi" w:cstheme="minorHAnsi"/>
          <w:sz w:val="20"/>
          <w:szCs w:val="20"/>
        </w:rPr>
        <w:t xml:space="preserve">nedodání </w:t>
      </w:r>
      <w:r w:rsidR="00D10875" w:rsidRPr="003A23E6">
        <w:rPr>
          <w:rStyle w:val="Zkladntext1"/>
          <w:rFonts w:asciiTheme="minorHAnsi" w:hAnsiTheme="minorHAnsi" w:cstheme="minorHAnsi"/>
          <w:sz w:val="20"/>
          <w:szCs w:val="20"/>
        </w:rPr>
        <w:t>P</w:t>
      </w:r>
      <w:r w:rsidR="00B26927" w:rsidRPr="003A23E6">
        <w:rPr>
          <w:rStyle w:val="Zkladntext1"/>
          <w:rFonts w:asciiTheme="minorHAnsi" w:hAnsiTheme="minorHAnsi" w:cstheme="minorHAnsi"/>
          <w:sz w:val="20"/>
          <w:szCs w:val="20"/>
        </w:rPr>
        <w:t xml:space="preserve">ředmětu </w:t>
      </w:r>
      <w:r w:rsidR="00D10875" w:rsidRPr="003A23E6">
        <w:rPr>
          <w:rStyle w:val="Zkladntext1"/>
          <w:rFonts w:asciiTheme="minorHAnsi" w:hAnsiTheme="minorHAnsi" w:cstheme="minorHAnsi"/>
          <w:sz w:val="20"/>
          <w:szCs w:val="20"/>
        </w:rPr>
        <w:t>koupě</w:t>
      </w:r>
      <w:r w:rsidR="00B26927" w:rsidRPr="003A23E6">
        <w:rPr>
          <w:rStyle w:val="Zkladntext1"/>
          <w:rFonts w:asciiTheme="minorHAnsi" w:hAnsiTheme="minorHAnsi" w:cstheme="minorHAnsi"/>
          <w:sz w:val="20"/>
          <w:szCs w:val="20"/>
        </w:rPr>
        <w:t xml:space="preserve"> či jeho části a s tím související </w:t>
      </w:r>
      <w:r w:rsidRPr="003A23E6">
        <w:rPr>
          <w:rStyle w:val="Zkladntext1"/>
          <w:rFonts w:asciiTheme="minorHAnsi" w:hAnsiTheme="minorHAnsi" w:cstheme="minorHAnsi"/>
          <w:sz w:val="20"/>
          <w:szCs w:val="20"/>
        </w:rPr>
        <w:t xml:space="preserve">neprovedení </w:t>
      </w:r>
      <w:r w:rsidR="00B26927" w:rsidRPr="003A23E6">
        <w:rPr>
          <w:rStyle w:val="Zkladntext1"/>
          <w:rFonts w:asciiTheme="minorHAnsi" w:hAnsiTheme="minorHAnsi" w:cstheme="minorHAnsi"/>
          <w:sz w:val="20"/>
          <w:szCs w:val="20"/>
        </w:rPr>
        <w:t>montáže, instalace a dalších činností</w:t>
      </w:r>
      <w:r w:rsidR="009A0E70" w:rsidRPr="003A23E6">
        <w:rPr>
          <w:rStyle w:val="Zkladntext1"/>
          <w:rFonts w:asciiTheme="minorHAnsi" w:hAnsiTheme="minorHAnsi" w:cstheme="minorHAnsi"/>
          <w:sz w:val="20"/>
          <w:szCs w:val="20"/>
        </w:rPr>
        <w:t>, který</w:t>
      </w:r>
      <w:r w:rsidRPr="003A23E6">
        <w:rPr>
          <w:rStyle w:val="Zkladntext1"/>
          <w:rFonts w:asciiTheme="minorHAnsi" w:hAnsiTheme="minorHAnsi" w:cstheme="minorHAnsi"/>
          <w:sz w:val="20"/>
          <w:szCs w:val="20"/>
        </w:rPr>
        <w:t xml:space="preserve"> je </w:t>
      </w:r>
      <w:r w:rsidR="009A0E70" w:rsidRPr="003A23E6">
        <w:rPr>
          <w:rStyle w:val="Zkladntext1"/>
          <w:rFonts w:asciiTheme="minorHAnsi" w:hAnsiTheme="minorHAnsi" w:cstheme="minorHAnsi"/>
          <w:sz w:val="20"/>
          <w:szCs w:val="20"/>
        </w:rPr>
        <w:t xml:space="preserve">uveden </w:t>
      </w:r>
      <w:r w:rsidRPr="003A23E6">
        <w:rPr>
          <w:rStyle w:val="Zkladntext1"/>
          <w:rFonts w:asciiTheme="minorHAnsi" w:hAnsiTheme="minorHAnsi" w:cstheme="minorHAnsi"/>
          <w:sz w:val="20"/>
          <w:szCs w:val="20"/>
        </w:rPr>
        <w:t>v příloze č. 1 této smlouvy</w:t>
      </w:r>
      <w:r w:rsidR="009A0E70" w:rsidRPr="003A23E6">
        <w:rPr>
          <w:rStyle w:val="Zkladntext1"/>
          <w:rFonts w:asciiTheme="minorHAnsi" w:hAnsiTheme="minorHAnsi" w:cstheme="minorHAnsi"/>
          <w:sz w:val="20"/>
          <w:szCs w:val="20"/>
        </w:rPr>
        <w:t>,</w:t>
      </w:r>
      <w:r w:rsidRPr="003A23E6">
        <w:rPr>
          <w:rStyle w:val="Zkladntext1"/>
          <w:rFonts w:asciiTheme="minorHAnsi" w:hAnsiTheme="minorHAnsi" w:cstheme="minorHAnsi"/>
          <w:sz w:val="20"/>
          <w:szCs w:val="20"/>
        </w:rPr>
        <w:t xml:space="preserve"> a není</w:t>
      </w:r>
      <w:r w:rsidR="00FA0286" w:rsidRPr="003A23E6">
        <w:rPr>
          <w:rStyle w:val="Zkladntext1"/>
          <w:rFonts w:asciiTheme="minorHAnsi" w:hAnsiTheme="minorHAnsi" w:cstheme="minorHAnsi"/>
          <w:sz w:val="20"/>
          <w:szCs w:val="20"/>
        </w:rPr>
        <w:t xml:space="preserve">-li </w:t>
      </w:r>
      <w:r w:rsidRPr="003A23E6">
        <w:rPr>
          <w:rStyle w:val="Zkladntext1"/>
          <w:rFonts w:asciiTheme="minorHAnsi" w:hAnsiTheme="minorHAnsi" w:cstheme="minorHAnsi"/>
          <w:sz w:val="20"/>
          <w:szCs w:val="20"/>
        </w:rPr>
        <w:t>možné či vhodné je provés</w:t>
      </w:r>
      <w:r w:rsidR="00E2574C" w:rsidRPr="003A23E6">
        <w:rPr>
          <w:rStyle w:val="Zkladntext1"/>
          <w:rFonts w:asciiTheme="minorHAnsi" w:hAnsiTheme="minorHAnsi" w:cstheme="minorHAnsi"/>
          <w:sz w:val="20"/>
          <w:szCs w:val="20"/>
        </w:rPr>
        <w:t>t vzhledem k účelu této smlouvy. V případě nerealizace některé položky či její části dle přílohy č. 1 této smlouvy</w:t>
      </w:r>
      <w:r w:rsidR="00E2574C" w:rsidRPr="00F053FA">
        <w:rPr>
          <w:rStyle w:val="Zkladntext1"/>
          <w:rFonts w:asciiTheme="minorHAnsi" w:hAnsiTheme="minorHAnsi" w:cstheme="minorHAnsi"/>
          <w:sz w:val="20"/>
          <w:szCs w:val="20"/>
        </w:rPr>
        <w:t xml:space="preserve"> bude kupní cena snížena o cenu takové položky či její části.</w:t>
      </w:r>
    </w:p>
    <w:p w14:paraId="52EAF0C3" w14:textId="0E41D7AF" w:rsidR="00EA62B1" w:rsidRPr="00F053FA" w:rsidRDefault="00EA62B1"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Úprava sjednané kupní ceny v průběhu plnění smlouvy včetně stanovení nové konečné kupní ceny bude </w:t>
      </w:r>
      <w:r w:rsidR="00803579" w:rsidRPr="00F053FA">
        <w:rPr>
          <w:rStyle w:val="Zkladntext1"/>
          <w:rFonts w:asciiTheme="minorHAnsi" w:hAnsiTheme="minorHAnsi" w:cstheme="minorHAnsi"/>
          <w:sz w:val="20"/>
          <w:szCs w:val="20"/>
        </w:rPr>
        <w:t xml:space="preserve">provedena </w:t>
      </w:r>
      <w:r w:rsidRPr="00F053FA">
        <w:rPr>
          <w:rStyle w:val="Zkladntext1"/>
          <w:rFonts w:asciiTheme="minorHAnsi" w:hAnsiTheme="minorHAnsi" w:cstheme="minorHAnsi"/>
          <w:sz w:val="20"/>
          <w:szCs w:val="20"/>
        </w:rPr>
        <w:t xml:space="preserve">dohodou smluvních stran, a to formou písemného dodatku k této smlouvě. </w:t>
      </w:r>
    </w:p>
    <w:p w14:paraId="475FC79E" w14:textId="35A90C86" w:rsidR="00EA62B1" w:rsidRPr="00F053FA" w:rsidRDefault="00EA62B1"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Jakékoliv použití náhradních materiálů, jiných technologií či jiné </w:t>
      </w:r>
      <w:r w:rsidR="005945BC" w:rsidRPr="00D07FB6">
        <w:rPr>
          <w:rStyle w:val="Zkladntext1"/>
          <w:rFonts w:asciiTheme="minorHAnsi" w:hAnsiTheme="minorHAnsi" w:cstheme="minorHAnsi"/>
          <w:sz w:val="20"/>
          <w:szCs w:val="20"/>
        </w:rPr>
        <w:t xml:space="preserve">změny </w:t>
      </w:r>
      <w:r w:rsidR="00D10875" w:rsidRPr="00D07FB6">
        <w:rPr>
          <w:rStyle w:val="Zkladntext1"/>
          <w:rFonts w:asciiTheme="minorHAnsi" w:hAnsiTheme="minorHAnsi" w:cstheme="minorHAnsi"/>
          <w:sz w:val="20"/>
          <w:szCs w:val="20"/>
        </w:rPr>
        <w:t>P</w:t>
      </w:r>
      <w:r w:rsidR="00B26927" w:rsidRPr="00D07FB6">
        <w:rPr>
          <w:rStyle w:val="Zkladntext1"/>
          <w:rFonts w:asciiTheme="minorHAnsi" w:hAnsiTheme="minorHAnsi" w:cstheme="minorHAnsi"/>
          <w:sz w:val="20"/>
          <w:szCs w:val="20"/>
        </w:rPr>
        <w:t xml:space="preserve">ředmětu </w:t>
      </w:r>
      <w:r w:rsidR="00D10875" w:rsidRPr="00D07FB6">
        <w:rPr>
          <w:rStyle w:val="Zkladntext1"/>
          <w:rFonts w:asciiTheme="minorHAnsi" w:hAnsiTheme="minorHAnsi" w:cstheme="minorHAnsi"/>
          <w:sz w:val="20"/>
          <w:szCs w:val="20"/>
        </w:rPr>
        <w:t>koupě</w:t>
      </w:r>
      <w:r w:rsidRPr="00D07FB6">
        <w:rPr>
          <w:rStyle w:val="Zkladntext1"/>
          <w:rFonts w:asciiTheme="minorHAnsi" w:hAnsiTheme="minorHAnsi" w:cstheme="minorHAnsi"/>
          <w:sz w:val="20"/>
          <w:szCs w:val="20"/>
        </w:rPr>
        <w:t xml:space="preserve"> oproti příloze č. 1 této smlouvy je Prodávající povinen předem projednat a odsouhlasit s Kupujícím. Pokud Prodávající </w:t>
      </w:r>
      <w:r w:rsidR="00CA54A1" w:rsidRPr="00D07FB6">
        <w:rPr>
          <w:rStyle w:val="Zkladntext1"/>
          <w:rFonts w:asciiTheme="minorHAnsi" w:hAnsiTheme="minorHAnsi" w:cstheme="minorHAnsi"/>
          <w:sz w:val="20"/>
          <w:szCs w:val="20"/>
        </w:rPr>
        <w:t xml:space="preserve">dodá či </w:t>
      </w:r>
      <w:r w:rsidRPr="00D07FB6">
        <w:rPr>
          <w:rStyle w:val="Zkladntext1"/>
          <w:rFonts w:asciiTheme="minorHAnsi" w:hAnsiTheme="minorHAnsi" w:cstheme="minorHAnsi"/>
          <w:sz w:val="20"/>
          <w:szCs w:val="20"/>
        </w:rPr>
        <w:t xml:space="preserve">provede </w:t>
      </w:r>
      <w:r w:rsidR="00D10875" w:rsidRPr="00D07FB6">
        <w:rPr>
          <w:rStyle w:val="Zkladntext1"/>
          <w:rFonts w:asciiTheme="minorHAnsi" w:hAnsiTheme="minorHAnsi" w:cstheme="minorHAnsi"/>
          <w:sz w:val="20"/>
          <w:szCs w:val="20"/>
        </w:rPr>
        <w:t>P</w:t>
      </w:r>
      <w:r w:rsidR="00B26927" w:rsidRPr="00D07FB6">
        <w:rPr>
          <w:rStyle w:val="Zkladntext1"/>
          <w:rFonts w:asciiTheme="minorHAnsi" w:hAnsiTheme="minorHAnsi" w:cstheme="minorHAnsi"/>
          <w:sz w:val="20"/>
          <w:szCs w:val="20"/>
        </w:rPr>
        <w:t xml:space="preserve">ředmět </w:t>
      </w:r>
      <w:r w:rsidR="00D10875" w:rsidRPr="00D07FB6">
        <w:rPr>
          <w:rStyle w:val="Zkladntext1"/>
          <w:rFonts w:asciiTheme="minorHAnsi" w:hAnsiTheme="minorHAnsi" w:cstheme="minorHAnsi"/>
          <w:sz w:val="20"/>
          <w:szCs w:val="20"/>
        </w:rPr>
        <w:t>koupě</w:t>
      </w:r>
      <w:r w:rsidRPr="00D07FB6">
        <w:rPr>
          <w:rStyle w:val="Zkladntext1"/>
          <w:rFonts w:asciiTheme="minorHAnsi" w:hAnsiTheme="minorHAnsi" w:cstheme="minorHAnsi"/>
          <w:sz w:val="20"/>
          <w:szCs w:val="20"/>
        </w:rPr>
        <w:t xml:space="preserve"> </w:t>
      </w:r>
      <w:r w:rsidR="000743EE" w:rsidRPr="00D07FB6">
        <w:rPr>
          <w:rStyle w:val="Zkladntext1"/>
          <w:rFonts w:asciiTheme="minorHAnsi" w:hAnsiTheme="minorHAnsi" w:cstheme="minorHAnsi"/>
          <w:sz w:val="20"/>
          <w:szCs w:val="20"/>
        </w:rPr>
        <w:t>jinak, než je ujednáno</w:t>
      </w:r>
      <w:r w:rsidRPr="00D07FB6">
        <w:rPr>
          <w:rStyle w:val="Zkladntext1"/>
          <w:rFonts w:asciiTheme="minorHAnsi" w:hAnsiTheme="minorHAnsi" w:cstheme="minorHAnsi"/>
          <w:sz w:val="20"/>
          <w:szCs w:val="20"/>
        </w:rPr>
        <w:t xml:space="preserve"> touto smlouvou bez předchozího projednání a odsouhlasení Kupujícím, není Kupující povinen tak</w:t>
      </w:r>
      <w:r w:rsidR="003F7E1A" w:rsidRPr="00D07FB6">
        <w:rPr>
          <w:rStyle w:val="Zkladntext1"/>
          <w:rFonts w:asciiTheme="minorHAnsi" w:hAnsiTheme="minorHAnsi" w:cstheme="minorHAnsi"/>
          <w:sz w:val="20"/>
          <w:szCs w:val="20"/>
        </w:rPr>
        <w:t>to</w:t>
      </w:r>
      <w:r w:rsidRPr="00D07FB6">
        <w:rPr>
          <w:rStyle w:val="Zkladntext1"/>
          <w:rFonts w:asciiTheme="minorHAnsi" w:hAnsiTheme="minorHAnsi" w:cstheme="minorHAnsi"/>
          <w:sz w:val="20"/>
          <w:szCs w:val="20"/>
        </w:rPr>
        <w:t xml:space="preserve"> </w:t>
      </w:r>
      <w:r w:rsidR="00CA54A1" w:rsidRPr="00D07FB6">
        <w:rPr>
          <w:rStyle w:val="Zkladntext1"/>
          <w:rFonts w:asciiTheme="minorHAnsi" w:hAnsiTheme="minorHAnsi" w:cstheme="minorHAnsi"/>
          <w:sz w:val="20"/>
          <w:szCs w:val="20"/>
        </w:rPr>
        <w:t>dodan</w:t>
      </w:r>
      <w:r w:rsidR="00B26927" w:rsidRPr="00D07FB6">
        <w:rPr>
          <w:rStyle w:val="Zkladntext1"/>
          <w:rFonts w:asciiTheme="minorHAnsi" w:hAnsiTheme="minorHAnsi" w:cstheme="minorHAnsi"/>
          <w:sz w:val="20"/>
          <w:szCs w:val="20"/>
        </w:rPr>
        <w:t>ý</w:t>
      </w:r>
      <w:r w:rsidR="00CA54A1" w:rsidRPr="00D07FB6">
        <w:rPr>
          <w:rStyle w:val="Zkladntext1"/>
          <w:rFonts w:asciiTheme="minorHAnsi" w:hAnsiTheme="minorHAnsi" w:cstheme="minorHAnsi"/>
          <w:sz w:val="20"/>
          <w:szCs w:val="20"/>
        </w:rPr>
        <w:t xml:space="preserve"> či </w:t>
      </w:r>
      <w:r w:rsidRPr="00D07FB6">
        <w:rPr>
          <w:rStyle w:val="Zkladntext1"/>
          <w:rFonts w:asciiTheme="minorHAnsi" w:hAnsiTheme="minorHAnsi" w:cstheme="minorHAnsi"/>
          <w:sz w:val="20"/>
          <w:szCs w:val="20"/>
        </w:rPr>
        <w:t>proveden</w:t>
      </w:r>
      <w:r w:rsidR="00B26927" w:rsidRPr="00D07FB6">
        <w:rPr>
          <w:rStyle w:val="Zkladntext1"/>
          <w:rFonts w:asciiTheme="minorHAnsi" w:hAnsiTheme="minorHAnsi" w:cstheme="minorHAnsi"/>
          <w:sz w:val="20"/>
          <w:szCs w:val="20"/>
        </w:rPr>
        <w:t>ý</w:t>
      </w:r>
      <w:r w:rsidRPr="00D07FB6">
        <w:rPr>
          <w:rStyle w:val="Zkladntext1"/>
          <w:rFonts w:asciiTheme="minorHAnsi" w:hAnsiTheme="minorHAnsi" w:cstheme="minorHAnsi"/>
          <w:sz w:val="20"/>
          <w:szCs w:val="20"/>
        </w:rPr>
        <w:t xml:space="preserve"> </w:t>
      </w:r>
      <w:r w:rsidR="00DC2493" w:rsidRPr="00D07FB6">
        <w:rPr>
          <w:rStyle w:val="Zkladntext1"/>
          <w:rFonts w:asciiTheme="minorHAnsi" w:hAnsiTheme="minorHAnsi" w:cstheme="minorHAnsi"/>
          <w:sz w:val="20"/>
          <w:szCs w:val="20"/>
        </w:rPr>
        <w:t>P</w:t>
      </w:r>
      <w:r w:rsidR="00B26927" w:rsidRPr="00D07FB6">
        <w:rPr>
          <w:rStyle w:val="Zkladntext1"/>
          <w:rFonts w:asciiTheme="minorHAnsi" w:hAnsiTheme="minorHAnsi" w:cstheme="minorHAnsi"/>
          <w:sz w:val="20"/>
          <w:szCs w:val="20"/>
        </w:rPr>
        <w:t>ředmět</w:t>
      </w:r>
      <w:r w:rsidRPr="00D07FB6">
        <w:rPr>
          <w:rStyle w:val="Zkladntext1"/>
          <w:rFonts w:asciiTheme="minorHAnsi" w:hAnsiTheme="minorHAnsi" w:cstheme="minorHAnsi"/>
          <w:sz w:val="20"/>
          <w:szCs w:val="20"/>
        </w:rPr>
        <w:t xml:space="preserve"> </w:t>
      </w:r>
      <w:r w:rsidR="00DC2493" w:rsidRPr="00D07FB6">
        <w:rPr>
          <w:rStyle w:val="Zkladntext1"/>
          <w:rFonts w:asciiTheme="minorHAnsi" w:hAnsiTheme="minorHAnsi" w:cstheme="minorHAnsi"/>
          <w:sz w:val="20"/>
          <w:szCs w:val="20"/>
        </w:rPr>
        <w:t>koupě</w:t>
      </w:r>
      <w:r w:rsidRPr="00D07FB6">
        <w:rPr>
          <w:rStyle w:val="Zkladntext1"/>
          <w:rFonts w:asciiTheme="minorHAnsi" w:hAnsiTheme="minorHAnsi" w:cstheme="minorHAnsi"/>
          <w:sz w:val="20"/>
          <w:szCs w:val="20"/>
        </w:rPr>
        <w:t xml:space="preserve"> </w:t>
      </w:r>
      <w:r w:rsidR="00C72E32" w:rsidRPr="00D07FB6">
        <w:rPr>
          <w:rStyle w:val="Zkladntext1"/>
          <w:rFonts w:asciiTheme="minorHAnsi" w:hAnsiTheme="minorHAnsi" w:cstheme="minorHAnsi"/>
          <w:sz w:val="20"/>
          <w:szCs w:val="20"/>
        </w:rPr>
        <w:t xml:space="preserve">převzít a </w:t>
      </w:r>
      <w:r w:rsidRPr="00D07FB6">
        <w:rPr>
          <w:rStyle w:val="Zkladntext1"/>
          <w:rFonts w:asciiTheme="minorHAnsi" w:hAnsiTheme="minorHAnsi" w:cstheme="minorHAnsi"/>
          <w:sz w:val="20"/>
          <w:szCs w:val="20"/>
        </w:rPr>
        <w:t xml:space="preserve">uhradit </w:t>
      </w:r>
      <w:r w:rsidR="00C72E32" w:rsidRPr="00D07FB6">
        <w:rPr>
          <w:rStyle w:val="Zkladntext1"/>
          <w:rFonts w:asciiTheme="minorHAnsi" w:hAnsiTheme="minorHAnsi" w:cstheme="minorHAnsi"/>
          <w:sz w:val="20"/>
          <w:szCs w:val="20"/>
        </w:rPr>
        <w:t xml:space="preserve">kupní cenu </w:t>
      </w:r>
      <w:r w:rsidRPr="00D07FB6">
        <w:rPr>
          <w:rStyle w:val="Zkladntext1"/>
          <w:rFonts w:asciiTheme="minorHAnsi" w:hAnsiTheme="minorHAnsi" w:cstheme="minorHAnsi"/>
          <w:sz w:val="20"/>
          <w:szCs w:val="20"/>
        </w:rPr>
        <w:t>a může po Prodávajícím požadovat bezplatné odstranění neodsouhlas</w:t>
      </w:r>
      <w:r w:rsidR="003F7E1A" w:rsidRPr="00D07FB6">
        <w:rPr>
          <w:rStyle w:val="Zkladntext1"/>
          <w:rFonts w:asciiTheme="minorHAnsi" w:hAnsiTheme="minorHAnsi" w:cstheme="minorHAnsi"/>
          <w:sz w:val="20"/>
          <w:szCs w:val="20"/>
        </w:rPr>
        <w:t>ených změn</w:t>
      </w:r>
      <w:r w:rsidRPr="00D07FB6">
        <w:rPr>
          <w:rStyle w:val="Zkladntext1"/>
          <w:rFonts w:asciiTheme="minorHAnsi" w:hAnsiTheme="minorHAnsi" w:cstheme="minorHAnsi"/>
          <w:sz w:val="20"/>
          <w:szCs w:val="20"/>
        </w:rPr>
        <w:t xml:space="preserve"> </w:t>
      </w:r>
      <w:r w:rsidR="00DC2493" w:rsidRPr="00D07FB6">
        <w:rPr>
          <w:rStyle w:val="Zkladntext1"/>
          <w:rFonts w:asciiTheme="minorHAnsi" w:hAnsiTheme="minorHAnsi" w:cstheme="minorHAnsi"/>
          <w:sz w:val="20"/>
          <w:szCs w:val="20"/>
        </w:rPr>
        <w:t>P</w:t>
      </w:r>
      <w:r w:rsidR="00511B80" w:rsidRPr="00D07FB6">
        <w:rPr>
          <w:rStyle w:val="Zkladntext1"/>
          <w:rFonts w:asciiTheme="minorHAnsi" w:hAnsiTheme="minorHAnsi" w:cstheme="minorHAnsi"/>
          <w:sz w:val="20"/>
          <w:szCs w:val="20"/>
        </w:rPr>
        <w:t xml:space="preserve">ředmětu </w:t>
      </w:r>
      <w:r w:rsidR="00DC2493" w:rsidRPr="00D07FB6">
        <w:rPr>
          <w:rStyle w:val="Zkladntext1"/>
          <w:rFonts w:asciiTheme="minorHAnsi" w:hAnsiTheme="minorHAnsi" w:cstheme="minorHAnsi"/>
          <w:sz w:val="20"/>
          <w:szCs w:val="20"/>
        </w:rPr>
        <w:t>koupě</w:t>
      </w:r>
      <w:r w:rsidRPr="00D07FB6">
        <w:rPr>
          <w:rStyle w:val="Zkladntext1"/>
          <w:rFonts w:asciiTheme="minorHAnsi" w:hAnsiTheme="minorHAnsi" w:cstheme="minorHAnsi"/>
          <w:sz w:val="20"/>
          <w:szCs w:val="20"/>
        </w:rPr>
        <w:t xml:space="preserve"> z místa</w:t>
      </w:r>
      <w:r w:rsidRPr="00F053FA">
        <w:rPr>
          <w:rStyle w:val="Zkladntext1"/>
          <w:rFonts w:asciiTheme="minorHAnsi" w:hAnsiTheme="minorHAnsi" w:cstheme="minorHAnsi"/>
          <w:sz w:val="20"/>
          <w:szCs w:val="20"/>
        </w:rPr>
        <w:t xml:space="preserve"> plnění a/nebo obnovení původního stavu.</w:t>
      </w:r>
    </w:p>
    <w:p w14:paraId="29FD53AD" w14:textId="54FB3F11" w:rsidR="00224859" w:rsidRPr="00F053FA" w:rsidRDefault="00803579"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Kupní c</w:t>
      </w:r>
      <w:r w:rsidR="00224859" w:rsidRPr="00F053FA">
        <w:rPr>
          <w:rStyle w:val="Zkladntext1"/>
          <w:rFonts w:asciiTheme="minorHAnsi" w:hAnsiTheme="minorHAnsi" w:cstheme="minorHAnsi"/>
          <w:sz w:val="20"/>
          <w:szCs w:val="20"/>
        </w:rPr>
        <w:t xml:space="preserve">ena </w:t>
      </w:r>
      <w:r w:rsidR="00572578">
        <w:rPr>
          <w:rStyle w:val="Zkladntext1"/>
          <w:rFonts w:asciiTheme="minorHAnsi" w:hAnsiTheme="minorHAnsi" w:cstheme="minorHAnsi"/>
          <w:sz w:val="20"/>
          <w:szCs w:val="20"/>
        </w:rPr>
        <w:t>je splatná</w:t>
      </w:r>
      <w:r w:rsidR="00511B80" w:rsidRPr="00F053FA">
        <w:rPr>
          <w:rStyle w:val="Zkladntext1"/>
          <w:rFonts w:asciiTheme="minorHAnsi" w:hAnsiTheme="minorHAnsi" w:cstheme="minorHAnsi"/>
          <w:sz w:val="20"/>
          <w:szCs w:val="20"/>
        </w:rPr>
        <w:t xml:space="preserve"> na základě </w:t>
      </w:r>
      <w:r w:rsidR="00BE1D1A">
        <w:rPr>
          <w:rStyle w:val="Zkladntext1"/>
          <w:rFonts w:asciiTheme="minorHAnsi" w:hAnsiTheme="minorHAnsi" w:cstheme="minorHAnsi"/>
          <w:sz w:val="20"/>
          <w:szCs w:val="20"/>
        </w:rPr>
        <w:t xml:space="preserve">jedné </w:t>
      </w:r>
      <w:r w:rsidR="00511B80" w:rsidRPr="00F053FA">
        <w:rPr>
          <w:rStyle w:val="Zkladntext1"/>
          <w:rFonts w:asciiTheme="minorHAnsi" w:hAnsiTheme="minorHAnsi" w:cstheme="minorHAnsi"/>
          <w:sz w:val="20"/>
          <w:szCs w:val="20"/>
        </w:rPr>
        <w:t>faktur</w:t>
      </w:r>
      <w:r w:rsidR="00FA0286" w:rsidRPr="00F053FA">
        <w:rPr>
          <w:rStyle w:val="Zkladntext1"/>
          <w:rFonts w:asciiTheme="minorHAnsi" w:hAnsiTheme="minorHAnsi" w:cstheme="minorHAnsi"/>
          <w:sz w:val="20"/>
          <w:szCs w:val="20"/>
        </w:rPr>
        <w:t xml:space="preserve">y – </w:t>
      </w:r>
      <w:r w:rsidR="00FA0286" w:rsidRPr="00B54F74">
        <w:rPr>
          <w:rStyle w:val="Zkladntext1"/>
          <w:rFonts w:asciiTheme="minorHAnsi" w:hAnsiTheme="minorHAnsi" w:cstheme="minorHAnsi"/>
          <w:sz w:val="20"/>
          <w:szCs w:val="20"/>
        </w:rPr>
        <w:t>daňového dokladu vystavené</w:t>
      </w:r>
      <w:r w:rsidR="00511B80" w:rsidRPr="00B54F74">
        <w:rPr>
          <w:rStyle w:val="Zkladntext1"/>
          <w:rFonts w:asciiTheme="minorHAnsi" w:hAnsiTheme="minorHAnsi" w:cstheme="minorHAnsi"/>
          <w:sz w:val="20"/>
          <w:szCs w:val="20"/>
        </w:rPr>
        <w:t>h</w:t>
      </w:r>
      <w:r w:rsidR="00FA0286" w:rsidRPr="00B54F74">
        <w:rPr>
          <w:rStyle w:val="Zkladntext1"/>
          <w:rFonts w:asciiTheme="minorHAnsi" w:hAnsiTheme="minorHAnsi" w:cstheme="minorHAnsi"/>
          <w:sz w:val="20"/>
          <w:szCs w:val="20"/>
        </w:rPr>
        <w:t>o</w:t>
      </w:r>
      <w:r w:rsidR="00224859" w:rsidRPr="00B54F74">
        <w:rPr>
          <w:rStyle w:val="Zkladntext1"/>
          <w:rFonts w:asciiTheme="minorHAnsi" w:hAnsiTheme="minorHAnsi" w:cstheme="minorHAnsi"/>
          <w:sz w:val="20"/>
          <w:szCs w:val="20"/>
        </w:rPr>
        <w:t xml:space="preserve"> Prodávajícím po předání a převzetí </w:t>
      </w:r>
      <w:r w:rsidR="00B26927" w:rsidRPr="00B54F74">
        <w:rPr>
          <w:rStyle w:val="Zkladntext1"/>
          <w:rFonts w:asciiTheme="minorHAnsi" w:hAnsiTheme="minorHAnsi" w:cstheme="minorHAnsi"/>
          <w:sz w:val="20"/>
          <w:szCs w:val="20"/>
        </w:rPr>
        <w:t xml:space="preserve">bezvadného </w:t>
      </w:r>
      <w:r w:rsidR="00DC2493" w:rsidRPr="00B54F74">
        <w:rPr>
          <w:rStyle w:val="Zkladntext1"/>
          <w:rFonts w:asciiTheme="minorHAnsi" w:hAnsiTheme="minorHAnsi" w:cstheme="minorHAnsi"/>
          <w:sz w:val="20"/>
          <w:szCs w:val="20"/>
        </w:rPr>
        <w:t>P</w:t>
      </w:r>
      <w:r w:rsidR="00224859" w:rsidRPr="00B54F74">
        <w:rPr>
          <w:rStyle w:val="Zkladntext1"/>
          <w:rFonts w:asciiTheme="minorHAnsi" w:hAnsiTheme="minorHAnsi" w:cstheme="minorHAnsi"/>
          <w:sz w:val="20"/>
          <w:szCs w:val="20"/>
        </w:rPr>
        <w:t xml:space="preserve">ředmětu </w:t>
      </w:r>
      <w:r w:rsidR="00DC2493" w:rsidRPr="00B54F74">
        <w:rPr>
          <w:rStyle w:val="Zkladntext1"/>
          <w:rFonts w:asciiTheme="minorHAnsi" w:hAnsiTheme="minorHAnsi" w:cstheme="minorHAnsi"/>
          <w:sz w:val="20"/>
          <w:szCs w:val="20"/>
        </w:rPr>
        <w:t>koupě</w:t>
      </w:r>
      <w:r w:rsidR="00A83A19" w:rsidRPr="00B54F74">
        <w:rPr>
          <w:rStyle w:val="Zkladntext1"/>
          <w:rFonts w:asciiTheme="minorHAnsi" w:hAnsiTheme="minorHAnsi" w:cstheme="minorHAnsi"/>
          <w:sz w:val="20"/>
          <w:szCs w:val="20"/>
        </w:rPr>
        <w:t xml:space="preserve"> jako celku</w:t>
      </w:r>
      <w:r w:rsidR="007B4F3D" w:rsidRPr="00F053FA">
        <w:rPr>
          <w:rStyle w:val="Zkladntext1"/>
          <w:rFonts w:asciiTheme="minorHAnsi" w:hAnsiTheme="minorHAnsi" w:cstheme="minorHAnsi"/>
          <w:sz w:val="20"/>
          <w:szCs w:val="20"/>
        </w:rPr>
        <w:t>.</w:t>
      </w:r>
      <w:r w:rsidR="00997884" w:rsidRPr="00F053FA">
        <w:rPr>
          <w:rStyle w:val="Zkladntext1"/>
          <w:rFonts w:asciiTheme="minorHAnsi" w:hAnsiTheme="minorHAnsi" w:cstheme="minorHAnsi"/>
          <w:sz w:val="20"/>
          <w:szCs w:val="20"/>
        </w:rPr>
        <w:t xml:space="preserve"> </w:t>
      </w:r>
      <w:r w:rsidR="00224859" w:rsidRPr="00F053FA">
        <w:rPr>
          <w:rStyle w:val="Zkladntext1"/>
          <w:rFonts w:asciiTheme="minorHAnsi" w:hAnsiTheme="minorHAnsi" w:cstheme="minorHAnsi"/>
          <w:sz w:val="20"/>
          <w:szCs w:val="20"/>
        </w:rPr>
        <w:t>Faktura bude mít splatnost 30 dnů ode dne jejího prokazatelného doručení Kupujícímu.</w:t>
      </w:r>
    </w:p>
    <w:p w14:paraId="22BD6268" w14:textId="6D036DF5" w:rsidR="00224859" w:rsidRPr="0057669F" w:rsidRDefault="00224859"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57669F">
        <w:rPr>
          <w:rStyle w:val="Zkladntext1"/>
          <w:rFonts w:asciiTheme="minorHAnsi" w:hAnsiTheme="minorHAnsi" w:cstheme="minorHAnsi"/>
          <w:sz w:val="20"/>
          <w:szCs w:val="20"/>
        </w:rPr>
        <w:t>Faktura musí obsahovat náležitosti daňového dokladu podle zákona č. 563/1991 Sb., o účetnictví, ve znění pozdějších předpisů, a zákona č. 235/2004 Sb., o dani z přidané hodnoty, ve znění pozdějších předpisů (dále jen „zákon o DPH“).</w:t>
      </w:r>
      <w:r w:rsidR="003007A6" w:rsidRPr="0057669F">
        <w:rPr>
          <w:rStyle w:val="Zkladntext1"/>
          <w:rFonts w:asciiTheme="minorHAnsi" w:hAnsiTheme="minorHAnsi" w:cstheme="minorHAnsi"/>
          <w:sz w:val="20"/>
          <w:szCs w:val="20"/>
        </w:rPr>
        <w:t xml:space="preserve"> </w:t>
      </w:r>
    </w:p>
    <w:p w14:paraId="6AB4A160" w14:textId="7F33BEA1" w:rsidR="00330282" w:rsidRPr="00F053FA" w:rsidRDefault="00330282" w:rsidP="00561076">
      <w:pPr>
        <w:pStyle w:val="Zkladntext8"/>
        <w:numPr>
          <w:ilvl w:val="0"/>
          <w:numId w:val="3"/>
        </w:numPr>
        <w:shd w:val="clear" w:color="auto" w:fill="auto"/>
        <w:tabs>
          <w:tab w:val="left" w:pos="365"/>
        </w:tabs>
        <w:spacing w:before="0" w:after="10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že faktura bude obsahovat věcné či formální nesprávnosti, popřípadě nebude obsahovat všechny zákonné náležitosti </w:t>
      </w:r>
      <w:r w:rsidR="003E286F" w:rsidRPr="00F053FA">
        <w:rPr>
          <w:rStyle w:val="Zkladntext1"/>
          <w:rFonts w:asciiTheme="minorHAnsi" w:hAnsiTheme="minorHAnsi" w:cstheme="minorHAnsi"/>
          <w:sz w:val="20"/>
          <w:szCs w:val="20"/>
        </w:rPr>
        <w:t xml:space="preserve">nebo náležitosti </w:t>
      </w:r>
      <w:r w:rsidR="00731526" w:rsidRPr="00F053FA">
        <w:rPr>
          <w:rStyle w:val="Zkladntext1"/>
          <w:rFonts w:asciiTheme="minorHAnsi" w:hAnsiTheme="minorHAnsi" w:cstheme="minorHAnsi"/>
          <w:sz w:val="20"/>
          <w:szCs w:val="20"/>
        </w:rPr>
        <w:t xml:space="preserve">či přílohu požadované </w:t>
      </w:r>
      <w:r w:rsidR="003E286F" w:rsidRPr="00F053FA">
        <w:rPr>
          <w:rStyle w:val="Zkladntext1"/>
          <w:rFonts w:asciiTheme="minorHAnsi" w:hAnsiTheme="minorHAnsi" w:cstheme="minorHAnsi"/>
          <w:sz w:val="20"/>
          <w:szCs w:val="20"/>
        </w:rPr>
        <w:t>dle této smlouvy</w:t>
      </w:r>
      <w:r w:rsidRPr="00F053FA">
        <w:rPr>
          <w:rStyle w:val="Zkladntext1"/>
          <w:rFonts w:asciiTheme="minorHAnsi" w:hAnsiTheme="minorHAnsi" w:cstheme="minorHAnsi"/>
          <w:sz w:val="20"/>
          <w:szCs w:val="20"/>
        </w:rPr>
        <w:t xml:space="preserve">, je </w:t>
      </w:r>
      <w:r w:rsidR="00AD2AD5"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 xml:space="preserve">oprávněn ji vrátit ve lhůtě splatnosti zpět </w:t>
      </w:r>
      <w:r w:rsidR="00AD2AD5" w:rsidRPr="00F053FA">
        <w:rPr>
          <w:rStyle w:val="Zkladntext1"/>
          <w:rFonts w:asciiTheme="minorHAnsi" w:hAnsiTheme="minorHAnsi" w:cstheme="minorHAnsi"/>
          <w:sz w:val="20"/>
          <w:szCs w:val="20"/>
        </w:rPr>
        <w:t xml:space="preserve">Prodávajícímu </w:t>
      </w:r>
      <w:r w:rsidRPr="00F053FA">
        <w:rPr>
          <w:rStyle w:val="Zkladntext1"/>
          <w:rFonts w:asciiTheme="minorHAnsi" w:hAnsiTheme="minorHAnsi" w:cstheme="minorHAnsi"/>
          <w:sz w:val="20"/>
          <w:szCs w:val="20"/>
        </w:rPr>
        <w:t xml:space="preserve">k doplnění či opravě, aniž se tak dostane do prodlení se splatností. Lhůta splatnosti počíná běžet znovu od opětovného doručení </w:t>
      </w:r>
      <w:r w:rsidR="00731526" w:rsidRPr="00F053FA">
        <w:rPr>
          <w:rStyle w:val="Zkladntext1"/>
          <w:rFonts w:asciiTheme="minorHAnsi" w:hAnsiTheme="minorHAnsi" w:cstheme="minorHAnsi"/>
          <w:sz w:val="20"/>
          <w:szCs w:val="20"/>
        </w:rPr>
        <w:t xml:space="preserve">řádně </w:t>
      </w:r>
      <w:r w:rsidRPr="00F053FA">
        <w:rPr>
          <w:rStyle w:val="Zkladntext1"/>
          <w:rFonts w:asciiTheme="minorHAnsi" w:hAnsiTheme="minorHAnsi" w:cstheme="minorHAnsi"/>
          <w:sz w:val="20"/>
          <w:szCs w:val="20"/>
        </w:rPr>
        <w:t xml:space="preserve">doplněné či opravené faktury </w:t>
      </w:r>
      <w:r w:rsidR="00AD2AD5" w:rsidRPr="00F053FA">
        <w:rPr>
          <w:rStyle w:val="Zkladntext1"/>
          <w:rFonts w:asciiTheme="minorHAnsi" w:hAnsiTheme="minorHAnsi" w:cstheme="minorHAnsi"/>
          <w:sz w:val="20"/>
          <w:szCs w:val="20"/>
        </w:rPr>
        <w:t>Kupujícímu</w:t>
      </w:r>
      <w:r w:rsidRPr="00F053FA">
        <w:rPr>
          <w:rStyle w:val="Zkladntext1"/>
          <w:rFonts w:asciiTheme="minorHAnsi" w:hAnsiTheme="minorHAnsi" w:cstheme="minorHAnsi"/>
          <w:sz w:val="20"/>
          <w:szCs w:val="20"/>
        </w:rPr>
        <w:t>.</w:t>
      </w:r>
    </w:p>
    <w:p w14:paraId="619A7A78" w14:textId="052B904A" w:rsidR="00224859" w:rsidRPr="00F053FA" w:rsidRDefault="00BE0906"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Kupní cena</w:t>
      </w:r>
      <w:r w:rsidR="00224859" w:rsidRPr="00F053FA">
        <w:rPr>
          <w:rStyle w:val="Zkladntext1"/>
          <w:rFonts w:asciiTheme="minorHAnsi" w:hAnsiTheme="minorHAnsi" w:cstheme="minorHAnsi"/>
          <w:sz w:val="20"/>
          <w:szCs w:val="20"/>
        </w:rPr>
        <w:t xml:space="preserve"> bude </w:t>
      </w:r>
      <w:r w:rsidRPr="00F053FA">
        <w:rPr>
          <w:rStyle w:val="Zkladntext1"/>
          <w:rFonts w:asciiTheme="minorHAnsi" w:hAnsiTheme="minorHAnsi" w:cstheme="minorHAnsi"/>
          <w:sz w:val="20"/>
          <w:szCs w:val="20"/>
        </w:rPr>
        <w:t xml:space="preserve">uhrazena </w:t>
      </w:r>
      <w:r w:rsidR="00224859" w:rsidRPr="00F053FA">
        <w:rPr>
          <w:rStyle w:val="Zkladntext1"/>
          <w:rFonts w:asciiTheme="minorHAnsi" w:hAnsiTheme="minorHAnsi" w:cstheme="minorHAnsi"/>
          <w:sz w:val="20"/>
          <w:szCs w:val="20"/>
        </w:rPr>
        <w:t>bezhotovostním převodem na účet Prodávajícího</w:t>
      </w:r>
      <w:r w:rsidR="00731526" w:rsidRPr="00F053FA">
        <w:rPr>
          <w:rStyle w:val="Zkladntext1"/>
          <w:rFonts w:asciiTheme="minorHAnsi" w:hAnsiTheme="minorHAnsi" w:cstheme="minorHAnsi"/>
          <w:sz w:val="20"/>
          <w:szCs w:val="20"/>
        </w:rPr>
        <w:t xml:space="preserve"> vedený poskytovatelem platebních služeb v tuzemsku</w:t>
      </w:r>
      <w:r w:rsidR="00224859" w:rsidRPr="00F053FA">
        <w:rPr>
          <w:rStyle w:val="Zkladntext1"/>
          <w:rFonts w:asciiTheme="minorHAnsi" w:hAnsiTheme="minorHAnsi" w:cstheme="minorHAnsi"/>
          <w:sz w:val="20"/>
          <w:szCs w:val="20"/>
        </w:rPr>
        <w:t xml:space="preserve">, který je správcem daně (finančním úřadem) zveřejněn způsobem umožňujícím dálkový přístup ve smyslu </w:t>
      </w:r>
      <w:r w:rsidR="00224859" w:rsidRPr="003E6C03">
        <w:rPr>
          <w:rStyle w:val="Zkladntext1"/>
          <w:rFonts w:asciiTheme="minorHAnsi" w:hAnsiTheme="minorHAnsi" w:cstheme="minorHAnsi"/>
          <w:sz w:val="20"/>
          <w:szCs w:val="20"/>
        </w:rPr>
        <w:t>ustanovení § 98 zákona</w:t>
      </w:r>
      <w:r w:rsidR="00224859" w:rsidRPr="00F053FA">
        <w:rPr>
          <w:rStyle w:val="Zkladntext1"/>
          <w:rFonts w:asciiTheme="minorHAnsi" w:hAnsiTheme="minorHAnsi" w:cstheme="minorHAnsi"/>
          <w:sz w:val="20"/>
          <w:szCs w:val="20"/>
        </w:rPr>
        <w:t xml:space="preserve"> o DPH.</w:t>
      </w:r>
    </w:p>
    <w:p w14:paraId="2CA2A4AD" w14:textId="7D6B1CD3" w:rsidR="00731526" w:rsidRPr="00F053FA" w:rsidRDefault="00731526" w:rsidP="00561076">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Pokud se po dobu účinnosti této smlouvy Prodávající stane nespolehlivým plátcem ve smyslu ustanovení § 106a zákona o DPH, smluvní strany se dohodly, že Kupující uhradí </w:t>
      </w:r>
      <w:r w:rsidR="00E1151E" w:rsidRPr="00F053FA">
        <w:rPr>
          <w:rStyle w:val="Zkladntext1"/>
          <w:rFonts w:asciiTheme="minorHAnsi" w:hAnsiTheme="minorHAnsi" w:cstheme="minorHAnsi"/>
          <w:sz w:val="20"/>
          <w:szCs w:val="20"/>
        </w:rPr>
        <w:t>daň z přidané hodnoty</w:t>
      </w:r>
      <w:r w:rsidRPr="00F053FA">
        <w:rPr>
          <w:rStyle w:val="Zkladntext1"/>
          <w:rFonts w:asciiTheme="minorHAnsi" w:hAnsiTheme="minorHAnsi" w:cstheme="minorHAnsi"/>
          <w:sz w:val="20"/>
          <w:szCs w:val="20"/>
        </w:rPr>
        <w:t xml:space="preserve"> za zdanitelné plnění přímo příslušnému správci daně Prodávajícího. Takto Kupujícím provedená úhrada je považována za uhrazení příslušné části kupní ceny ro</w:t>
      </w:r>
      <w:r w:rsidR="00E1151E" w:rsidRPr="00F053FA">
        <w:rPr>
          <w:rStyle w:val="Zkladntext1"/>
          <w:rFonts w:asciiTheme="minorHAnsi" w:hAnsiTheme="minorHAnsi" w:cstheme="minorHAnsi"/>
          <w:sz w:val="20"/>
          <w:szCs w:val="20"/>
        </w:rPr>
        <w:t>vnající se výši daně z přidané hodnoty</w:t>
      </w:r>
      <w:r w:rsidRPr="00F053FA">
        <w:rPr>
          <w:rStyle w:val="Zkladntext1"/>
          <w:rFonts w:asciiTheme="minorHAnsi" w:hAnsiTheme="minorHAnsi" w:cstheme="minorHAnsi"/>
          <w:sz w:val="20"/>
          <w:szCs w:val="20"/>
        </w:rPr>
        <w:t xml:space="preserve"> fakturované Prodávajícím.</w:t>
      </w:r>
    </w:p>
    <w:p w14:paraId="378CD6DD" w14:textId="55ABF703" w:rsidR="00EB05C4" w:rsidRPr="00F053FA" w:rsidRDefault="00224859" w:rsidP="00561076">
      <w:pPr>
        <w:pStyle w:val="Zkladntext8"/>
        <w:numPr>
          <w:ilvl w:val="0"/>
          <w:numId w:val="3"/>
        </w:numPr>
        <w:shd w:val="clear" w:color="auto" w:fill="auto"/>
        <w:tabs>
          <w:tab w:val="left" w:pos="350"/>
        </w:tabs>
        <w:spacing w:before="0" w:after="10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Kupující </w:t>
      </w:r>
      <w:r w:rsidR="00EB05C4" w:rsidRPr="00F053FA">
        <w:rPr>
          <w:rStyle w:val="Zkladntext1"/>
          <w:rFonts w:asciiTheme="minorHAnsi" w:hAnsiTheme="minorHAnsi" w:cstheme="minorHAnsi"/>
          <w:sz w:val="20"/>
          <w:szCs w:val="20"/>
        </w:rPr>
        <w:t xml:space="preserve">neposkytuje </w:t>
      </w:r>
      <w:r w:rsidRPr="00F053FA">
        <w:rPr>
          <w:rStyle w:val="Zkladntext1"/>
          <w:rFonts w:asciiTheme="minorHAnsi" w:hAnsiTheme="minorHAnsi" w:cstheme="minorHAnsi"/>
          <w:sz w:val="20"/>
          <w:szCs w:val="20"/>
        </w:rPr>
        <w:t xml:space="preserve">Prodávajícímu </w:t>
      </w:r>
      <w:r w:rsidR="00EB05C4" w:rsidRPr="00F053FA">
        <w:rPr>
          <w:rStyle w:val="Zkladntext1"/>
          <w:rFonts w:asciiTheme="minorHAnsi" w:hAnsiTheme="minorHAnsi" w:cstheme="minorHAnsi"/>
          <w:sz w:val="20"/>
          <w:szCs w:val="20"/>
        </w:rPr>
        <w:t xml:space="preserve">zálohy na </w:t>
      </w:r>
      <w:r w:rsidRPr="00F053FA">
        <w:rPr>
          <w:rStyle w:val="Zkladntext1"/>
          <w:rFonts w:asciiTheme="minorHAnsi" w:hAnsiTheme="minorHAnsi" w:cstheme="minorHAnsi"/>
          <w:sz w:val="20"/>
          <w:szCs w:val="20"/>
        </w:rPr>
        <w:t xml:space="preserve">kupní </w:t>
      </w:r>
      <w:r w:rsidR="00EB05C4" w:rsidRPr="00F053FA">
        <w:rPr>
          <w:rStyle w:val="Zkladntext1"/>
          <w:rFonts w:asciiTheme="minorHAnsi" w:hAnsiTheme="minorHAnsi" w:cstheme="minorHAnsi"/>
          <w:sz w:val="20"/>
          <w:szCs w:val="20"/>
        </w:rPr>
        <w:t>cenu.</w:t>
      </w:r>
    </w:p>
    <w:p w14:paraId="20961394" w14:textId="698E82CE" w:rsidR="00711766" w:rsidRDefault="00EB05C4" w:rsidP="00BC771C">
      <w:pPr>
        <w:pStyle w:val="Zkladntext8"/>
        <w:numPr>
          <w:ilvl w:val="0"/>
          <w:numId w:val="3"/>
        </w:numPr>
        <w:shd w:val="clear" w:color="auto" w:fill="auto"/>
        <w:tabs>
          <w:tab w:val="left" w:pos="360"/>
        </w:tabs>
        <w:spacing w:before="0" w:after="64"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se výslovně dohodly, že </w:t>
      </w:r>
      <w:r w:rsidR="00330282"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 xml:space="preserve">je oprávněn započíst své i nesplatné pohledávky vzniklé na základě této smlouvy proti pohledávce </w:t>
      </w:r>
      <w:r w:rsidR="00330282" w:rsidRPr="00F053FA">
        <w:rPr>
          <w:rStyle w:val="Zkladntext1"/>
          <w:rFonts w:asciiTheme="minorHAnsi" w:hAnsiTheme="minorHAnsi" w:cstheme="minorHAnsi"/>
          <w:sz w:val="20"/>
          <w:szCs w:val="20"/>
        </w:rPr>
        <w:t xml:space="preserve">Prodávajícího </w:t>
      </w:r>
      <w:r w:rsidRPr="00F053FA">
        <w:rPr>
          <w:rStyle w:val="Zkladntext1"/>
          <w:rFonts w:asciiTheme="minorHAnsi" w:hAnsiTheme="minorHAnsi" w:cstheme="minorHAnsi"/>
          <w:sz w:val="20"/>
          <w:szCs w:val="20"/>
        </w:rPr>
        <w:t xml:space="preserve">na zaplacení </w:t>
      </w:r>
      <w:r w:rsidR="00575F24" w:rsidRPr="00F053FA">
        <w:rPr>
          <w:rStyle w:val="Zkladntext1"/>
          <w:rFonts w:asciiTheme="minorHAnsi" w:hAnsiTheme="minorHAnsi" w:cstheme="minorHAnsi"/>
          <w:sz w:val="20"/>
          <w:szCs w:val="20"/>
        </w:rPr>
        <w:t xml:space="preserve">kupní </w:t>
      </w:r>
      <w:r w:rsidRPr="00F053FA">
        <w:rPr>
          <w:rStyle w:val="Zkladntext1"/>
          <w:rFonts w:asciiTheme="minorHAnsi" w:hAnsiTheme="minorHAnsi" w:cstheme="minorHAnsi"/>
          <w:sz w:val="20"/>
          <w:szCs w:val="20"/>
        </w:rPr>
        <w:t>ceny rovněž bez ohledu na její splatnost</w:t>
      </w:r>
      <w:r w:rsidR="00381893">
        <w:rPr>
          <w:rStyle w:val="Zkladntext1"/>
          <w:rFonts w:asciiTheme="minorHAnsi" w:hAnsiTheme="minorHAnsi" w:cstheme="minorHAnsi"/>
          <w:sz w:val="20"/>
          <w:szCs w:val="20"/>
        </w:rPr>
        <w:t>.</w:t>
      </w:r>
    </w:p>
    <w:p w14:paraId="6260FB9A" w14:textId="77777777" w:rsidR="0051318E" w:rsidRPr="00F053FA" w:rsidRDefault="0051318E" w:rsidP="00D52BEE">
      <w:pPr>
        <w:pStyle w:val="Zkladntext31"/>
        <w:shd w:val="clear" w:color="auto" w:fill="auto"/>
        <w:spacing w:before="0" w:after="0" w:line="276" w:lineRule="auto"/>
        <w:ind w:right="180"/>
        <w:jc w:val="center"/>
        <w:rPr>
          <w:rStyle w:val="Zkladntext30"/>
          <w:rFonts w:asciiTheme="minorHAnsi" w:hAnsiTheme="minorHAnsi" w:cstheme="minorHAnsi"/>
          <w:b/>
          <w:sz w:val="20"/>
          <w:szCs w:val="20"/>
        </w:rPr>
      </w:pPr>
    </w:p>
    <w:p w14:paraId="5F7A6980" w14:textId="2F29FA5F" w:rsidR="0086745E" w:rsidRPr="00F053FA" w:rsidRDefault="00A6610E" w:rsidP="001C24E4">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 xml:space="preserve">Práva a povinnosti </w:t>
      </w:r>
      <w:r w:rsidR="00FE2D8C" w:rsidRPr="00F053FA">
        <w:rPr>
          <w:rFonts w:asciiTheme="minorHAnsi" w:hAnsiTheme="minorHAnsi" w:cstheme="minorHAnsi"/>
          <w:sz w:val="20"/>
          <w:szCs w:val="20"/>
        </w:rPr>
        <w:t xml:space="preserve">smluvních </w:t>
      </w:r>
      <w:r w:rsidRPr="00F053FA">
        <w:rPr>
          <w:rFonts w:asciiTheme="minorHAnsi" w:hAnsiTheme="minorHAnsi" w:cstheme="minorHAnsi"/>
          <w:sz w:val="20"/>
          <w:szCs w:val="20"/>
        </w:rPr>
        <w:t>stran</w:t>
      </w:r>
    </w:p>
    <w:p w14:paraId="762E453D" w14:textId="291477DF" w:rsidR="0086745E" w:rsidRPr="0028026F" w:rsidRDefault="009B0A31" w:rsidP="00561076">
      <w:pPr>
        <w:pStyle w:val="Zkladntext8"/>
        <w:numPr>
          <w:ilvl w:val="0"/>
          <w:numId w:val="4"/>
        </w:numPr>
        <w:shd w:val="clear" w:color="auto" w:fill="auto"/>
        <w:tabs>
          <w:tab w:val="left" w:pos="380"/>
        </w:tabs>
        <w:spacing w:before="0" w:after="60"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je povinen dodat </w:t>
      </w:r>
      <w:r w:rsidRPr="0028026F">
        <w:rPr>
          <w:rStyle w:val="Zkladntext1"/>
          <w:rFonts w:asciiTheme="minorHAnsi" w:hAnsiTheme="minorHAnsi" w:cstheme="minorHAnsi"/>
          <w:sz w:val="20"/>
          <w:szCs w:val="20"/>
        </w:rPr>
        <w:t>K</w:t>
      </w:r>
      <w:r w:rsidR="00575F24" w:rsidRPr="0028026F">
        <w:rPr>
          <w:rStyle w:val="Zkladntext1"/>
          <w:rFonts w:asciiTheme="minorHAnsi" w:hAnsiTheme="minorHAnsi" w:cstheme="minorHAnsi"/>
          <w:sz w:val="20"/>
          <w:szCs w:val="20"/>
        </w:rPr>
        <w:t>upujícímu</w:t>
      </w:r>
      <w:r w:rsidRPr="0028026F">
        <w:rPr>
          <w:rStyle w:val="Zkladntext1"/>
          <w:rFonts w:asciiTheme="minorHAnsi" w:hAnsiTheme="minorHAnsi" w:cstheme="minorHAnsi"/>
          <w:sz w:val="20"/>
          <w:szCs w:val="20"/>
        </w:rPr>
        <w:t xml:space="preserve"> úplný</w:t>
      </w:r>
      <w:r w:rsidR="00A6610E" w:rsidRPr="0028026F">
        <w:rPr>
          <w:rStyle w:val="Zkladntext1"/>
          <w:rFonts w:asciiTheme="minorHAnsi" w:hAnsiTheme="minorHAnsi" w:cstheme="minorHAnsi"/>
          <w:sz w:val="20"/>
          <w:szCs w:val="20"/>
        </w:rPr>
        <w:t xml:space="preserve"> a funkční </w:t>
      </w:r>
      <w:r w:rsidR="00020064" w:rsidRPr="0028026F">
        <w:rPr>
          <w:rFonts w:asciiTheme="minorHAnsi" w:hAnsiTheme="minorHAnsi" w:cstheme="minorHAnsi"/>
          <w:sz w:val="20"/>
          <w:szCs w:val="20"/>
        </w:rPr>
        <w:t>P</w:t>
      </w:r>
      <w:r w:rsidRPr="0028026F">
        <w:rPr>
          <w:rFonts w:asciiTheme="minorHAnsi" w:hAnsiTheme="minorHAnsi" w:cstheme="minorHAnsi"/>
          <w:sz w:val="20"/>
          <w:szCs w:val="20"/>
        </w:rPr>
        <w:t xml:space="preserve">ředmět </w:t>
      </w:r>
      <w:r w:rsidR="00020064" w:rsidRPr="0028026F">
        <w:rPr>
          <w:rFonts w:asciiTheme="minorHAnsi" w:hAnsiTheme="minorHAnsi" w:cstheme="minorHAnsi"/>
          <w:sz w:val="20"/>
          <w:szCs w:val="20"/>
        </w:rPr>
        <w:t>koupě</w:t>
      </w:r>
      <w:r w:rsidRPr="0028026F">
        <w:rPr>
          <w:rFonts w:asciiTheme="minorHAnsi" w:hAnsiTheme="minorHAnsi" w:cstheme="minorHAnsi"/>
          <w:sz w:val="20"/>
          <w:szCs w:val="20"/>
        </w:rPr>
        <w:t xml:space="preserve"> </w:t>
      </w:r>
      <w:r w:rsidR="00A6610E" w:rsidRPr="0028026F">
        <w:rPr>
          <w:rStyle w:val="Zkladntext1"/>
          <w:rFonts w:asciiTheme="minorHAnsi" w:hAnsiTheme="minorHAnsi" w:cstheme="minorHAnsi"/>
          <w:sz w:val="20"/>
          <w:szCs w:val="20"/>
        </w:rPr>
        <w:t>dle této smlouvy</w:t>
      </w:r>
      <w:r w:rsidR="00443A7C" w:rsidRPr="0028026F">
        <w:rPr>
          <w:rStyle w:val="Zkladntext1"/>
          <w:rFonts w:asciiTheme="minorHAnsi" w:hAnsiTheme="minorHAnsi" w:cstheme="minorHAnsi"/>
          <w:sz w:val="20"/>
          <w:szCs w:val="20"/>
        </w:rPr>
        <w:t xml:space="preserve">, </w:t>
      </w:r>
      <w:r w:rsidR="00A6610E" w:rsidRPr="0028026F">
        <w:rPr>
          <w:rStyle w:val="Zkladntext1"/>
          <w:rFonts w:asciiTheme="minorHAnsi" w:hAnsiTheme="minorHAnsi" w:cstheme="minorHAnsi"/>
          <w:sz w:val="20"/>
          <w:szCs w:val="20"/>
        </w:rPr>
        <w:t>řádně a včas</w:t>
      </w:r>
      <w:r w:rsidR="00DB0A49" w:rsidRPr="0028026F">
        <w:rPr>
          <w:rStyle w:val="Zkladntext1"/>
          <w:rFonts w:asciiTheme="minorHAnsi" w:hAnsiTheme="minorHAnsi" w:cstheme="minorHAnsi"/>
          <w:sz w:val="20"/>
          <w:szCs w:val="20"/>
        </w:rPr>
        <w:t>.</w:t>
      </w:r>
      <w:r w:rsidR="003F35F7" w:rsidRPr="0028026F">
        <w:rPr>
          <w:rStyle w:val="Zkladntext1"/>
          <w:rFonts w:asciiTheme="minorHAnsi" w:hAnsiTheme="minorHAnsi" w:cstheme="minorHAnsi"/>
          <w:sz w:val="20"/>
          <w:szCs w:val="20"/>
        </w:rPr>
        <w:t xml:space="preserve"> Při plnění smlouvy je Prodávající povinen postupovat s odbornou péčí a řídit se příkazy Kupujícího.</w:t>
      </w:r>
    </w:p>
    <w:p w14:paraId="48C0FE07" w14:textId="017868BB" w:rsidR="009C6386" w:rsidRPr="0028026F" w:rsidRDefault="009B0A31" w:rsidP="009C6386">
      <w:pPr>
        <w:pStyle w:val="Zkladntext8"/>
        <w:numPr>
          <w:ilvl w:val="0"/>
          <w:numId w:val="4"/>
        </w:numPr>
        <w:shd w:val="clear" w:color="auto" w:fill="auto"/>
        <w:tabs>
          <w:tab w:val="left" w:pos="375"/>
        </w:tabs>
        <w:spacing w:before="0" w:after="64" w:line="276" w:lineRule="auto"/>
        <w:ind w:left="380" w:right="20"/>
        <w:jc w:val="both"/>
        <w:rPr>
          <w:rFonts w:asciiTheme="minorHAnsi" w:hAnsiTheme="minorHAnsi" w:cstheme="minorHAnsi"/>
          <w:sz w:val="20"/>
          <w:szCs w:val="20"/>
        </w:rPr>
      </w:pPr>
      <w:r w:rsidRPr="0028026F">
        <w:rPr>
          <w:rStyle w:val="Zkladntext1"/>
          <w:rFonts w:asciiTheme="minorHAnsi" w:hAnsiTheme="minorHAnsi" w:cstheme="minorHAnsi"/>
          <w:sz w:val="20"/>
          <w:szCs w:val="20"/>
        </w:rPr>
        <w:t xml:space="preserve">Prodávající </w:t>
      </w:r>
      <w:r w:rsidR="00A6610E" w:rsidRPr="0028026F">
        <w:rPr>
          <w:rStyle w:val="Zkladntext1"/>
          <w:rFonts w:asciiTheme="minorHAnsi" w:hAnsiTheme="minorHAnsi" w:cstheme="minorHAnsi"/>
          <w:sz w:val="20"/>
          <w:szCs w:val="20"/>
        </w:rPr>
        <w:t xml:space="preserve">je povinen spolu </w:t>
      </w:r>
      <w:r w:rsidR="00A6610E" w:rsidRPr="0028026F">
        <w:rPr>
          <w:rFonts w:asciiTheme="minorHAnsi" w:hAnsiTheme="minorHAnsi" w:cstheme="minorHAnsi"/>
          <w:sz w:val="20"/>
          <w:szCs w:val="20"/>
        </w:rPr>
        <w:t>s</w:t>
      </w:r>
      <w:r w:rsidRPr="0028026F">
        <w:rPr>
          <w:rFonts w:asciiTheme="minorHAnsi" w:hAnsiTheme="minorHAnsi" w:cstheme="minorHAnsi"/>
          <w:sz w:val="20"/>
          <w:szCs w:val="20"/>
        </w:rPr>
        <w:t> </w:t>
      </w:r>
      <w:r w:rsidR="00C52FF9" w:rsidRPr="0028026F">
        <w:rPr>
          <w:rStyle w:val="Zkladntext1"/>
          <w:rFonts w:asciiTheme="minorHAnsi" w:hAnsiTheme="minorHAnsi" w:cstheme="minorHAnsi"/>
          <w:sz w:val="20"/>
          <w:szCs w:val="20"/>
        </w:rPr>
        <w:t>P</w:t>
      </w:r>
      <w:r w:rsidRPr="0028026F">
        <w:rPr>
          <w:rStyle w:val="Zkladntext1"/>
          <w:rFonts w:asciiTheme="minorHAnsi" w:hAnsiTheme="minorHAnsi" w:cstheme="minorHAnsi"/>
          <w:sz w:val="20"/>
          <w:szCs w:val="20"/>
        </w:rPr>
        <w:t xml:space="preserve">ředmětem </w:t>
      </w:r>
      <w:r w:rsidR="00C52FF9" w:rsidRPr="0028026F">
        <w:rPr>
          <w:rStyle w:val="Zkladntext1"/>
          <w:rFonts w:asciiTheme="minorHAnsi" w:hAnsiTheme="minorHAnsi" w:cstheme="minorHAnsi"/>
          <w:sz w:val="20"/>
          <w:szCs w:val="20"/>
        </w:rPr>
        <w:t>koupě</w:t>
      </w:r>
      <w:r w:rsidRPr="0028026F">
        <w:rPr>
          <w:rStyle w:val="Zkladntext1"/>
          <w:rFonts w:asciiTheme="minorHAnsi" w:hAnsiTheme="minorHAnsi" w:cstheme="minorHAnsi"/>
          <w:sz w:val="20"/>
          <w:szCs w:val="20"/>
        </w:rPr>
        <w:t xml:space="preserve"> </w:t>
      </w:r>
      <w:r w:rsidR="00B26927" w:rsidRPr="0028026F">
        <w:rPr>
          <w:rStyle w:val="Zkladntext1"/>
          <w:rFonts w:asciiTheme="minorHAnsi" w:hAnsiTheme="minorHAnsi" w:cstheme="minorHAnsi"/>
          <w:sz w:val="20"/>
          <w:szCs w:val="20"/>
        </w:rPr>
        <w:t>předat</w:t>
      </w:r>
      <w:r w:rsidR="00A6610E" w:rsidRPr="0028026F">
        <w:rPr>
          <w:rStyle w:val="Zkladntext1"/>
          <w:rFonts w:asciiTheme="minorHAnsi" w:hAnsiTheme="minorHAnsi" w:cstheme="minorHAnsi"/>
          <w:sz w:val="20"/>
          <w:szCs w:val="20"/>
        </w:rPr>
        <w:t xml:space="preserve"> </w:t>
      </w:r>
      <w:r w:rsidRPr="0028026F">
        <w:rPr>
          <w:rStyle w:val="Zkladntext1"/>
          <w:rFonts w:asciiTheme="minorHAnsi" w:hAnsiTheme="minorHAnsi" w:cstheme="minorHAnsi"/>
          <w:sz w:val="20"/>
          <w:szCs w:val="20"/>
        </w:rPr>
        <w:t xml:space="preserve">Kupujícímu </w:t>
      </w:r>
      <w:r w:rsidR="00A6610E" w:rsidRPr="0028026F">
        <w:rPr>
          <w:rStyle w:val="Zkladntext1"/>
          <w:rFonts w:asciiTheme="minorHAnsi" w:hAnsiTheme="minorHAnsi" w:cstheme="minorHAnsi"/>
          <w:sz w:val="20"/>
          <w:szCs w:val="20"/>
        </w:rPr>
        <w:t>kompletní dokumentaci nezbytnou</w:t>
      </w:r>
      <w:r w:rsidR="00EE16D2" w:rsidRPr="0028026F">
        <w:rPr>
          <w:rStyle w:val="Zkladntext1"/>
          <w:rFonts w:asciiTheme="minorHAnsi" w:hAnsiTheme="minorHAnsi" w:cstheme="minorHAnsi"/>
          <w:sz w:val="20"/>
          <w:szCs w:val="20"/>
        </w:rPr>
        <w:t xml:space="preserve"> k </w:t>
      </w:r>
      <w:r w:rsidR="00A6610E" w:rsidRPr="0028026F">
        <w:rPr>
          <w:rStyle w:val="Zkladntext1"/>
          <w:rFonts w:asciiTheme="minorHAnsi" w:hAnsiTheme="minorHAnsi" w:cstheme="minorHAnsi"/>
          <w:sz w:val="20"/>
          <w:szCs w:val="20"/>
        </w:rPr>
        <w:t xml:space="preserve">užívání </w:t>
      </w:r>
      <w:r w:rsidR="00C52FF9" w:rsidRPr="0028026F">
        <w:rPr>
          <w:rStyle w:val="Zkladntext1"/>
          <w:rFonts w:asciiTheme="minorHAnsi" w:hAnsiTheme="minorHAnsi" w:cstheme="minorHAnsi"/>
          <w:sz w:val="20"/>
          <w:szCs w:val="20"/>
        </w:rPr>
        <w:t>P</w:t>
      </w:r>
      <w:r w:rsidR="00DB0A49" w:rsidRPr="0028026F">
        <w:rPr>
          <w:rStyle w:val="Zkladntext1"/>
          <w:rFonts w:asciiTheme="minorHAnsi" w:hAnsiTheme="minorHAnsi" w:cstheme="minorHAnsi"/>
          <w:sz w:val="20"/>
          <w:szCs w:val="20"/>
        </w:rPr>
        <w:t xml:space="preserve">ředmětu </w:t>
      </w:r>
      <w:r w:rsidR="00C52FF9" w:rsidRPr="0028026F">
        <w:rPr>
          <w:rStyle w:val="Zkladntext1"/>
          <w:rFonts w:asciiTheme="minorHAnsi" w:hAnsiTheme="minorHAnsi" w:cstheme="minorHAnsi"/>
          <w:sz w:val="20"/>
          <w:szCs w:val="20"/>
        </w:rPr>
        <w:t>koupě</w:t>
      </w:r>
      <w:r w:rsidR="00A6610E" w:rsidRPr="0028026F">
        <w:rPr>
          <w:rStyle w:val="Zkladntext1"/>
          <w:rFonts w:asciiTheme="minorHAnsi" w:hAnsiTheme="minorHAnsi" w:cstheme="minorHAnsi"/>
          <w:sz w:val="20"/>
          <w:szCs w:val="20"/>
        </w:rPr>
        <w:t xml:space="preserve">, a to zejména návody </w:t>
      </w:r>
      <w:r w:rsidR="00A6610E" w:rsidRPr="0028026F">
        <w:rPr>
          <w:rFonts w:asciiTheme="minorHAnsi" w:hAnsiTheme="minorHAnsi" w:cstheme="minorHAnsi"/>
          <w:sz w:val="20"/>
          <w:szCs w:val="20"/>
        </w:rPr>
        <w:t xml:space="preserve">v </w:t>
      </w:r>
      <w:r w:rsidR="00A6610E" w:rsidRPr="0028026F">
        <w:rPr>
          <w:rStyle w:val="Zkladntext1"/>
          <w:rFonts w:asciiTheme="minorHAnsi" w:hAnsiTheme="minorHAnsi" w:cstheme="minorHAnsi"/>
          <w:sz w:val="20"/>
          <w:szCs w:val="20"/>
        </w:rPr>
        <w:t xml:space="preserve">českém </w:t>
      </w:r>
      <w:r w:rsidR="00A6610E" w:rsidRPr="0028026F">
        <w:rPr>
          <w:rFonts w:asciiTheme="minorHAnsi" w:hAnsiTheme="minorHAnsi" w:cstheme="minorHAnsi"/>
          <w:sz w:val="20"/>
          <w:szCs w:val="20"/>
        </w:rPr>
        <w:t xml:space="preserve">jazyce </w:t>
      </w:r>
      <w:r w:rsidR="00A6610E" w:rsidRPr="0028026F">
        <w:rPr>
          <w:rStyle w:val="Zkladntext1"/>
          <w:rFonts w:asciiTheme="minorHAnsi" w:hAnsiTheme="minorHAnsi" w:cstheme="minorHAnsi"/>
          <w:sz w:val="20"/>
          <w:szCs w:val="20"/>
        </w:rPr>
        <w:t xml:space="preserve">a další </w:t>
      </w:r>
      <w:r w:rsidR="00673488" w:rsidRPr="0028026F">
        <w:rPr>
          <w:rStyle w:val="Zkladntext1"/>
          <w:rFonts w:asciiTheme="minorHAnsi" w:hAnsiTheme="minorHAnsi" w:cstheme="minorHAnsi"/>
          <w:sz w:val="20"/>
          <w:szCs w:val="20"/>
        </w:rPr>
        <w:t>dokumentaci</w:t>
      </w:r>
      <w:r w:rsidR="00C52FF9" w:rsidRPr="0028026F">
        <w:rPr>
          <w:rStyle w:val="Zkladntext1"/>
          <w:rFonts w:asciiTheme="minorHAnsi" w:hAnsiTheme="minorHAnsi" w:cstheme="minorHAnsi"/>
          <w:sz w:val="20"/>
          <w:szCs w:val="20"/>
        </w:rPr>
        <w:t>, jejíž předání je ujednáno v této smlouvě nebo</w:t>
      </w:r>
      <w:r w:rsidR="00673488" w:rsidRPr="0028026F">
        <w:rPr>
          <w:rStyle w:val="Zkladntext1"/>
          <w:rFonts w:asciiTheme="minorHAnsi" w:hAnsiTheme="minorHAnsi" w:cstheme="minorHAnsi"/>
          <w:sz w:val="20"/>
          <w:szCs w:val="20"/>
        </w:rPr>
        <w:t xml:space="preserve"> vyplýv</w:t>
      </w:r>
      <w:r w:rsidR="00C52FF9" w:rsidRPr="0028026F">
        <w:rPr>
          <w:rStyle w:val="Zkladntext1"/>
          <w:rFonts w:asciiTheme="minorHAnsi" w:hAnsiTheme="minorHAnsi" w:cstheme="minorHAnsi"/>
          <w:sz w:val="20"/>
          <w:szCs w:val="20"/>
        </w:rPr>
        <w:t>á</w:t>
      </w:r>
      <w:r w:rsidR="00673488" w:rsidRPr="0028026F">
        <w:rPr>
          <w:rStyle w:val="Zkladntext1"/>
          <w:rFonts w:asciiTheme="minorHAnsi" w:hAnsiTheme="minorHAnsi" w:cstheme="minorHAnsi"/>
          <w:sz w:val="20"/>
          <w:szCs w:val="20"/>
        </w:rPr>
        <w:t xml:space="preserve"> z </w:t>
      </w:r>
      <w:r w:rsidRPr="0028026F">
        <w:rPr>
          <w:rStyle w:val="Zkladntext1"/>
          <w:rFonts w:asciiTheme="minorHAnsi" w:hAnsiTheme="minorHAnsi" w:cstheme="minorHAnsi"/>
          <w:sz w:val="20"/>
          <w:szCs w:val="20"/>
        </w:rPr>
        <w:t xml:space="preserve">právních předpisů, </w:t>
      </w:r>
      <w:r w:rsidR="00DB0A49" w:rsidRPr="0028026F">
        <w:rPr>
          <w:rStyle w:val="Zkladntext1"/>
          <w:rFonts w:asciiTheme="minorHAnsi" w:hAnsiTheme="minorHAnsi" w:cstheme="minorHAnsi"/>
          <w:sz w:val="20"/>
          <w:szCs w:val="20"/>
        </w:rPr>
        <w:t>to vše v souladu s přílohou č. 1 této smlouvy</w:t>
      </w:r>
      <w:r w:rsidR="00B32703" w:rsidRPr="0028026F">
        <w:rPr>
          <w:rStyle w:val="Zkladntext1"/>
          <w:rFonts w:asciiTheme="minorHAnsi" w:hAnsiTheme="minorHAnsi" w:cstheme="minorHAnsi"/>
          <w:sz w:val="20"/>
          <w:szCs w:val="20"/>
        </w:rPr>
        <w:t>.</w:t>
      </w:r>
    </w:p>
    <w:p w14:paraId="28365461" w14:textId="6AC92FCB" w:rsidR="0086745E" w:rsidRPr="00F053FA" w:rsidRDefault="009B0A31" w:rsidP="00561076">
      <w:pPr>
        <w:pStyle w:val="Zkladntext8"/>
        <w:numPr>
          <w:ilvl w:val="0"/>
          <w:numId w:val="4"/>
        </w:numPr>
        <w:shd w:val="clear" w:color="auto" w:fill="auto"/>
        <w:tabs>
          <w:tab w:val="left" w:pos="385"/>
        </w:tabs>
        <w:spacing w:before="0" w:after="56"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lastRenderedPageBreak/>
        <w:t>Kupující nabývá vlastnické</w:t>
      </w:r>
      <w:r w:rsidR="00A6610E" w:rsidRPr="00F053FA">
        <w:rPr>
          <w:rStyle w:val="Zkladntext1"/>
          <w:rFonts w:asciiTheme="minorHAnsi" w:hAnsiTheme="minorHAnsi" w:cstheme="minorHAnsi"/>
          <w:sz w:val="20"/>
          <w:szCs w:val="20"/>
        </w:rPr>
        <w:t xml:space="preserve"> </w:t>
      </w:r>
      <w:r w:rsidRPr="004F3087">
        <w:rPr>
          <w:rFonts w:asciiTheme="minorHAnsi" w:hAnsiTheme="minorHAnsi" w:cstheme="minorHAnsi"/>
          <w:sz w:val="20"/>
          <w:szCs w:val="20"/>
        </w:rPr>
        <w:t>právo</w:t>
      </w:r>
      <w:r w:rsidR="00EE16D2" w:rsidRPr="004F3087">
        <w:rPr>
          <w:rFonts w:asciiTheme="minorHAnsi" w:hAnsiTheme="minorHAnsi" w:cstheme="minorHAnsi"/>
          <w:sz w:val="20"/>
          <w:szCs w:val="20"/>
        </w:rPr>
        <w:t xml:space="preserve"> k</w:t>
      </w:r>
      <w:r w:rsidRPr="004F3087">
        <w:rPr>
          <w:rFonts w:asciiTheme="minorHAnsi" w:hAnsiTheme="minorHAnsi" w:cstheme="minorHAnsi"/>
          <w:sz w:val="20"/>
          <w:szCs w:val="20"/>
        </w:rPr>
        <w:t> </w:t>
      </w:r>
      <w:r w:rsidR="003A2B45" w:rsidRPr="004F3087">
        <w:rPr>
          <w:rFonts w:asciiTheme="minorHAnsi" w:hAnsiTheme="minorHAnsi" w:cstheme="minorHAnsi"/>
          <w:sz w:val="20"/>
          <w:szCs w:val="20"/>
        </w:rPr>
        <w:t>P</w:t>
      </w:r>
      <w:r w:rsidRPr="004F3087">
        <w:rPr>
          <w:rFonts w:asciiTheme="minorHAnsi" w:hAnsiTheme="minorHAnsi" w:cstheme="minorHAnsi"/>
          <w:sz w:val="20"/>
          <w:szCs w:val="20"/>
        </w:rPr>
        <w:t xml:space="preserve">ředmětu </w:t>
      </w:r>
      <w:r w:rsidR="003A2B45" w:rsidRPr="004F3087">
        <w:rPr>
          <w:rFonts w:asciiTheme="minorHAnsi" w:hAnsiTheme="minorHAnsi" w:cstheme="minorHAnsi"/>
          <w:sz w:val="20"/>
          <w:szCs w:val="20"/>
        </w:rPr>
        <w:t>koupě</w:t>
      </w:r>
      <w:r w:rsidRPr="004F3087">
        <w:rPr>
          <w:rFonts w:asciiTheme="minorHAnsi" w:hAnsiTheme="minorHAnsi" w:cstheme="minorHAnsi"/>
          <w:sz w:val="20"/>
          <w:szCs w:val="20"/>
        </w:rPr>
        <w:t xml:space="preserve"> </w:t>
      </w:r>
      <w:r w:rsidR="00A6610E" w:rsidRPr="004F3087">
        <w:rPr>
          <w:rStyle w:val="Zkladntext1"/>
          <w:rFonts w:asciiTheme="minorHAnsi" w:hAnsiTheme="minorHAnsi" w:cstheme="minorHAnsi"/>
          <w:sz w:val="20"/>
          <w:szCs w:val="20"/>
        </w:rPr>
        <w:t xml:space="preserve">dnem </w:t>
      </w:r>
      <w:r w:rsidRPr="004F3087">
        <w:rPr>
          <w:rStyle w:val="Zkladntext1"/>
          <w:rFonts w:asciiTheme="minorHAnsi" w:hAnsiTheme="minorHAnsi" w:cstheme="minorHAnsi"/>
          <w:sz w:val="20"/>
          <w:szCs w:val="20"/>
        </w:rPr>
        <w:t xml:space="preserve">jeho </w:t>
      </w:r>
      <w:r w:rsidR="00A6610E" w:rsidRPr="004F3087">
        <w:rPr>
          <w:rStyle w:val="Zkladntext1"/>
          <w:rFonts w:asciiTheme="minorHAnsi" w:hAnsiTheme="minorHAnsi" w:cstheme="minorHAnsi"/>
          <w:sz w:val="20"/>
          <w:szCs w:val="20"/>
        </w:rPr>
        <w:t xml:space="preserve">řádného předání a převzetí od </w:t>
      </w:r>
      <w:r w:rsidRPr="004F3087">
        <w:rPr>
          <w:rStyle w:val="Zkladntext1"/>
          <w:rFonts w:asciiTheme="minorHAnsi" w:hAnsiTheme="minorHAnsi" w:cstheme="minorHAnsi"/>
          <w:sz w:val="20"/>
          <w:szCs w:val="20"/>
        </w:rPr>
        <w:t xml:space="preserve">Prodávajícího </w:t>
      </w:r>
      <w:r w:rsidR="00A6610E" w:rsidRPr="004F3087">
        <w:rPr>
          <w:rStyle w:val="Zkladntext1"/>
          <w:rFonts w:asciiTheme="minorHAnsi" w:hAnsiTheme="minorHAnsi" w:cstheme="minorHAnsi"/>
          <w:sz w:val="20"/>
          <w:szCs w:val="20"/>
        </w:rPr>
        <w:t>na</w:t>
      </w:r>
      <w:r w:rsidR="00541B8D" w:rsidRPr="004F3087">
        <w:rPr>
          <w:rStyle w:val="Zkladntext1"/>
          <w:rFonts w:asciiTheme="minorHAnsi" w:hAnsiTheme="minorHAnsi" w:cstheme="minorHAnsi"/>
          <w:sz w:val="20"/>
          <w:szCs w:val="20"/>
        </w:rPr>
        <w:t> </w:t>
      </w:r>
      <w:r w:rsidR="00A6610E" w:rsidRPr="004F3087">
        <w:rPr>
          <w:rStyle w:val="Zkladntext1"/>
          <w:rFonts w:asciiTheme="minorHAnsi" w:hAnsiTheme="minorHAnsi" w:cstheme="minorHAnsi"/>
          <w:sz w:val="20"/>
          <w:szCs w:val="20"/>
        </w:rPr>
        <w:t xml:space="preserve">základě podpisu předávacího protokolu oběma smluvními stranami. Stejným okamžikem přechází na </w:t>
      </w:r>
      <w:r w:rsidRPr="004F3087">
        <w:rPr>
          <w:rStyle w:val="Zkladntext1"/>
          <w:rFonts w:asciiTheme="minorHAnsi" w:hAnsiTheme="minorHAnsi" w:cstheme="minorHAnsi"/>
          <w:sz w:val="20"/>
          <w:szCs w:val="20"/>
        </w:rPr>
        <w:t xml:space="preserve">Kupujícího </w:t>
      </w:r>
      <w:r w:rsidR="00A6610E" w:rsidRPr="004F3087">
        <w:rPr>
          <w:rStyle w:val="Zkladntext1"/>
          <w:rFonts w:asciiTheme="minorHAnsi" w:hAnsiTheme="minorHAnsi" w:cstheme="minorHAnsi"/>
          <w:sz w:val="20"/>
          <w:szCs w:val="20"/>
        </w:rPr>
        <w:t xml:space="preserve">také nebezpečí škody </w:t>
      </w:r>
      <w:r w:rsidR="00A6610E" w:rsidRPr="004F3087">
        <w:rPr>
          <w:rFonts w:asciiTheme="minorHAnsi" w:hAnsiTheme="minorHAnsi" w:cstheme="minorHAnsi"/>
          <w:sz w:val="20"/>
          <w:szCs w:val="20"/>
        </w:rPr>
        <w:t xml:space="preserve">na </w:t>
      </w:r>
      <w:r w:rsidR="00625F7A" w:rsidRPr="004F3087">
        <w:rPr>
          <w:rStyle w:val="Zkladntext1"/>
          <w:rFonts w:asciiTheme="minorHAnsi" w:hAnsiTheme="minorHAnsi" w:cstheme="minorHAnsi"/>
          <w:sz w:val="20"/>
          <w:szCs w:val="20"/>
        </w:rPr>
        <w:t>P</w:t>
      </w:r>
      <w:r w:rsidR="00DB0A49" w:rsidRPr="004F3087">
        <w:rPr>
          <w:rStyle w:val="Zkladntext1"/>
          <w:rFonts w:asciiTheme="minorHAnsi" w:hAnsiTheme="minorHAnsi" w:cstheme="minorHAnsi"/>
          <w:sz w:val="20"/>
          <w:szCs w:val="20"/>
        </w:rPr>
        <w:t xml:space="preserve">ředmětu </w:t>
      </w:r>
      <w:r w:rsidR="00625F7A" w:rsidRPr="004F3087">
        <w:rPr>
          <w:rStyle w:val="Zkladntext1"/>
          <w:rFonts w:asciiTheme="minorHAnsi" w:hAnsiTheme="minorHAnsi" w:cstheme="minorHAnsi"/>
          <w:sz w:val="20"/>
          <w:szCs w:val="20"/>
        </w:rPr>
        <w:t>koupě</w:t>
      </w:r>
      <w:r w:rsidR="00A6610E" w:rsidRPr="004F3087">
        <w:rPr>
          <w:rStyle w:val="Zkladntext1"/>
          <w:rFonts w:asciiTheme="minorHAnsi" w:hAnsiTheme="minorHAnsi" w:cstheme="minorHAnsi"/>
          <w:sz w:val="20"/>
          <w:szCs w:val="20"/>
        </w:rPr>
        <w:t>.</w:t>
      </w:r>
    </w:p>
    <w:p w14:paraId="474FE6DA" w14:textId="7572C770" w:rsidR="0086745E" w:rsidRPr="00F053FA" w:rsidRDefault="009B0A31" w:rsidP="00561076">
      <w:pPr>
        <w:pStyle w:val="Zkladntext8"/>
        <w:numPr>
          <w:ilvl w:val="0"/>
          <w:numId w:val="4"/>
        </w:numPr>
        <w:shd w:val="clear" w:color="auto" w:fill="auto"/>
        <w:tabs>
          <w:tab w:val="left" w:pos="375"/>
        </w:tabs>
        <w:spacing w:before="0" w:after="60"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Prodávající</w:t>
      </w:r>
      <w:r w:rsidR="00A6610E" w:rsidRPr="00F053FA">
        <w:rPr>
          <w:rStyle w:val="Zkladntext1"/>
          <w:rFonts w:asciiTheme="minorHAnsi" w:hAnsiTheme="minorHAnsi" w:cstheme="minorHAnsi"/>
          <w:sz w:val="20"/>
          <w:szCs w:val="20"/>
        </w:rPr>
        <w:t xml:space="preserve"> je povinen neprodleně písemně </w:t>
      </w:r>
      <w:r w:rsidR="00A6610E" w:rsidRPr="00F053FA">
        <w:rPr>
          <w:rFonts w:asciiTheme="minorHAnsi" w:hAnsiTheme="minorHAnsi" w:cstheme="minorHAnsi"/>
          <w:sz w:val="20"/>
          <w:szCs w:val="20"/>
        </w:rPr>
        <w:t xml:space="preserve">vyrozumět </w:t>
      </w:r>
      <w:r w:rsidRPr="00F053FA">
        <w:rPr>
          <w:rStyle w:val="Zkladntext1"/>
          <w:rFonts w:asciiTheme="minorHAnsi" w:hAnsiTheme="minorHAnsi" w:cstheme="minorHAnsi"/>
          <w:sz w:val="20"/>
          <w:szCs w:val="20"/>
        </w:rPr>
        <w:t>Kupujícího</w:t>
      </w:r>
      <w:r w:rsidR="00A6610E" w:rsidRPr="00F053FA">
        <w:rPr>
          <w:rStyle w:val="Zkladntext1"/>
          <w:rFonts w:asciiTheme="minorHAnsi" w:hAnsiTheme="minorHAnsi" w:cstheme="minorHAnsi"/>
          <w:sz w:val="20"/>
          <w:szCs w:val="20"/>
        </w:rPr>
        <w:t xml:space="preserve"> o případném ohrožení doby plnění a o všech skutečnostech, které mohou řádné </w:t>
      </w:r>
      <w:r w:rsidR="00A6610E" w:rsidRPr="00F053FA">
        <w:rPr>
          <w:rFonts w:asciiTheme="minorHAnsi" w:hAnsiTheme="minorHAnsi" w:cstheme="minorHAnsi"/>
          <w:sz w:val="20"/>
          <w:szCs w:val="20"/>
        </w:rPr>
        <w:t xml:space="preserve">a </w:t>
      </w:r>
      <w:r w:rsidR="00A6610E" w:rsidRPr="00F053FA">
        <w:rPr>
          <w:rStyle w:val="Zkladntext1"/>
          <w:rFonts w:asciiTheme="minorHAnsi" w:hAnsiTheme="minorHAnsi" w:cstheme="minorHAnsi"/>
          <w:sz w:val="20"/>
          <w:szCs w:val="20"/>
        </w:rPr>
        <w:t>včasné plnění této smlouvy znemožnit, a to nejpozděj</w:t>
      </w:r>
      <w:r w:rsidR="00A6610E" w:rsidRPr="004F3087">
        <w:rPr>
          <w:rStyle w:val="Zkladntext1"/>
          <w:rFonts w:asciiTheme="minorHAnsi" w:hAnsiTheme="minorHAnsi" w:cstheme="minorHAnsi"/>
          <w:sz w:val="20"/>
          <w:szCs w:val="20"/>
        </w:rPr>
        <w:t>i do 3 dnů</w:t>
      </w:r>
      <w:r w:rsidR="00A6610E" w:rsidRPr="00F053FA">
        <w:rPr>
          <w:rStyle w:val="Zkladntext1"/>
          <w:rFonts w:asciiTheme="minorHAnsi" w:hAnsiTheme="minorHAnsi" w:cstheme="minorHAnsi"/>
          <w:sz w:val="20"/>
          <w:szCs w:val="20"/>
        </w:rPr>
        <w:t xml:space="preserve"> ode dne, kdy</w:t>
      </w:r>
      <w:r w:rsidR="00541B8D"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 xml:space="preserve">se </w:t>
      </w:r>
      <w:r w:rsidRPr="00F053FA">
        <w:rPr>
          <w:rStyle w:val="Zkladntext1"/>
          <w:rFonts w:asciiTheme="minorHAnsi" w:hAnsiTheme="minorHAnsi" w:cstheme="minorHAnsi"/>
          <w:sz w:val="20"/>
          <w:szCs w:val="20"/>
        </w:rPr>
        <w:t>Prodávající</w:t>
      </w:r>
      <w:r w:rsidR="00A6610E" w:rsidRPr="00F053FA">
        <w:rPr>
          <w:rStyle w:val="Zkladntext1"/>
          <w:rFonts w:asciiTheme="minorHAnsi" w:hAnsiTheme="minorHAnsi" w:cstheme="minorHAnsi"/>
          <w:sz w:val="20"/>
          <w:szCs w:val="20"/>
        </w:rPr>
        <w:t xml:space="preserve"> dozví o takové skutečnosti.</w:t>
      </w:r>
    </w:p>
    <w:p w14:paraId="5F581C53" w14:textId="19193431" w:rsidR="0086745E" w:rsidRPr="00F053FA" w:rsidRDefault="009B0A31" w:rsidP="00561076">
      <w:pPr>
        <w:pStyle w:val="Zkladntext8"/>
        <w:numPr>
          <w:ilvl w:val="0"/>
          <w:numId w:val="4"/>
        </w:numPr>
        <w:shd w:val="clear" w:color="auto" w:fill="auto"/>
        <w:tabs>
          <w:tab w:val="left" w:pos="380"/>
        </w:tabs>
        <w:spacing w:before="0" w:after="56"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Prodávající</w:t>
      </w:r>
      <w:r w:rsidR="00A6610E" w:rsidRPr="00F053FA">
        <w:rPr>
          <w:rStyle w:val="Zkladntext1"/>
          <w:rFonts w:asciiTheme="minorHAnsi" w:hAnsiTheme="minorHAnsi" w:cstheme="minorHAnsi"/>
          <w:sz w:val="20"/>
          <w:szCs w:val="20"/>
        </w:rPr>
        <w:t xml:space="preserve"> není oprávněn postoupit jakákoliv práva</w:t>
      </w:r>
      <w:r w:rsidR="00B26927" w:rsidRPr="00F053FA">
        <w:rPr>
          <w:rStyle w:val="Zkladntext1"/>
          <w:rFonts w:asciiTheme="minorHAnsi" w:hAnsiTheme="minorHAnsi" w:cstheme="minorHAnsi"/>
          <w:sz w:val="20"/>
          <w:szCs w:val="20"/>
        </w:rPr>
        <w:t>,</w:t>
      </w:r>
      <w:r w:rsidR="00A6610E" w:rsidRPr="00F053FA">
        <w:rPr>
          <w:rStyle w:val="Zkladntext1"/>
          <w:rFonts w:asciiTheme="minorHAnsi" w:hAnsiTheme="minorHAnsi" w:cstheme="minorHAnsi"/>
          <w:sz w:val="20"/>
          <w:szCs w:val="20"/>
        </w:rPr>
        <w:t xml:space="preserve"> povinnosti</w:t>
      </w:r>
      <w:r w:rsidR="00B26927" w:rsidRPr="00F053FA">
        <w:rPr>
          <w:rStyle w:val="Zkladntext1"/>
          <w:rFonts w:asciiTheme="minorHAnsi" w:hAnsiTheme="minorHAnsi" w:cstheme="minorHAnsi"/>
          <w:sz w:val="20"/>
          <w:szCs w:val="20"/>
        </w:rPr>
        <w:t>, závazky a pohledávky</w:t>
      </w:r>
      <w:r w:rsidR="00A6610E" w:rsidRPr="00F053FA">
        <w:rPr>
          <w:rStyle w:val="Zkladntext1"/>
          <w:rFonts w:asciiTheme="minorHAnsi" w:hAnsiTheme="minorHAnsi" w:cstheme="minorHAnsi"/>
          <w:sz w:val="20"/>
          <w:szCs w:val="20"/>
        </w:rPr>
        <w:t xml:space="preserve"> vyplývající z této smlouvy na třetí osoby bez předchozího písemného souhlasu </w:t>
      </w:r>
      <w:r w:rsidRPr="00F053FA">
        <w:rPr>
          <w:rStyle w:val="Zkladntext1"/>
          <w:rFonts w:asciiTheme="minorHAnsi" w:hAnsiTheme="minorHAnsi" w:cstheme="minorHAnsi"/>
          <w:sz w:val="20"/>
          <w:szCs w:val="20"/>
        </w:rPr>
        <w:t>Kupujícího</w:t>
      </w:r>
      <w:r w:rsidR="00A6610E" w:rsidRPr="00F053FA">
        <w:rPr>
          <w:rStyle w:val="Zkladntext1"/>
          <w:rFonts w:asciiTheme="minorHAnsi" w:hAnsiTheme="minorHAnsi" w:cstheme="minorHAnsi"/>
          <w:sz w:val="20"/>
          <w:szCs w:val="20"/>
        </w:rPr>
        <w:t>.</w:t>
      </w:r>
    </w:p>
    <w:p w14:paraId="524381E7" w14:textId="0C776329" w:rsidR="0086745E" w:rsidRPr="00F053FA" w:rsidRDefault="00A6610E" w:rsidP="00561076">
      <w:pPr>
        <w:pStyle w:val="Zkladntext8"/>
        <w:numPr>
          <w:ilvl w:val="0"/>
          <w:numId w:val="4"/>
        </w:numPr>
        <w:shd w:val="clear" w:color="auto" w:fill="auto"/>
        <w:tabs>
          <w:tab w:val="left" w:pos="380"/>
        </w:tabs>
        <w:spacing w:before="0" w:after="52" w:line="276" w:lineRule="auto"/>
        <w:ind w:left="38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sjednávají, že </w:t>
      </w:r>
      <w:r w:rsidR="009B0A31" w:rsidRPr="00F053FA">
        <w:rPr>
          <w:rStyle w:val="Zkladntext1"/>
          <w:rFonts w:asciiTheme="minorHAnsi" w:hAnsiTheme="minorHAnsi" w:cstheme="minorHAnsi"/>
          <w:sz w:val="20"/>
          <w:szCs w:val="20"/>
        </w:rPr>
        <w:t>Prodávající</w:t>
      </w:r>
      <w:r w:rsidRPr="00F053FA">
        <w:rPr>
          <w:rStyle w:val="Zkladntext1"/>
          <w:rFonts w:asciiTheme="minorHAnsi" w:hAnsiTheme="minorHAnsi" w:cstheme="minorHAnsi"/>
          <w:sz w:val="20"/>
          <w:szCs w:val="20"/>
        </w:rPr>
        <w:t xml:space="preserve"> není oprávněn jakékoliv jeho pohledávky za </w:t>
      </w:r>
      <w:r w:rsidR="009B0A31" w:rsidRPr="00F053FA">
        <w:rPr>
          <w:rStyle w:val="Zkladntext1"/>
          <w:rFonts w:asciiTheme="minorHAnsi" w:hAnsiTheme="minorHAnsi" w:cstheme="minorHAnsi"/>
          <w:sz w:val="20"/>
          <w:szCs w:val="20"/>
        </w:rPr>
        <w:t>Kupující</w:t>
      </w:r>
      <w:r w:rsidRPr="00F053FA">
        <w:rPr>
          <w:rStyle w:val="Zkladntext1"/>
          <w:rFonts w:asciiTheme="minorHAnsi" w:hAnsiTheme="minorHAnsi" w:cstheme="minorHAnsi"/>
          <w:sz w:val="20"/>
          <w:szCs w:val="20"/>
        </w:rPr>
        <w:t>m, které vzniknou na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základě této smlouvy, </w:t>
      </w:r>
      <w:r w:rsidR="00353EE0" w:rsidRPr="00F053FA">
        <w:rPr>
          <w:rStyle w:val="Zkladntext1"/>
          <w:rFonts w:asciiTheme="minorHAnsi" w:hAnsiTheme="minorHAnsi" w:cstheme="minorHAnsi"/>
          <w:sz w:val="20"/>
          <w:szCs w:val="20"/>
        </w:rPr>
        <w:t xml:space="preserve">započíst proti </w:t>
      </w:r>
      <w:r w:rsidRPr="00F053FA">
        <w:rPr>
          <w:rStyle w:val="Zkladntext1"/>
          <w:rFonts w:asciiTheme="minorHAnsi" w:hAnsiTheme="minorHAnsi" w:cstheme="minorHAnsi"/>
          <w:sz w:val="20"/>
          <w:szCs w:val="20"/>
        </w:rPr>
        <w:t xml:space="preserve">pohledávkám </w:t>
      </w:r>
      <w:r w:rsidR="009B0A31"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xml:space="preserve"> za </w:t>
      </w:r>
      <w:r w:rsidR="009B0A31" w:rsidRPr="00F053FA">
        <w:rPr>
          <w:rStyle w:val="Zkladntext1"/>
          <w:rFonts w:asciiTheme="minorHAnsi" w:hAnsiTheme="minorHAnsi" w:cstheme="minorHAnsi"/>
          <w:sz w:val="20"/>
          <w:szCs w:val="20"/>
        </w:rPr>
        <w:t>Prodávající</w:t>
      </w:r>
      <w:r w:rsidRPr="00F053FA">
        <w:rPr>
          <w:rStyle w:val="Zkladntext1"/>
          <w:rFonts w:asciiTheme="minorHAnsi" w:hAnsiTheme="minorHAnsi" w:cstheme="minorHAnsi"/>
          <w:sz w:val="20"/>
          <w:szCs w:val="20"/>
        </w:rPr>
        <w:t>m jednostranným právním jednáním.</w:t>
      </w:r>
    </w:p>
    <w:p w14:paraId="02DB6E63" w14:textId="1ED3633A" w:rsidR="0086745E" w:rsidRPr="00F053FA" w:rsidRDefault="009B0A31" w:rsidP="00561076">
      <w:pPr>
        <w:pStyle w:val="Zkladntext8"/>
        <w:numPr>
          <w:ilvl w:val="0"/>
          <w:numId w:val="4"/>
        </w:numPr>
        <w:shd w:val="clear" w:color="auto" w:fill="auto"/>
        <w:tabs>
          <w:tab w:val="left" w:pos="375"/>
        </w:tabs>
        <w:spacing w:before="0" w:after="72" w:line="276" w:lineRule="auto"/>
        <w:ind w:left="38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Prodávající</w:t>
      </w:r>
      <w:r w:rsidR="00A6610E" w:rsidRPr="00F053FA">
        <w:rPr>
          <w:rStyle w:val="Zkladntext1"/>
          <w:rFonts w:asciiTheme="minorHAnsi" w:hAnsiTheme="minorHAnsi" w:cstheme="minorHAnsi"/>
          <w:sz w:val="20"/>
          <w:szCs w:val="20"/>
        </w:rPr>
        <w:t xml:space="preserve"> odpovídá </w:t>
      </w:r>
      <w:r w:rsidRPr="00F053FA">
        <w:rPr>
          <w:rStyle w:val="Zkladntext1"/>
          <w:rFonts w:asciiTheme="minorHAnsi" w:hAnsiTheme="minorHAnsi" w:cstheme="minorHAnsi"/>
          <w:sz w:val="20"/>
          <w:szCs w:val="20"/>
        </w:rPr>
        <w:t>Kupujícímu</w:t>
      </w:r>
      <w:r w:rsidR="00A6610E" w:rsidRPr="00F053FA">
        <w:rPr>
          <w:rStyle w:val="Zkladntext1"/>
          <w:rFonts w:asciiTheme="minorHAnsi" w:hAnsiTheme="minorHAnsi" w:cstheme="minorHAnsi"/>
          <w:sz w:val="20"/>
          <w:szCs w:val="20"/>
        </w:rPr>
        <w:t xml:space="preserve"> za škodu způsobenou porušením povinnost</w:t>
      </w:r>
      <w:r w:rsidR="00425740" w:rsidRPr="00F053FA">
        <w:rPr>
          <w:rStyle w:val="Zkladntext1"/>
          <w:rFonts w:asciiTheme="minorHAnsi" w:hAnsiTheme="minorHAnsi" w:cstheme="minorHAnsi"/>
          <w:sz w:val="20"/>
          <w:szCs w:val="20"/>
        </w:rPr>
        <w:t>í</w:t>
      </w:r>
      <w:r w:rsidR="00A6610E" w:rsidRPr="00F053FA">
        <w:rPr>
          <w:rStyle w:val="Zkladntext1"/>
          <w:rFonts w:asciiTheme="minorHAnsi" w:hAnsiTheme="minorHAnsi" w:cstheme="minorHAnsi"/>
          <w:sz w:val="20"/>
          <w:szCs w:val="20"/>
        </w:rPr>
        <w:t xml:space="preserve"> podle této smlouvy nebo povinnost</w:t>
      </w:r>
      <w:r w:rsidR="00425740" w:rsidRPr="00F053FA">
        <w:rPr>
          <w:rStyle w:val="Zkladntext1"/>
          <w:rFonts w:asciiTheme="minorHAnsi" w:hAnsiTheme="minorHAnsi" w:cstheme="minorHAnsi"/>
          <w:sz w:val="20"/>
          <w:szCs w:val="20"/>
        </w:rPr>
        <w:t>í</w:t>
      </w:r>
      <w:r w:rsidR="00A6610E" w:rsidRPr="00F053FA">
        <w:rPr>
          <w:rStyle w:val="Zkladntext1"/>
          <w:rFonts w:asciiTheme="minorHAnsi" w:hAnsiTheme="minorHAnsi" w:cstheme="minorHAnsi"/>
          <w:sz w:val="20"/>
          <w:szCs w:val="20"/>
        </w:rPr>
        <w:t xml:space="preserve"> stanoven</w:t>
      </w:r>
      <w:r w:rsidR="00572578">
        <w:rPr>
          <w:rStyle w:val="Zkladntext1"/>
          <w:rFonts w:asciiTheme="minorHAnsi" w:hAnsiTheme="minorHAnsi" w:cstheme="minorHAnsi"/>
          <w:sz w:val="20"/>
          <w:szCs w:val="20"/>
        </w:rPr>
        <w:t>ých</w:t>
      </w:r>
      <w:r w:rsidR="00A6610E" w:rsidRPr="00F053FA">
        <w:rPr>
          <w:rStyle w:val="Zkladntext1"/>
          <w:rFonts w:asciiTheme="minorHAnsi" w:hAnsiTheme="minorHAnsi" w:cstheme="minorHAnsi"/>
          <w:sz w:val="20"/>
          <w:szCs w:val="20"/>
        </w:rPr>
        <w:t xml:space="preserve"> obecně závazným</w:t>
      </w:r>
      <w:r w:rsidR="00425740" w:rsidRPr="00F053FA">
        <w:rPr>
          <w:rStyle w:val="Zkladntext1"/>
          <w:rFonts w:asciiTheme="minorHAnsi" w:hAnsiTheme="minorHAnsi" w:cstheme="minorHAnsi"/>
          <w:sz w:val="20"/>
          <w:szCs w:val="20"/>
        </w:rPr>
        <w:t>i</w:t>
      </w:r>
      <w:r w:rsidR="00A6610E" w:rsidRPr="00F053FA">
        <w:rPr>
          <w:rStyle w:val="Zkladntext1"/>
          <w:rFonts w:asciiTheme="minorHAnsi" w:hAnsiTheme="minorHAnsi" w:cstheme="minorHAnsi"/>
          <w:sz w:val="20"/>
          <w:szCs w:val="20"/>
        </w:rPr>
        <w:t xml:space="preserve"> právním</w:t>
      </w:r>
      <w:r w:rsidR="00425740" w:rsidRPr="00F053FA">
        <w:rPr>
          <w:rStyle w:val="Zkladntext1"/>
          <w:rFonts w:asciiTheme="minorHAnsi" w:hAnsiTheme="minorHAnsi" w:cstheme="minorHAnsi"/>
          <w:sz w:val="20"/>
          <w:szCs w:val="20"/>
        </w:rPr>
        <w:t>i</w:t>
      </w:r>
      <w:r w:rsidR="00A6610E" w:rsidRPr="00F053FA">
        <w:rPr>
          <w:rStyle w:val="Zkladntext1"/>
          <w:rFonts w:asciiTheme="minorHAnsi" w:hAnsiTheme="minorHAnsi" w:cstheme="minorHAnsi"/>
          <w:sz w:val="20"/>
          <w:szCs w:val="20"/>
        </w:rPr>
        <w:t xml:space="preserve"> předpis</w:t>
      </w:r>
      <w:r w:rsidR="00425740" w:rsidRPr="00F053FA">
        <w:rPr>
          <w:rStyle w:val="Zkladntext1"/>
          <w:rFonts w:asciiTheme="minorHAnsi" w:hAnsiTheme="minorHAnsi" w:cstheme="minorHAnsi"/>
          <w:sz w:val="20"/>
          <w:szCs w:val="20"/>
        </w:rPr>
        <w:t>y</w:t>
      </w:r>
      <w:r w:rsidR="00A6610E" w:rsidRPr="00F053FA">
        <w:rPr>
          <w:rStyle w:val="Zkladntext1"/>
          <w:rFonts w:asciiTheme="minorHAnsi" w:hAnsiTheme="minorHAnsi" w:cstheme="minorHAnsi"/>
          <w:sz w:val="20"/>
          <w:szCs w:val="20"/>
        </w:rPr>
        <w:t>.</w:t>
      </w:r>
    </w:p>
    <w:p w14:paraId="36903BBA" w14:textId="53A3B891" w:rsidR="0066244D" w:rsidRPr="00AF33BE" w:rsidRDefault="0066244D" w:rsidP="00561076">
      <w:pPr>
        <w:pStyle w:val="Zkladntext8"/>
        <w:numPr>
          <w:ilvl w:val="0"/>
          <w:numId w:val="4"/>
        </w:numPr>
        <w:shd w:val="clear" w:color="auto" w:fill="auto"/>
        <w:tabs>
          <w:tab w:val="left" w:pos="375"/>
        </w:tabs>
        <w:spacing w:before="0" w:after="72" w:line="276" w:lineRule="auto"/>
        <w:ind w:left="380" w:right="20"/>
        <w:jc w:val="both"/>
        <w:rPr>
          <w:rStyle w:val="Zkladntext1"/>
          <w:rFonts w:asciiTheme="minorHAnsi" w:hAnsiTheme="minorHAnsi" w:cstheme="minorHAnsi"/>
          <w:sz w:val="20"/>
          <w:szCs w:val="20"/>
        </w:rPr>
      </w:pPr>
      <w:r w:rsidRPr="00AF33BE">
        <w:rPr>
          <w:rStyle w:val="Zkladntext1"/>
          <w:rFonts w:asciiTheme="minorHAnsi" w:hAnsiTheme="minorHAnsi" w:cstheme="minorHAnsi"/>
          <w:sz w:val="20"/>
          <w:szCs w:val="20"/>
        </w:rPr>
        <w:t>Při plnění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w:t>
      </w:r>
      <w:r w:rsidR="00F6323C" w:rsidRPr="00AF33BE">
        <w:rPr>
          <w:rStyle w:val="Zkladntext1"/>
          <w:rFonts w:asciiTheme="minorHAnsi" w:hAnsiTheme="minorHAnsi" w:cstheme="minorHAnsi"/>
          <w:sz w:val="20"/>
          <w:szCs w:val="20"/>
        </w:rPr>
        <w:t> </w:t>
      </w:r>
      <w:r w:rsidRPr="00AF33BE">
        <w:rPr>
          <w:rStyle w:val="Zkladntext1"/>
          <w:rFonts w:asciiTheme="minorHAnsi" w:hAnsiTheme="minorHAnsi" w:cstheme="minorHAnsi"/>
          <w:sz w:val="20"/>
          <w:szCs w:val="20"/>
        </w:rPr>
        <w:t>Prodávající povinen na vyžádání předložit</w:t>
      </w:r>
      <w:r w:rsidR="00CD1DD8" w:rsidRPr="00AF33BE">
        <w:rPr>
          <w:rStyle w:val="Zkladntext1"/>
          <w:rFonts w:asciiTheme="minorHAnsi" w:hAnsiTheme="minorHAnsi" w:cstheme="minorHAnsi"/>
          <w:sz w:val="20"/>
          <w:szCs w:val="20"/>
        </w:rPr>
        <w:t xml:space="preserve"> </w:t>
      </w:r>
      <w:r w:rsidRPr="00AF33BE">
        <w:rPr>
          <w:rStyle w:val="Zkladntext1"/>
          <w:rFonts w:asciiTheme="minorHAnsi" w:hAnsiTheme="minorHAnsi" w:cstheme="minorHAnsi"/>
          <w:sz w:val="20"/>
          <w:szCs w:val="20"/>
        </w:rPr>
        <w:t>Kupujícímu. Náklady na veškeré tyto činnosti jsou zahrnuty v kupní ceně.</w:t>
      </w:r>
    </w:p>
    <w:p w14:paraId="029DB381" w14:textId="3370CF6A" w:rsidR="003B57BB" w:rsidRPr="00AF33BE" w:rsidRDefault="0066244D" w:rsidP="00561076">
      <w:pPr>
        <w:pStyle w:val="Zkladntext8"/>
        <w:numPr>
          <w:ilvl w:val="0"/>
          <w:numId w:val="4"/>
        </w:numPr>
        <w:shd w:val="clear" w:color="auto" w:fill="auto"/>
        <w:tabs>
          <w:tab w:val="left" w:pos="375"/>
        </w:tabs>
        <w:spacing w:before="0" w:after="72" w:line="276" w:lineRule="auto"/>
        <w:ind w:left="380" w:right="20"/>
        <w:jc w:val="both"/>
        <w:rPr>
          <w:rStyle w:val="Zkladntext1"/>
          <w:rFonts w:asciiTheme="minorHAnsi" w:hAnsiTheme="minorHAnsi" w:cstheme="minorHAnsi"/>
          <w:sz w:val="20"/>
          <w:szCs w:val="20"/>
        </w:rPr>
      </w:pPr>
      <w:r w:rsidRPr="00AF33BE">
        <w:rPr>
          <w:rStyle w:val="Zkladntext1"/>
          <w:rFonts w:asciiTheme="minorHAnsi" w:hAnsiTheme="minorHAnsi" w:cstheme="minorHAnsi"/>
          <w:sz w:val="20"/>
          <w:szCs w:val="20"/>
        </w:rPr>
        <w:t>Prodávající je povinen při plnění této smlouvy v místě plnění udržovat pořádek (zejm. provádět průběžný a denní úklid), likvidovat odpady vzniklé jeho činností v souladu s </w:t>
      </w:r>
      <w:r w:rsidR="00023628" w:rsidRPr="00AF33BE">
        <w:rPr>
          <w:rStyle w:val="Zkladntext1"/>
          <w:rFonts w:asciiTheme="minorHAnsi" w:hAnsiTheme="minorHAnsi" w:cstheme="minorHAnsi"/>
          <w:sz w:val="20"/>
          <w:szCs w:val="20"/>
        </w:rPr>
        <w:t xml:space="preserve">příslušnými právními předpisy, </w:t>
      </w:r>
      <w:r w:rsidRPr="00AF33BE">
        <w:rPr>
          <w:rStyle w:val="Zkladntext1"/>
          <w:rFonts w:asciiTheme="minorHAnsi" w:hAnsiTheme="minorHAnsi" w:cstheme="minorHAnsi"/>
          <w:sz w:val="20"/>
          <w:szCs w:val="20"/>
        </w:rPr>
        <w:t>šetřit majetek a prostředky Kupujícího a nemovitosti tvořící</w:t>
      </w:r>
      <w:r w:rsidR="003B57BB" w:rsidRPr="00AF33BE">
        <w:rPr>
          <w:rStyle w:val="Zkladntext1"/>
          <w:rFonts w:asciiTheme="minorHAnsi" w:hAnsiTheme="minorHAnsi" w:cstheme="minorHAnsi"/>
          <w:sz w:val="20"/>
          <w:szCs w:val="20"/>
        </w:rPr>
        <w:t xml:space="preserve"> místo plnění, dodržovat</w:t>
      </w:r>
      <w:r w:rsidR="009010D0" w:rsidRPr="00AF33BE">
        <w:rPr>
          <w:rStyle w:val="Zkladntext1"/>
          <w:rFonts w:asciiTheme="minorHAnsi" w:hAnsiTheme="minorHAnsi" w:cstheme="minorHAnsi"/>
          <w:sz w:val="20"/>
          <w:szCs w:val="20"/>
        </w:rPr>
        <w:t xml:space="preserve"> předpisy</w:t>
      </w:r>
      <w:r w:rsidR="003B57BB" w:rsidRPr="00AF33BE">
        <w:rPr>
          <w:rStyle w:val="Zkladntext1"/>
          <w:rFonts w:asciiTheme="minorHAnsi" w:hAnsiTheme="minorHAnsi" w:cstheme="minorHAnsi"/>
          <w:sz w:val="20"/>
          <w:szCs w:val="20"/>
        </w:rPr>
        <w:t xml:space="preserve"> </w:t>
      </w:r>
      <w:r w:rsidR="00B93D45" w:rsidRPr="00AF33BE">
        <w:rPr>
          <w:rStyle w:val="Zkladntext1"/>
          <w:rFonts w:asciiTheme="minorHAnsi" w:hAnsiTheme="minorHAnsi" w:cstheme="minorHAnsi"/>
          <w:sz w:val="20"/>
          <w:szCs w:val="20"/>
        </w:rPr>
        <w:t>BOZP</w:t>
      </w:r>
      <w:r w:rsidR="009010D0" w:rsidRPr="00AF33BE">
        <w:rPr>
          <w:rStyle w:val="Zkladntext1"/>
          <w:rFonts w:asciiTheme="minorHAnsi" w:hAnsiTheme="minorHAnsi" w:cstheme="minorHAnsi"/>
          <w:sz w:val="20"/>
          <w:szCs w:val="20"/>
        </w:rPr>
        <w:t>.</w:t>
      </w:r>
    </w:p>
    <w:p w14:paraId="3E9A2035" w14:textId="5C2B6E48" w:rsidR="0047550F" w:rsidRPr="00F053FA" w:rsidRDefault="0047550F" w:rsidP="00561076">
      <w:pPr>
        <w:pStyle w:val="Zkladntext8"/>
        <w:numPr>
          <w:ilvl w:val="0"/>
          <w:numId w:val="4"/>
        </w:numPr>
        <w:shd w:val="clear" w:color="auto" w:fill="auto"/>
        <w:tabs>
          <w:tab w:val="left" w:pos="341"/>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Veškeré písemnosti zasílané podle této smlouvy nebo v souvislosti s plněním této smlouvy budou vyhotoveny písemně v českém jazyce a budou doručeny osobně nebo prostřednictvím poštovní přepravy či obdobné služby. Za</w:t>
      </w:r>
      <w:r w:rsidR="007C4410"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39D2683F" w14:textId="77777777" w:rsidR="0047550F" w:rsidRPr="00F053FA" w:rsidRDefault="0047550F" w:rsidP="00561076">
      <w:pPr>
        <w:pStyle w:val="Zkladntext8"/>
        <w:numPr>
          <w:ilvl w:val="0"/>
          <w:numId w:val="4"/>
        </w:numPr>
        <w:shd w:val="clear" w:color="auto" w:fill="auto"/>
        <w:tabs>
          <w:tab w:val="left" w:pos="341"/>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D780FD3" w14:textId="77428AA3" w:rsidR="0086745E" w:rsidRPr="00DA1D79" w:rsidRDefault="009B0A31" w:rsidP="00561076">
      <w:pPr>
        <w:pStyle w:val="Zkladntext8"/>
        <w:numPr>
          <w:ilvl w:val="0"/>
          <w:numId w:val="4"/>
        </w:numPr>
        <w:shd w:val="clear" w:color="auto" w:fill="auto"/>
        <w:tabs>
          <w:tab w:val="left" w:pos="346"/>
        </w:tabs>
        <w:spacing w:before="0" w:after="60" w:line="276" w:lineRule="auto"/>
        <w:ind w:left="360" w:right="20"/>
        <w:jc w:val="both"/>
        <w:rPr>
          <w:rFonts w:asciiTheme="minorHAnsi" w:hAnsiTheme="minorHAnsi" w:cstheme="minorHAnsi"/>
          <w:sz w:val="20"/>
          <w:szCs w:val="20"/>
        </w:rPr>
      </w:pPr>
      <w:r w:rsidRPr="00DA1D79">
        <w:rPr>
          <w:rStyle w:val="Zkladntext1"/>
          <w:rFonts w:asciiTheme="minorHAnsi" w:hAnsiTheme="minorHAnsi" w:cstheme="minorHAnsi"/>
          <w:sz w:val="20"/>
          <w:szCs w:val="20"/>
        </w:rPr>
        <w:t>Prodávající</w:t>
      </w:r>
      <w:r w:rsidR="00A6610E" w:rsidRPr="00DA1D79">
        <w:rPr>
          <w:rStyle w:val="Zkladntext1"/>
          <w:rFonts w:asciiTheme="minorHAnsi" w:hAnsiTheme="minorHAnsi" w:cstheme="minorHAnsi"/>
          <w:sz w:val="20"/>
          <w:szCs w:val="20"/>
        </w:rPr>
        <w:t xml:space="preserve"> je povinen minimálně </w:t>
      </w:r>
      <w:r w:rsidR="00A6610E" w:rsidRPr="00DA1D79">
        <w:rPr>
          <w:rFonts w:asciiTheme="minorHAnsi" w:hAnsiTheme="minorHAnsi" w:cstheme="minorHAnsi"/>
          <w:sz w:val="20"/>
          <w:szCs w:val="20"/>
        </w:rPr>
        <w:t xml:space="preserve">do roku </w:t>
      </w:r>
      <w:r w:rsidR="00A6610E" w:rsidRPr="00DA1D79">
        <w:rPr>
          <w:rStyle w:val="Zkladntext1"/>
          <w:rFonts w:asciiTheme="minorHAnsi" w:hAnsiTheme="minorHAnsi" w:cstheme="minorHAnsi"/>
          <w:sz w:val="20"/>
          <w:szCs w:val="20"/>
        </w:rPr>
        <w:t>20</w:t>
      </w:r>
      <w:r w:rsidR="0047550F" w:rsidRPr="00DA1D79">
        <w:rPr>
          <w:rStyle w:val="Zkladntext1"/>
          <w:rFonts w:asciiTheme="minorHAnsi" w:hAnsiTheme="minorHAnsi" w:cstheme="minorHAnsi"/>
          <w:sz w:val="20"/>
          <w:szCs w:val="20"/>
        </w:rPr>
        <w:t>35</w:t>
      </w:r>
      <w:r w:rsidR="00A6610E" w:rsidRPr="00DA1D79">
        <w:rPr>
          <w:rStyle w:val="Zkladntext1"/>
          <w:rFonts w:asciiTheme="minorHAnsi" w:hAnsiTheme="minorHAnsi" w:cstheme="minorHAnsi"/>
          <w:sz w:val="20"/>
          <w:szCs w:val="20"/>
        </w:rPr>
        <w:t xml:space="preserve"> poskytovat požadované informace a dokumentaci související s</w:t>
      </w:r>
      <w:r w:rsidR="00575F24" w:rsidRPr="00DA1D79">
        <w:rPr>
          <w:rStyle w:val="Zkladntext1"/>
          <w:rFonts w:asciiTheme="minorHAnsi" w:hAnsiTheme="minorHAnsi" w:cstheme="minorHAnsi"/>
          <w:sz w:val="20"/>
          <w:szCs w:val="20"/>
        </w:rPr>
        <w:t xml:space="preserve"> plněním této smlouvy </w:t>
      </w:r>
      <w:r w:rsidR="00A6610E" w:rsidRPr="00DA1D79">
        <w:rPr>
          <w:rStyle w:val="Zkladntext1"/>
          <w:rFonts w:asciiTheme="minorHAnsi" w:hAnsiTheme="minorHAnsi" w:cstheme="minorHAnsi"/>
          <w:sz w:val="20"/>
          <w:szCs w:val="20"/>
        </w:rPr>
        <w:t xml:space="preserve">zaměstnancům nebo zmocněncům pověřených orgánů (MF ČR, příslušného orgánu finanční správy a </w:t>
      </w:r>
      <w:r w:rsidR="00A6610E" w:rsidRPr="00DA1D79">
        <w:rPr>
          <w:rFonts w:asciiTheme="minorHAnsi" w:hAnsiTheme="minorHAnsi" w:cstheme="minorHAnsi"/>
          <w:sz w:val="20"/>
          <w:szCs w:val="20"/>
        </w:rPr>
        <w:t xml:space="preserve">dalších oprávněných </w:t>
      </w:r>
      <w:r w:rsidR="00A6610E" w:rsidRPr="00DA1D79">
        <w:rPr>
          <w:rStyle w:val="Zkladntext1"/>
          <w:rFonts w:asciiTheme="minorHAnsi" w:hAnsiTheme="minorHAnsi" w:cstheme="minorHAnsi"/>
          <w:sz w:val="20"/>
          <w:szCs w:val="20"/>
        </w:rPr>
        <w:t>orgánů státní správy) a je povinen vytvořit výše uvedeným osobám podmínky</w:t>
      </w:r>
      <w:r w:rsidR="00EE16D2" w:rsidRPr="00DA1D79">
        <w:rPr>
          <w:rStyle w:val="Zkladntext1"/>
          <w:rFonts w:asciiTheme="minorHAnsi" w:hAnsiTheme="minorHAnsi" w:cstheme="minorHAnsi"/>
          <w:sz w:val="20"/>
          <w:szCs w:val="20"/>
        </w:rPr>
        <w:t xml:space="preserve"> k </w:t>
      </w:r>
      <w:r w:rsidR="00A6610E" w:rsidRPr="00DA1D79">
        <w:rPr>
          <w:rStyle w:val="Zkladntext1"/>
          <w:rFonts w:asciiTheme="minorHAnsi" w:hAnsiTheme="minorHAnsi" w:cstheme="minorHAnsi"/>
          <w:sz w:val="20"/>
          <w:szCs w:val="20"/>
        </w:rPr>
        <w:t>provedení kontroly vztahující se</w:t>
      </w:r>
      <w:r w:rsidR="00EE16D2" w:rsidRPr="00DA1D79">
        <w:rPr>
          <w:rStyle w:val="Zkladntext1"/>
          <w:rFonts w:asciiTheme="minorHAnsi" w:hAnsiTheme="minorHAnsi" w:cstheme="minorHAnsi"/>
          <w:sz w:val="20"/>
          <w:szCs w:val="20"/>
        </w:rPr>
        <w:t xml:space="preserve"> k</w:t>
      </w:r>
      <w:r w:rsidR="00575F24" w:rsidRPr="00DA1D79">
        <w:rPr>
          <w:rStyle w:val="Zkladntext1"/>
          <w:rFonts w:asciiTheme="minorHAnsi" w:hAnsiTheme="minorHAnsi" w:cstheme="minorHAnsi"/>
          <w:sz w:val="20"/>
          <w:szCs w:val="20"/>
        </w:rPr>
        <w:t xml:space="preserve"> plnění této smlouvy </w:t>
      </w:r>
      <w:r w:rsidR="00A6610E" w:rsidRPr="00DA1D79">
        <w:rPr>
          <w:rStyle w:val="Zkladntext1"/>
          <w:rFonts w:asciiTheme="minorHAnsi" w:hAnsiTheme="minorHAnsi" w:cstheme="minorHAnsi"/>
          <w:sz w:val="20"/>
          <w:szCs w:val="20"/>
        </w:rPr>
        <w:t>a poskytnout jim při provádění kontroly součinnost.</w:t>
      </w:r>
    </w:p>
    <w:p w14:paraId="4E2DF45E" w14:textId="77777777" w:rsidR="00595E4F" w:rsidRPr="00DA1D79" w:rsidRDefault="00595E4F" w:rsidP="00561076">
      <w:pPr>
        <w:pStyle w:val="Zkladntext8"/>
        <w:numPr>
          <w:ilvl w:val="0"/>
          <w:numId w:val="4"/>
        </w:numPr>
        <w:shd w:val="clear" w:color="auto" w:fill="auto"/>
        <w:tabs>
          <w:tab w:val="left" w:pos="346"/>
        </w:tabs>
        <w:spacing w:before="0" w:after="60" w:line="276" w:lineRule="auto"/>
        <w:ind w:left="360" w:right="20"/>
        <w:jc w:val="both"/>
        <w:rPr>
          <w:rStyle w:val="Zkladntext1"/>
          <w:rFonts w:asciiTheme="minorHAnsi" w:hAnsiTheme="minorHAnsi" w:cstheme="minorHAnsi"/>
          <w:sz w:val="20"/>
          <w:szCs w:val="20"/>
        </w:rPr>
      </w:pPr>
      <w:r w:rsidRPr="00DA1D79">
        <w:rPr>
          <w:rStyle w:val="Zkladntext1"/>
          <w:rFonts w:asciiTheme="minorHAnsi" w:hAnsiTheme="minorHAnsi" w:cstheme="minorHAnsi"/>
          <w:sz w:val="20"/>
          <w:szCs w:val="20"/>
        </w:rPr>
        <w:t>Prodávající je povinen uchovávat veškerou dokumentaci související s plněním této smlouvy včetně faktur minimálně do konce roku 2035. Pokud je v českých právních předpisech stanovena lhůta delší, musí ji Prodávající použít.</w:t>
      </w:r>
    </w:p>
    <w:p w14:paraId="6402A93E" w14:textId="48BB7BA1" w:rsidR="0086745E" w:rsidRDefault="00706C50" w:rsidP="00711766">
      <w:pPr>
        <w:pStyle w:val="Zkladntext8"/>
        <w:numPr>
          <w:ilvl w:val="0"/>
          <w:numId w:val="4"/>
        </w:numPr>
        <w:shd w:val="clear" w:color="auto" w:fill="auto"/>
        <w:tabs>
          <w:tab w:val="left" w:pos="346"/>
        </w:tabs>
        <w:spacing w:before="0" w:after="24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se zavazuje poskytnout dle této smlouvy výlučně plnění nepodléhající mezinárodním sankcím dle příslušných právních předpisů platných a účinných k datu předání a </w:t>
      </w:r>
      <w:r w:rsidRPr="00B7574A">
        <w:rPr>
          <w:rStyle w:val="Zkladntext1"/>
          <w:rFonts w:asciiTheme="minorHAnsi" w:hAnsiTheme="minorHAnsi" w:cstheme="minorHAnsi"/>
          <w:sz w:val="20"/>
          <w:szCs w:val="20"/>
        </w:rPr>
        <w:t xml:space="preserve">převzetí </w:t>
      </w:r>
      <w:r w:rsidR="00426178" w:rsidRPr="00B7574A">
        <w:rPr>
          <w:rStyle w:val="Zkladntext1"/>
          <w:rFonts w:asciiTheme="minorHAnsi" w:hAnsiTheme="minorHAnsi" w:cstheme="minorHAnsi"/>
          <w:sz w:val="20"/>
          <w:szCs w:val="20"/>
        </w:rPr>
        <w:t>Předmětu koupě</w:t>
      </w:r>
      <w:r w:rsidRPr="00B7574A">
        <w:rPr>
          <w:rStyle w:val="Zkladntext1"/>
          <w:rFonts w:asciiTheme="minorHAnsi" w:hAnsiTheme="minorHAnsi" w:cstheme="minorHAnsi"/>
          <w:sz w:val="20"/>
          <w:szCs w:val="20"/>
        </w:rPr>
        <w:t>, prohlašuje, že není osobou, na kterou se vztahují takové mezinárodní sankce, a zavazuje se, že žádné finanční prostředky, které obdrží za </w:t>
      </w:r>
      <w:r w:rsidR="001068CC" w:rsidRPr="00B7574A">
        <w:rPr>
          <w:rStyle w:val="Zkladntext1"/>
          <w:rFonts w:asciiTheme="minorHAnsi" w:hAnsiTheme="minorHAnsi" w:cstheme="minorHAnsi"/>
          <w:sz w:val="20"/>
          <w:szCs w:val="20"/>
        </w:rPr>
        <w:t>Předmět koupě</w:t>
      </w:r>
      <w:r w:rsidRPr="00B7574A">
        <w:rPr>
          <w:rStyle w:val="Zkladntext1"/>
          <w:rFonts w:asciiTheme="minorHAnsi" w:hAnsiTheme="minorHAnsi" w:cstheme="minorHAnsi"/>
          <w:sz w:val="20"/>
          <w:szCs w:val="20"/>
        </w:rPr>
        <w:t>, přímo ani</w:t>
      </w:r>
      <w:r w:rsidRPr="00F053FA">
        <w:rPr>
          <w:rStyle w:val="Zkladntext1"/>
          <w:rFonts w:asciiTheme="minorHAnsi" w:hAnsiTheme="minorHAnsi" w:cstheme="minorHAnsi"/>
          <w:sz w:val="20"/>
          <w:szCs w:val="20"/>
        </w:rPr>
        <w:t xml:space="preserve">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w:t>
      </w:r>
      <w:r w:rsidRPr="00F053FA">
        <w:rPr>
          <w:rStyle w:val="Zkladntext1"/>
          <w:rFonts w:asciiTheme="minorHAnsi" w:hAnsiTheme="minorHAnsi" w:cstheme="minorHAnsi"/>
          <w:sz w:val="20"/>
          <w:szCs w:val="20"/>
        </w:rPr>
        <w:lastRenderedPageBreak/>
        <w:t>Kupujícího na náhradu škody či újmy, která v důsledku toho Kupujícímu vznikla.</w:t>
      </w:r>
    </w:p>
    <w:p w14:paraId="5523AD67" w14:textId="5876FD43" w:rsidR="0086745E" w:rsidRPr="00F053FA" w:rsidRDefault="00A6610E" w:rsidP="001C24E4">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Záruka za jakost</w:t>
      </w:r>
      <w:r w:rsidR="00D36BEE" w:rsidRPr="00F053FA">
        <w:rPr>
          <w:rFonts w:asciiTheme="minorHAnsi" w:hAnsiTheme="minorHAnsi" w:cstheme="minorHAnsi"/>
          <w:sz w:val="20"/>
          <w:szCs w:val="20"/>
        </w:rPr>
        <w:t xml:space="preserve"> a poskytování servisu</w:t>
      </w:r>
    </w:p>
    <w:p w14:paraId="54C02840" w14:textId="4C779265" w:rsidR="0086745E" w:rsidRPr="00F053FA" w:rsidRDefault="00730ADD"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se zavazuje, že </w:t>
      </w:r>
      <w:r w:rsidR="00A6610E" w:rsidRPr="00A17BBE">
        <w:rPr>
          <w:rStyle w:val="Zkladntext1"/>
          <w:rFonts w:asciiTheme="minorHAnsi" w:hAnsiTheme="minorHAnsi" w:cstheme="minorHAnsi"/>
          <w:sz w:val="20"/>
          <w:szCs w:val="20"/>
        </w:rPr>
        <w:t xml:space="preserve">předaný </w:t>
      </w:r>
      <w:r w:rsidR="00CA4AEE" w:rsidRPr="00A17BBE">
        <w:rPr>
          <w:rStyle w:val="Zkladntext1"/>
          <w:rFonts w:asciiTheme="minorHAnsi" w:hAnsiTheme="minorHAnsi" w:cstheme="minorHAnsi"/>
          <w:sz w:val="20"/>
          <w:szCs w:val="20"/>
        </w:rPr>
        <w:t>P</w:t>
      </w:r>
      <w:r w:rsidR="00A6610E" w:rsidRPr="00A17BBE">
        <w:rPr>
          <w:rStyle w:val="Zkladntext1"/>
          <w:rFonts w:asciiTheme="minorHAnsi" w:hAnsiTheme="minorHAnsi" w:cstheme="minorHAnsi"/>
          <w:sz w:val="20"/>
          <w:szCs w:val="20"/>
        </w:rPr>
        <w:t xml:space="preserve">ředmět </w:t>
      </w:r>
      <w:r w:rsidR="00CA4AEE" w:rsidRPr="00A17BBE">
        <w:rPr>
          <w:rStyle w:val="Zkladntext1"/>
          <w:rFonts w:asciiTheme="minorHAnsi" w:hAnsiTheme="minorHAnsi" w:cstheme="minorHAnsi"/>
          <w:sz w:val="20"/>
          <w:szCs w:val="20"/>
        </w:rPr>
        <w:t>koupě</w:t>
      </w:r>
      <w:r w:rsidRPr="00A17BBE">
        <w:rPr>
          <w:rStyle w:val="Zkladntext1"/>
          <w:rFonts w:asciiTheme="minorHAnsi" w:hAnsiTheme="minorHAnsi" w:cstheme="minorHAnsi"/>
          <w:sz w:val="20"/>
          <w:szCs w:val="20"/>
        </w:rPr>
        <w:t xml:space="preserve"> </w:t>
      </w:r>
      <w:r w:rsidR="00A6610E" w:rsidRPr="00A17BBE">
        <w:rPr>
          <w:rStyle w:val="Zkladntext1"/>
          <w:rFonts w:asciiTheme="minorHAnsi" w:hAnsiTheme="minorHAnsi" w:cstheme="minorHAnsi"/>
          <w:sz w:val="20"/>
          <w:szCs w:val="20"/>
        </w:rPr>
        <w:t>bude</w:t>
      </w:r>
      <w:r w:rsidR="00A6610E" w:rsidRPr="00F053FA">
        <w:rPr>
          <w:rStyle w:val="Zkladntext1"/>
          <w:rFonts w:asciiTheme="minorHAnsi" w:hAnsiTheme="minorHAnsi" w:cstheme="minorHAnsi"/>
          <w:sz w:val="20"/>
          <w:szCs w:val="20"/>
        </w:rPr>
        <w:t xml:space="preserve"> prostý vad a bude mít vlastnosti dle obecně záv</w:t>
      </w:r>
      <w:r w:rsidRPr="00F053FA">
        <w:rPr>
          <w:rStyle w:val="Zkladntext1"/>
          <w:rFonts w:asciiTheme="minorHAnsi" w:hAnsiTheme="minorHAnsi" w:cstheme="minorHAnsi"/>
          <w:sz w:val="20"/>
          <w:szCs w:val="20"/>
        </w:rPr>
        <w:t>azných právních předpisů, této s</w:t>
      </w:r>
      <w:r w:rsidR="00A6610E" w:rsidRPr="00F053FA">
        <w:rPr>
          <w:rStyle w:val="Zkladntext1"/>
          <w:rFonts w:asciiTheme="minorHAnsi" w:hAnsiTheme="minorHAnsi" w:cstheme="minorHAnsi"/>
          <w:sz w:val="20"/>
          <w:szCs w:val="20"/>
        </w:rPr>
        <w:t>mlouvy a zadá</w:t>
      </w:r>
      <w:r w:rsidR="00950A52" w:rsidRPr="00F053FA">
        <w:rPr>
          <w:rStyle w:val="Zkladntext1"/>
          <w:rFonts w:asciiTheme="minorHAnsi" w:hAnsiTheme="minorHAnsi" w:cstheme="minorHAnsi"/>
          <w:sz w:val="20"/>
          <w:szCs w:val="20"/>
        </w:rPr>
        <w:t xml:space="preserve">ním </w:t>
      </w:r>
      <w:r w:rsidR="00A6610E" w:rsidRPr="00F053FA">
        <w:rPr>
          <w:rStyle w:val="Zkladntext1"/>
          <w:rFonts w:asciiTheme="minorHAnsi" w:hAnsiTheme="minorHAnsi" w:cstheme="minorHAnsi"/>
          <w:sz w:val="20"/>
          <w:szCs w:val="20"/>
        </w:rPr>
        <w:t>veřejné zakázky,</w:t>
      </w:r>
      <w:r w:rsidR="008F1489"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dále b</w:t>
      </w:r>
      <w:r w:rsidR="008F1489" w:rsidRPr="00F053FA">
        <w:rPr>
          <w:rStyle w:val="Zkladntext1"/>
          <w:rFonts w:asciiTheme="minorHAnsi" w:hAnsiTheme="minorHAnsi" w:cstheme="minorHAnsi"/>
          <w:sz w:val="20"/>
          <w:szCs w:val="20"/>
        </w:rPr>
        <w:t>u</w:t>
      </w:r>
      <w:r w:rsidR="00A6610E" w:rsidRPr="00F053FA">
        <w:rPr>
          <w:rStyle w:val="Zkladntext1"/>
          <w:rFonts w:asciiTheme="minorHAnsi" w:hAnsiTheme="minorHAnsi" w:cstheme="minorHAnsi"/>
          <w:sz w:val="20"/>
          <w:szCs w:val="20"/>
        </w:rPr>
        <w:t xml:space="preserve">de mít vlastnosti první jakosti provedení a bude </w:t>
      </w:r>
      <w:r w:rsidR="00CA54A1" w:rsidRPr="00F053FA">
        <w:rPr>
          <w:rStyle w:val="Zkladntext1"/>
          <w:rFonts w:asciiTheme="minorHAnsi" w:hAnsiTheme="minorHAnsi" w:cstheme="minorHAnsi"/>
          <w:sz w:val="20"/>
          <w:szCs w:val="20"/>
        </w:rPr>
        <w:t xml:space="preserve">dodán a </w:t>
      </w:r>
      <w:r w:rsidR="00A6610E" w:rsidRPr="00F053FA">
        <w:rPr>
          <w:rStyle w:val="Zkladntext1"/>
          <w:rFonts w:asciiTheme="minorHAnsi" w:hAnsiTheme="minorHAnsi" w:cstheme="minorHAnsi"/>
          <w:sz w:val="20"/>
          <w:szCs w:val="20"/>
        </w:rPr>
        <w:t>proveden v</w:t>
      </w:r>
      <w:r w:rsidR="008F1489"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sou</w:t>
      </w:r>
      <w:r w:rsidR="008F1489" w:rsidRPr="00F053FA">
        <w:rPr>
          <w:rStyle w:val="Zkladntext1"/>
          <w:rFonts w:asciiTheme="minorHAnsi" w:hAnsiTheme="minorHAnsi" w:cstheme="minorHAnsi"/>
          <w:sz w:val="20"/>
          <w:szCs w:val="20"/>
        </w:rPr>
        <w:t>ladu s ověřenou technickou prax</w:t>
      </w:r>
      <w:r w:rsidR="00A6610E" w:rsidRPr="00F053FA">
        <w:rPr>
          <w:rStyle w:val="Zkladntext1"/>
          <w:rFonts w:asciiTheme="minorHAnsi" w:hAnsiTheme="minorHAnsi" w:cstheme="minorHAnsi"/>
          <w:sz w:val="20"/>
          <w:szCs w:val="20"/>
        </w:rPr>
        <w:t>í.</w:t>
      </w:r>
    </w:p>
    <w:p w14:paraId="6AD5054D" w14:textId="65675CDA" w:rsidR="0086745E" w:rsidRPr="00F053FA" w:rsidRDefault="00730ADD"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odpovídá za vady, </w:t>
      </w:r>
      <w:r w:rsidR="00A6610E" w:rsidRPr="00A17BBE">
        <w:rPr>
          <w:rStyle w:val="Zkladntext1"/>
          <w:rFonts w:asciiTheme="minorHAnsi" w:hAnsiTheme="minorHAnsi" w:cstheme="minorHAnsi"/>
          <w:sz w:val="20"/>
          <w:szCs w:val="20"/>
        </w:rPr>
        <w:t xml:space="preserve">které má </w:t>
      </w:r>
      <w:r w:rsidR="002F532D" w:rsidRPr="00A17BBE">
        <w:rPr>
          <w:rStyle w:val="Zkladntext1"/>
          <w:rFonts w:asciiTheme="minorHAnsi" w:hAnsiTheme="minorHAnsi" w:cstheme="minorHAnsi"/>
          <w:sz w:val="20"/>
          <w:szCs w:val="20"/>
        </w:rPr>
        <w:t>P</w:t>
      </w:r>
      <w:r w:rsidR="00A6610E" w:rsidRPr="00A17BBE">
        <w:rPr>
          <w:rStyle w:val="Zkladntext1"/>
          <w:rFonts w:asciiTheme="minorHAnsi" w:hAnsiTheme="minorHAnsi" w:cstheme="minorHAnsi"/>
          <w:sz w:val="20"/>
          <w:szCs w:val="20"/>
        </w:rPr>
        <w:t xml:space="preserve">ředmět </w:t>
      </w:r>
      <w:r w:rsidR="002F532D" w:rsidRPr="00A17BBE">
        <w:rPr>
          <w:rStyle w:val="Zkladntext1"/>
          <w:rFonts w:asciiTheme="minorHAnsi" w:hAnsiTheme="minorHAnsi" w:cstheme="minorHAnsi"/>
          <w:sz w:val="20"/>
          <w:szCs w:val="20"/>
        </w:rPr>
        <w:t>koupě</w:t>
      </w:r>
      <w:r w:rsidR="00A6610E" w:rsidRPr="00A17BBE">
        <w:rPr>
          <w:rStyle w:val="Zkladntext1"/>
          <w:rFonts w:asciiTheme="minorHAnsi" w:hAnsiTheme="minorHAnsi" w:cstheme="minorHAnsi"/>
          <w:sz w:val="20"/>
          <w:szCs w:val="20"/>
        </w:rPr>
        <w:t xml:space="preserve"> v době jeho předání </w:t>
      </w:r>
      <w:r w:rsidR="00731526" w:rsidRPr="00A17BBE">
        <w:rPr>
          <w:rStyle w:val="Zkladntext1"/>
          <w:rFonts w:asciiTheme="minorHAnsi" w:hAnsiTheme="minorHAnsi" w:cstheme="minorHAnsi"/>
          <w:sz w:val="20"/>
          <w:szCs w:val="20"/>
        </w:rPr>
        <w:t>Kupujícím</w:t>
      </w:r>
      <w:r w:rsidR="00B37A5A" w:rsidRPr="00A17BBE">
        <w:rPr>
          <w:rStyle w:val="Zkladntext1"/>
          <w:rFonts w:asciiTheme="minorHAnsi" w:hAnsiTheme="minorHAnsi" w:cstheme="minorHAnsi"/>
          <w:sz w:val="20"/>
          <w:szCs w:val="20"/>
        </w:rPr>
        <w:t>u</w:t>
      </w:r>
      <w:r w:rsidR="00731526" w:rsidRPr="00A17BBE">
        <w:rPr>
          <w:rStyle w:val="Zkladntext1"/>
          <w:rFonts w:asciiTheme="minorHAnsi" w:hAnsiTheme="minorHAnsi" w:cstheme="minorHAnsi"/>
          <w:sz w:val="20"/>
          <w:szCs w:val="20"/>
        </w:rPr>
        <w:t>,</w:t>
      </w:r>
      <w:r w:rsidRPr="00A17BBE">
        <w:rPr>
          <w:rStyle w:val="Zkladntext1"/>
          <w:rFonts w:asciiTheme="minorHAnsi" w:hAnsiTheme="minorHAnsi" w:cstheme="minorHAnsi"/>
          <w:sz w:val="20"/>
          <w:szCs w:val="20"/>
        </w:rPr>
        <w:t xml:space="preserve"> </w:t>
      </w:r>
      <w:r w:rsidR="00A6610E" w:rsidRPr="00A17BBE">
        <w:rPr>
          <w:rStyle w:val="Zkladntext1"/>
          <w:rFonts w:asciiTheme="minorHAnsi" w:hAnsiTheme="minorHAnsi" w:cstheme="minorHAnsi"/>
          <w:sz w:val="20"/>
          <w:szCs w:val="20"/>
        </w:rPr>
        <w:t xml:space="preserve">a za vady, které vzniknou nebo se objeví v průběhu záruční doby </w:t>
      </w:r>
      <w:r w:rsidR="00A6610E" w:rsidRPr="00A17BBE">
        <w:rPr>
          <w:rStyle w:val="Zkladntext1"/>
          <w:rFonts w:asciiTheme="minorHAnsi" w:hAnsiTheme="minorHAnsi" w:cstheme="minorHAnsi"/>
          <w:sz w:val="20"/>
          <w:szCs w:val="20"/>
          <w:u w:val="single"/>
        </w:rPr>
        <w:t>dle odst. 3)</w:t>
      </w:r>
      <w:r w:rsidR="00D52BEE" w:rsidRPr="00A17BBE">
        <w:rPr>
          <w:rStyle w:val="Zkladntext1"/>
          <w:rFonts w:asciiTheme="minorHAnsi" w:hAnsiTheme="minorHAnsi" w:cstheme="minorHAnsi"/>
          <w:sz w:val="20"/>
          <w:szCs w:val="20"/>
          <w:u w:val="single"/>
        </w:rPr>
        <w:t xml:space="preserve"> tohoto</w:t>
      </w:r>
      <w:r w:rsidR="00D52BEE" w:rsidRPr="00F053FA">
        <w:rPr>
          <w:rStyle w:val="Zkladntext1"/>
          <w:rFonts w:asciiTheme="minorHAnsi" w:hAnsiTheme="minorHAnsi" w:cstheme="minorHAnsi"/>
          <w:sz w:val="20"/>
          <w:szCs w:val="20"/>
          <w:u w:val="single"/>
        </w:rPr>
        <w:t xml:space="preserve"> článku</w:t>
      </w:r>
      <w:r w:rsidR="00A6610E" w:rsidRPr="00F053FA">
        <w:rPr>
          <w:rStyle w:val="Zkladntext1"/>
          <w:rFonts w:asciiTheme="minorHAnsi" w:hAnsiTheme="minorHAnsi" w:cstheme="minorHAnsi"/>
          <w:sz w:val="20"/>
          <w:szCs w:val="20"/>
          <w:u w:val="single"/>
        </w:rPr>
        <w:t xml:space="preserve"> smlouvy</w:t>
      </w:r>
      <w:r w:rsidR="00A6610E" w:rsidRPr="00F053FA">
        <w:rPr>
          <w:rStyle w:val="Zkladntext1"/>
          <w:rFonts w:asciiTheme="minorHAnsi" w:hAnsiTheme="minorHAnsi" w:cstheme="minorHAnsi"/>
          <w:sz w:val="20"/>
          <w:szCs w:val="20"/>
        </w:rPr>
        <w:t>.</w:t>
      </w:r>
    </w:p>
    <w:p w14:paraId="093943F3" w14:textId="65D15007" w:rsidR="0086745E" w:rsidRPr="00E61EF2" w:rsidRDefault="00AD2AD5" w:rsidP="00561076">
      <w:pPr>
        <w:pStyle w:val="Zkladntext8"/>
        <w:numPr>
          <w:ilvl w:val="0"/>
          <w:numId w:val="5"/>
        </w:numPr>
        <w:shd w:val="clear" w:color="auto" w:fill="auto"/>
        <w:tabs>
          <w:tab w:val="left" w:pos="360"/>
        </w:tabs>
        <w:spacing w:before="0" w:after="68" w:line="276" w:lineRule="auto"/>
        <w:ind w:left="357" w:right="23" w:hanging="357"/>
        <w:jc w:val="both"/>
        <w:rPr>
          <w:rStyle w:val="Zkladntext1"/>
          <w:rFonts w:asciiTheme="minorHAnsi" w:hAnsiTheme="minorHAnsi" w:cstheme="minorHAnsi"/>
          <w:sz w:val="20"/>
          <w:szCs w:val="20"/>
        </w:rPr>
      </w:pPr>
      <w:r w:rsidRPr="00F22DCF">
        <w:rPr>
          <w:rStyle w:val="Zkladntext1"/>
          <w:rFonts w:asciiTheme="minorHAnsi" w:hAnsiTheme="minorHAnsi" w:cstheme="minorHAnsi"/>
          <w:sz w:val="20"/>
          <w:szCs w:val="20"/>
        </w:rPr>
        <w:t xml:space="preserve">Prodávající </w:t>
      </w:r>
      <w:r w:rsidR="00A6610E" w:rsidRPr="00F22DCF">
        <w:rPr>
          <w:rStyle w:val="Zkladntext1"/>
          <w:rFonts w:asciiTheme="minorHAnsi" w:hAnsiTheme="minorHAnsi" w:cstheme="minorHAnsi"/>
          <w:sz w:val="20"/>
          <w:szCs w:val="20"/>
        </w:rPr>
        <w:t xml:space="preserve">poskytuje </w:t>
      </w:r>
      <w:r w:rsidR="00A6610E" w:rsidRPr="00727D4C">
        <w:rPr>
          <w:rStyle w:val="Zkladntext1"/>
          <w:rFonts w:asciiTheme="minorHAnsi" w:hAnsiTheme="minorHAnsi" w:cstheme="minorHAnsi"/>
          <w:sz w:val="20"/>
          <w:szCs w:val="20"/>
        </w:rPr>
        <w:t xml:space="preserve">záruku </w:t>
      </w:r>
      <w:r w:rsidR="00A6610E" w:rsidRPr="00E61EF2">
        <w:rPr>
          <w:rStyle w:val="Zkladntext1"/>
          <w:rFonts w:asciiTheme="minorHAnsi" w:hAnsiTheme="minorHAnsi" w:cstheme="minorHAnsi"/>
          <w:sz w:val="20"/>
          <w:szCs w:val="20"/>
        </w:rPr>
        <w:t xml:space="preserve">na </w:t>
      </w:r>
      <w:r w:rsidR="0051597D" w:rsidRPr="00E61EF2">
        <w:rPr>
          <w:rStyle w:val="Zkladntext1"/>
          <w:rFonts w:asciiTheme="minorHAnsi" w:hAnsiTheme="minorHAnsi" w:cstheme="minorHAnsi"/>
          <w:sz w:val="20"/>
          <w:szCs w:val="20"/>
        </w:rPr>
        <w:t>P</w:t>
      </w:r>
      <w:r w:rsidR="00730ADD" w:rsidRPr="00E61EF2">
        <w:rPr>
          <w:rStyle w:val="Zkladntext1"/>
          <w:rFonts w:asciiTheme="minorHAnsi" w:hAnsiTheme="minorHAnsi" w:cstheme="minorHAnsi"/>
          <w:sz w:val="20"/>
          <w:szCs w:val="20"/>
        </w:rPr>
        <w:t xml:space="preserve">ředmět </w:t>
      </w:r>
      <w:r w:rsidR="0051597D" w:rsidRPr="00E61EF2">
        <w:rPr>
          <w:rStyle w:val="Zkladntext1"/>
          <w:rFonts w:asciiTheme="minorHAnsi" w:hAnsiTheme="minorHAnsi" w:cstheme="minorHAnsi"/>
          <w:sz w:val="20"/>
          <w:szCs w:val="20"/>
        </w:rPr>
        <w:t>koupě</w:t>
      </w:r>
      <w:r w:rsidR="00730ADD" w:rsidRPr="00E61EF2">
        <w:rPr>
          <w:rStyle w:val="Zkladntext1"/>
          <w:rFonts w:asciiTheme="minorHAnsi" w:hAnsiTheme="minorHAnsi" w:cstheme="minorHAnsi"/>
          <w:sz w:val="20"/>
          <w:szCs w:val="20"/>
        </w:rPr>
        <w:t xml:space="preserve"> </w:t>
      </w:r>
      <w:r w:rsidR="00A6610E" w:rsidRPr="00E61EF2">
        <w:rPr>
          <w:rStyle w:val="Zkladntext1"/>
          <w:rFonts w:asciiTheme="minorHAnsi" w:hAnsiTheme="minorHAnsi" w:cstheme="minorHAnsi"/>
          <w:sz w:val="20"/>
          <w:szCs w:val="20"/>
        </w:rPr>
        <w:t xml:space="preserve">po dobu </w:t>
      </w:r>
      <w:r w:rsidR="00C5637F" w:rsidRPr="00E61EF2">
        <w:rPr>
          <w:rStyle w:val="Zkladntext1"/>
          <w:rFonts w:asciiTheme="minorHAnsi" w:hAnsiTheme="minorHAnsi" w:cstheme="minorHAnsi"/>
          <w:sz w:val="20"/>
          <w:szCs w:val="20"/>
        </w:rPr>
        <w:t xml:space="preserve">minimálně </w:t>
      </w:r>
      <w:r w:rsidR="00460140" w:rsidRPr="00E61EF2">
        <w:rPr>
          <w:rStyle w:val="Zkladntext1"/>
          <w:rFonts w:asciiTheme="minorHAnsi" w:hAnsiTheme="minorHAnsi" w:cstheme="minorHAnsi"/>
          <w:b/>
          <w:bCs/>
          <w:sz w:val="20"/>
          <w:szCs w:val="20"/>
        </w:rPr>
        <w:t>24</w:t>
      </w:r>
      <w:r w:rsidR="00A6610E" w:rsidRPr="00E61EF2">
        <w:rPr>
          <w:rStyle w:val="Zkladntext1"/>
          <w:rFonts w:asciiTheme="minorHAnsi" w:hAnsiTheme="minorHAnsi" w:cstheme="minorHAnsi"/>
          <w:b/>
          <w:bCs/>
          <w:sz w:val="20"/>
          <w:szCs w:val="20"/>
        </w:rPr>
        <w:t xml:space="preserve"> měsíců</w:t>
      </w:r>
      <w:r w:rsidR="00FE7257" w:rsidRPr="00E61EF2">
        <w:rPr>
          <w:rStyle w:val="Zkladntext1"/>
          <w:rFonts w:asciiTheme="minorHAnsi" w:hAnsiTheme="minorHAnsi" w:cstheme="minorHAnsi"/>
          <w:sz w:val="20"/>
          <w:szCs w:val="20"/>
        </w:rPr>
        <w:t>, pokud není v příloze č. 1 této smlouvy uvedeno jinak. Záruční doba počíná běžet dnem</w:t>
      </w:r>
      <w:r w:rsidR="00A6610E" w:rsidRPr="00E61EF2">
        <w:rPr>
          <w:rStyle w:val="Zkladntext1"/>
          <w:rFonts w:asciiTheme="minorHAnsi" w:hAnsiTheme="minorHAnsi" w:cstheme="minorHAnsi"/>
          <w:sz w:val="20"/>
          <w:szCs w:val="20"/>
        </w:rPr>
        <w:t xml:space="preserve"> </w:t>
      </w:r>
      <w:r w:rsidR="002B1D2E" w:rsidRPr="00E61EF2">
        <w:rPr>
          <w:rStyle w:val="Zkladntext1"/>
          <w:rFonts w:asciiTheme="minorHAnsi" w:hAnsiTheme="minorHAnsi" w:cstheme="minorHAnsi"/>
          <w:sz w:val="20"/>
          <w:szCs w:val="20"/>
        </w:rPr>
        <w:t>převzetí</w:t>
      </w:r>
      <w:r w:rsidR="00FE7257" w:rsidRPr="00E61EF2">
        <w:rPr>
          <w:rStyle w:val="Zkladntext1"/>
          <w:rFonts w:asciiTheme="minorHAnsi" w:hAnsiTheme="minorHAnsi" w:cstheme="minorHAnsi"/>
          <w:sz w:val="20"/>
          <w:szCs w:val="20"/>
        </w:rPr>
        <w:t xml:space="preserve"> Předmětu koupě</w:t>
      </w:r>
      <w:r w:rsidR="00730ADD" w:rsidRPr="00E61EF2">
        <w:rPr>
          <w:rStyle w:val="Zkladntext1"/>
          <w:rFonts w:asciiTheme="minorHAnsi" w:hAnsiTheme="minorHAnsi" w:cstheme="minorHAnsi"/>
          <w:sz w:val="20"/>
          <w:szCs w:val="20"/>
        </w:rPr>
        <w:t xml:space="preserve"> </w:t>
      </w:r>
      <w:r w:rsidR="00A6610E" w:rsidRPr="00E61EF2">
        <w:rPr>
          <w:rStyle w:val="Zkladntext1"/>
          <w:rFonts w:asciiTheme="minorHAnsi" w:hAnsiTheme="minorHAnsi" w:cstheme="minorHAnsi"/>
          <w:sz w:val="20"/>
          <w:szCs w:val="20"/>
        </w:rPr>
        <w:t xml:space="preserve">a podpisu </w:t>
      </w:r>
      <w:r w:rsidR="00F0135D" w:rsidRPr="00E61EF2">
        <w:rPr>
          <w:rStyle w:val="Zkladntext1"/>
          <w:rFonts w:asciiTheme="minorHAnsi" w:hAnsiTheme="minorHAnsi" w:cstheme="minorHAnsi"/>
          <w:sz w:val="20"/>
          <w:szCs w:val="20"/>
        </w:rPr>
        <w:t xml:space="preserve">předávacího </w:t>
      </w:r>
      <w:r w:rsidR="00A6610E" w:rsidRPr="00E61EF2">
        <w:rPr>
          <w:rStyle w:val="Zkladntext1"/>
          <w:rFonts w:asciiTheme="minorHAnsi" w:hAnsiTheme="minorHAnsi" w:cstheme="minorHAnsi"/>
          <w:sz w:val="20"/>
          <w:szCs w:val="20"/>
        </w:rPr>
        <w:t>protokolu</w:t>
      </w:r>
      <w:r w:rsidR="002B1D2E" w:rsidRPr="00E61EF2">
        <w:rPr>
          <w:rStyle w:val="Zkladntext1"/>
          <w:rFonts w:asciiTheme="minorHAnsi" w:hAnsiTheme="minorHAnsi" w:cstheme="minorHAnsi"/>
          <w:sz w:val="20"/>
          <w:szCs w:val="20"/>
        </w:rPr>
        <w:t>.</w:t>
      </w:r>
      <w:r w:rsidR="00730ADD" w:rsidRPr="00E61EF2">
        <w:rPr>
          <w:rStyle w:val="Zkladntext1"/>
          <w:rFonts w:asciiTheme="minorHAnsi" w:hAnsiTheme="minorHAnsi" w:cstheme="minorHAnsi"/>
          <w:sz w:val="20"/>
          <w:szCs w:val="20"/>
        </w:rPr>
        <w:t xml:space="preserve"> </w:t>
      </w:r>
      <w:r w:rsidR="002B1D2E" w:rsidRPr="00E61EF2">
        <w:rPr>
          <w:rStyle w:val="Zkladntext1"/>
          <w:rFonts w:asciiTheme="minorHAnsi" w:hAnsiTheme="minorHAnsi" w:cstheme="minorHAnsi"/>
          <w:sz w:val="20"/>
          <w:szCs w:val="20"/>
        </w:rPr>
        <w:t>Záruční doba na reklamované části</w:t>
      </w:r>
      <w:r w:rsidR="005B29A9" w:rsidRPr="00E61EF2">
        <w:rPr>
          <w:rStyle w:val="Zkladntext1"/>
          <w:rFonts w:asciiTheme="minorHAnsi" w:hAnsiTheme="minorHAnsi" w:cstheme="minorHAnsi"/>
          <w:sz w:val="20"/>
          <w:szCs w:val="20"/>
        </w:rPr>
        <w:t xml:space="preserve"> Předmětu koupě</w:t>
      </w:r>
      <w:r w:rsidR="002B1D2E" w:rsidRPr="00E61EF2">
        <w:rPr>
          <w:rStyle w:val="Zkladntext1"/>
          <w:rFonts w:asciiTheme="minorHAnsi" w:hAnsiTheme="minorHAnsi" w:cstheme="minorHAnsi"/>
          <w:sz w:val="20"/>
          <w:szCs w:val="20"/>
        </w:rPr>
        <w:t xml:space="preserve"> se prodlužuje o dobu počínající datem uplatnění reklamace a končící dnem odstranění vady.</w:t>
      </w:r>
    </w:p>
    <w:p w14:paraId="4A7F01F8" w14:textId="34433984" w:rsidR="0086745E" w:rsidRPr="00E61EF2" w:rsidRDefault="00730ADD"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E61EF2">
        <w:rPr>
          <w:rStyle w:val="Zkladntext1"/>
          <w:rFonts w:asciiTheme="minorHAnsi" w:hAnsiTheme="minorHAnsi" w:cstheme="minorHAnsi"/>
          <w:sz w:val="20"/>
          <w:szCs w:val="20"/>
        </w:rPr>
        <w:t xml:space="preserve">Prodávající </w:t>
      </w:r>
      <w:r w:rsidR="00A6610E" w:rsidRPr="00E61EF2">
        <w:rPr>
          <w:rStyle w:val="Zkladntext1"/>
          <w:rFonts w:asciiTheme="minorHAnsi" w:hAnsiTheme="minorHAnsi" w:cstheme="minorHAnsi"/>
          <w:sz w:val="20"/>
          <w:szCs w:val="20"/>
        </w:rPr>
        <w:t xml:space="preserve">bude </w:t>
      </w:r>
      <w:r w:rsidRPr="00E61EF2">
        <w:rPr>
          <w:rStyle w:val="Zkladntext1"/>
          <w:rFonts w:asciiTheme="minorHAnsi" w:hAnsiTheme="minorHAnsi" w:cstheme="minorHAnsi"/>
          <w:sz w:val="20"/>
          <w:szCs w:val="20"/>
        </w:rPr>
        <w:t xml:space="preserve">Kupujícímu poskytovat </w:t>
      </w:r>
      <w:r w:rsidR="00A6610E" w:rsidRPr="00E61EF2">
        <w:rPr>
          <w:rStyle w:val="Zkladntext1"/>
          <w:rFonts w:asciiTheme="minorHAnsi" w:hAnsiTheme="minorHAnsi" w:cstheme="minorHAnsi"/>
          <w:sz w:val="20"/>
          <w:szCs w:val="20"/>
        </w:rPr>
        <w:t xml:space="preserve">bezplatný záruční servis na </w:t>
      </w:r>
      <w:r w:rsidRPr="00E61EF2">
        <w:rPr>
          <w:rStyle w:val="Zkladntext1"/>
          <w:rFonts w:asciiTheme="minorHAnsi" w:hAnsiTheme="minorHAnsi" w:cstheme="minorHAnsi"/>
          <w:sz w:val="20"/>
          <w:szCs w:val="20"/>
        </w:rPr>
        <w:t xml:space="preserve">Kupujícím </w:t>
      </w:r>
      <w:r w:rsidR="00A6610E" w:rsidRPr="00E61EF2">
        <w:rPr>
          <w:rStyle w:val="Zkladntext1"/>
          <w:rFonts w:asciiTheme="minorHAnsi" w:hAnsiTheme="minorHAnsi" w:cstheme="minorHAnsi"/>
          <w:sz w:val="20"/>
          <w:szCs w:val="20"/>
        </w:rPr>
        <w:t xml:space="preserve">reklamované vady </w:t>
      </w:r>
      <w:r w:rsidR="007C1BBB" w:rsidRPr="00E61EF2">
        <w:rPr>
          <w:rStyle w:val="Zkladntext1"/>
          <w:rFonts w:asciiTheme="minorHAnsi" w:hAnsiTheme="minorHAnsi" w:cstheme="minorHAnsi"/>
          <w:sz w:val="20"/>
          <w:szCs w:val="20"/>
        </w:rPr>
        <w:t>Předmětu koupě</w:t>
      </w:r>
      <w:r w:rsidRPr="00E61EF2">
        <w:rPr>
          <w:rStyle w:val="Zkladntext1"/>
          <w:rFonts w:asciiTheme="minorHAnsi" w:hAnsiTheme="minorHAnsi" w:cstheme="minorHAnsi"/>
          <w:sz w:val="20"/>
          <w:szCs w:val="20"/>
        </w:rPr>
        <w:t xml:space="preserve"> </w:t>
      </w:r>
      <w:r w:rsidR="00A6610E" w:rsidRPr="00E61EF2">
        <w:rPr>
          <w:rStyle w:val="Zkladntext1"/>
          <w:rFonts w:asciiTheme="minorHAnsi" w:hAnsiTheme="minorHAnsi" w:cstheme="minorHAnsi"/>
          <w:sz w:val="20"/>
          <w:szCs w:val="20"/>
        </w:rPr>
        <w:t xml:space="preserve">vzniklé v době trvání záruční doby </w:t>
      </w:r>
      <w:r w:rsidR="00A6610E" w:rsidRPr="00E61EF2">
        <w:rPr>
          <w:rStyle w:val="Zkladntext1"/>
          <w:rFonts w:asciiTheme="minorHAnsi" w:hAnsiTheme="minorHAnsi" w:cstheme="minorHAnsi"/>
          <w:sz w:val="20"/>
          <w:szCs w:val="20"/>
          <w:u w:val="single"/>
        </w:rPr>
        <w:t xml:space="preserve">dle odst. </w:t>
      </w:r>
      <w:r w:rsidR="007F4267" w:rsidRPr="00E61EF2">
        <w:rPr>
          <w:rStyle w:val="Zkladntext1"/>
          <w:rFonts w:asciiTheme="minorHAnsi" w:hAnsiTheme="minorHAnsi" w:cstheme="minorHAnsi"/>
          <w:sz w:val="20"/>
          <w:szCs w:val="20"/>
          <w:u w:val="single"/>
        </w:rPr>
        <w:t>3</w:t>
      </w:r>
      <w:r w:rsidR="00A6610E" w:rsidRPr="00E61EF2">
        <w:rPr>
          <w:rStyle w:val="Zkladntext1"/>
          <w:rFonts w:asciiTheme="minorHAnsi" w:hAnsiTheme="minorHAnsi" w:cstheme="minorHAnsi"/>
          <w:sz w:val="20"/>
          <w:szCs w:val="20"/>
          <w:u w:val="single"/>
        </w:rPr>
        <w:t>)</w:t>
      </w:r>
      <w:r w:rsidR="00D52BEE" w:rsidRPr="00E61EF2">
        <w:rPr>
          <w:rStyle w:val="Zkladntext1"/>
          <w:rFonts w:asciiTheme="minorHAnsi" w:hAnsiTheme="minorHAnsi" w:cstheme="minorHAnsi"/>
          <w:sz w:val="20"/>
          <w:szCs w:val="20"/>
          <w:u w:val="single"/>
        </w:rPr>
        <w:t xml:space="preserve"> </w:t>
      </w:r>
      <w:r w:rsidR="00D52BEE" w:rsidRPr="00E61EF2">
        <w:rPr>
          <w:rStyle w:val="Zkladntext1"/>
          <w:rFonts w:asciiTheme="minorHAnsi" w:hAnsiTheme="minorHAnsi" w:cstheme="minorHAnsi"/>
          <w:sz w:val="20"/>
          <w:szCs w:val="20"/>
        </w:rPr>
        <w:t>tohoto článku</w:t>
      </w:r>
      <w:r w:rsidR="00A6610E" w:rsidRPr="00E61EF2">
        <w:rPr>
          <w:rStyle w:val="Zkladntext1"/>
          <w:rFonts w:asciiTheme="minorHAnsi" w:hAnsiTheme="minorHAnsi" w:cstheme="minorHAnsi"/>
          <w:sz w:val="20"/>
          <w:szCs w:val="20"/>
        </w:rPr>
        <w:t xml:space="preserve"> smlouvy.</w:t>
      </w:r>
      <w:r w:rsidR="00A36079" w:rsidRPr="00E61EF2">
        <w:rPr>
          <w:rStyle w:val="Zkladntext1"/>
          <w:rFonts w:asciiTheme="minorHAnsi" w:hAnsiTheme="minorHAnsi" w:cstheme="minorHAnsi"/>
          <w:sz w:val="20"/>
          <w:szCs w:val="20"/>
        </w:rPr>
        <w:t xml:space="preserve"> </w:t>
      </w:r>
    </w:p>
    <w:p w14:paraId="057B7684" w14:textId="61644CB7" w:rsidR="0086745E" w:rsidRPr="00F053FA" w:rsidRDefault="00730ADD" w:rsidP="00561076">
      <w:pPr>
        <w:pStyle w:val="Zkladntext8"/>
        <w:widowControl/>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Kupující </w:t>
      </w:r>
      <w:r w:rsidR="00A6610E" w:rsidRPr="00F053FA">
        <w:rPr>
          <w:rStyle w:val="Zkladntext1"/>
          <w:rFonts w:asciiTheme="minorHAnsi" w:hAnsiTheme="minorHAnsi" w:cstheme="minorHAnsi"/>
          <w:sz w:val="20"/>
          <w:szCs w:val="20"/>
        </w:rPr>
        <w:t xml:space="preserve">je oprávněn reklamovat v záruční </w:t>
      </w:r>
      <w:r w:rsidR="00A6610E" w:rsidRPr="009C1A6B">
        <w:rPr>
          <w:rStyle w:val="Zkladntext1"/>
          <w:rFonts w:asciiTheme="minorHAnsi" w:hAnsiTheme="minorHAnsi" w:cstheme="minorHAnsi"/>
          <w:sz w:val="20"/>
          <w:szCs w:val="20"/>
        </w:rPr>
        <w:t xml:space="preserve">době </w:t>
      </w:r>
      <w:r w:rsidR="00A6610E" w:rsidRPr="009C1A6B">
        <w:rPr>
          <w:rStyle w:val="Zkladntext1"/>
          <w:rFonts w:asciiTheme="minorHAnsi" w:hAnsiTheme="minorHAnsi" w:cstheme="minorHAnsi"/>
          <w:sz w:val="20"/>
          <w:szCs w:val="20"/>
          <w:u w:val="single"/>
        </w:rPr>
        <w:t>dle odst. 3)</w:t>
      </w:r>
      <w:r w:rsidR="00A6610E" w:rsidRPr="009C1A6B">
        <w:rPr>
          <w:rStyle w:val="Zkladntext1"/>
          <w:rFonts w:asciiTheme="minorHAnsi" w:hAnsiTheme="minorHAnsi" w:cstheme="minorHAnsi"/>
          <w:sz w:val="20"/>
          <w:szCs w:val="20"/>
        </w:rPr>
        <w:t xml:space="preserve"> tohoto čl</w:t>
      </w:r>
      <w:r w:rsidR="00D52BEE" w:rsidRPr="009C1A6B">
        <w:rPr>
          <w:rStyle w:val="Zkladntext1"/>
          <w:rFonts w:asciiTheme="minorHAnsi" w:hAnsiTheme="minorHAnsi" w:cstheme="minorHAnsi"/>
          <w:sz w:val="20"/>
          <w:szCs w:val="20"/>
        </w:rPr>
        <w:t>ánku</w:t>
      </w:r>
      <w:r w:rsidR="00A6610E" w:rsidRPr="009C1A6B">
        <w:rPr>
          <w:rStyle w:val="Zkladntext1"/>
          <w:rFonts w:asciiTheme="minorHAnsi" w:hAnsiTheme="minorHAnsi" w:cstheme="minorHAnsi"/>
          <w:sz w:val="20"/>
          <w:szCs w:val="20"/>
        </w:rPr>
        <w:t xml:space="preserve"> smlouvy vady </w:t>
      </w:r>
      <w:r w:rsidR="00B2181D" w:rsidRPr="009C1A6B">
        <w:rPr>
          <w:rStyle w:val="Zkladntext1"/>
          <w:rFonts w:asciiTheme="minorHAnsi" w:hAnsiTheme="minorHAnsi" w:cstheme="minorHAnsi"/>
          <w:sz w:val="20"/>
          <w:szCs w:val="20"/>
        </w:rPr>
        <w:t>P</w:t>
      </w:r>
      <w:r w:rsidR="00A6610E" w:rsidRPr="009C1A6B">
        <w:rPr>
          <w:rStyle w:val="Zkladntext1"/>
          <w:rFonts w:asciiTheme="minorHAnsi" w:hAnsiTheme="minorHAnsi" w:cstheme="minorHAnsi"/>
          <w:sz w:val="20"/>
          <w:szCs w:val="20"/>
        </w:rPr>
        <w:t xml:space="preserve">ředmětu </w:t>
      </w:r>
      <w:r w:rsidR="00B2181D" w:rsidRPr="009C1A6B">
        <w:rPr>
          <w:rStyle w:val="Zkladntext1"/>
          <w:rFonts w:asciiTheme="minorHAnsi" w:hAnsiTheme="minorHAnsi" w:cstheme="minorHAnsi"/>
          <w:sz w:val="20"/>
          <w:szCs w:val="20"/>
        </w:rPr>
        <w:t>koupě</w:t>
      </w:r>
      <w:r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u</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Prodávajícího</w:t>
      </w:r>
      <w:r w:rsidR="00A6610E" w:rsidRPr="00F053FA">
        <w:rPr>
          <w:rStyle w:val="Zkladntext1"/>
          <w:rFonts w:asciiTheme="minorHAnsi" w:hAnsiTheme="minorHAnsi" w:cstheme="minorHAnsi"/>
          <w:sz w:val="20"/>
          <w:szCs w:val="20"/>
        </w:rPr>
        <w:t xml:space="preserve">, a to písemnou formou. V reklamaci musí být popsána vada, určen nárok </w:t>
      </w:r>
      <w:r w:rsidRPr="00F053FA">
        <w:rPr>
          <w:rStyle w:val="Zkladntext1"/>
          <w:rFonts w:asciiTheme="minorHAnsi" w:hAnsiTheme="minorHAnsi" w:cstheme="minorHAnsi"/>
          <w:sz w:val="20"/>
          <w:szCs w:val="20"/>
        </w:rPr>
        <w:t xml:space="preserve">Kupujícího </w:t>
      </w:r>
      <w:r w:rsidR="00A6610E" w:rsidRPr="00F053FA">
        <w:rPr>
          <w:rStyle w:val="Zkladntext1"/>
          <w:rFonts w:asciiTheme="minorHAnsi" w:hAnsiTheme="minorHAnsi" w:cstheme="minorHAnsi"/>
          <w:sz w:val="20"/>
          <w:szCs w:val="20"/>
        </w:rPr>
        <w:t>z vady, případně požadavek na způsob odstranění vad, a to včetně termínu pro</w:t>
      </w:r>
      <w:r w:rsidR="00541B8D"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 xml:space="preserve">odstranění vad </w:t>
      </w:r>
      <w:r w:rsidRPr="00F053FA">
        <w:rPr>
          <w:rStyle w:val="Zkladntext1"/>
          <w:rFonts w:asciiTheme="minorHAnsi" w:hAnsiTheme="minorHAnsi" w:cstheme="minorHAnsi"/>
          <w:sz w:val="20"/>
          <w:szCs w:val="20"/>
        </w:rPr>
        <w:t>Prodávajícím</w:t>
      </w:r>
      <w:r w:rsidR="00A6610E"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Kupující </w:t>
      </w:r>
      <w:r w:rsidR="00A6610E" w:rsidRPr="00F053FA">
        <w:rPr>
          <w:rStyle w:val="Zkladntext1"/>
          <w:rFonts w:asciiTheme="minorHAnsi" w:hAnsiTheme="minorHAnsi" w:cstheme="minorHAnsi"/>
          <w:sz w:val="20"/>
          <w:szCs w:val="20"/>
        </w:rPr>
        <w:t>má právo volby způsobu odstranění důsledku vadného plnění. Za</w:t>
      </w:r>
      <w:r w:rsidR="00541B8D"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písemnou formu</w:t>
      </w:r>
      <w:r w:rsidR="00673488"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 xml:space="preserve">je považováno také nahlášení standardními prostředky </w:t>
      </w:r>
      <w:r w:rsidRPr="00F053FA">
        <w:rPr>
          <w:rStyle w:val="Zkladntext1"/>
          <w:rFonts w:asciiTheme="minorHAnsi" w:hAnsiTheme="minorHAnsi" w:cstheme="minorHAnsi"/>
          <w:sz w:val="20"/>
          <w:szCs w:val="20"/>
        </w:rPr>
        <w:t>elektronické komunikace</w:t>
      </w:r>
      <w:r w:rsidR="00A6610E" w:rsidRPr="00F053FA">
        <w:rPr>
          <w:rStyle w:val="Zkladntext1"/>
          <w:rFonts w:asciiTheme="minorHAnsi" w:hAnsiTheme="minorHAnsi" w:cstheme="minorHAnsi"/>
          <w:sz w:val="20"/>
          <w:szCs w:val="20"/>
        </w:rPr>
        <w:t xml:space="preserve">, např. </w:t>
      </w:r>
      <w:r w:rsidR="007C4410" w:rsidRPr="00F053FA">
        <w:rPr>
          <w:rStyle w:val="Zkladntext1"/>
          <w:rFonts w:asciiTheme="minorHAnsi" w:hAnsiTheme="minorHAnsi" w:cstheme="minorHAnsi"/>
          <w:sz w:val="20"/>
          <w:szCs w:val="20"/>
        </w:rPr>
        <w:t>formou e-mailu</w:t>
      </w:r>
      <w:r w:rsidR="00A6610E" w:rsidRPr="00F053FA">
        <w:rPr>
          <w:rStyle w:val="Zkladntext1"/>
          <w:rFonts w:asciiTheme="minorHAnsi" w:hAnsiTheme="minorHAnsi" w:cstheme="minorHAnsi"/>
          <w:sz w:val="20"/>
          <w:szCs w:val="20"/>
        </w:rPr>
        <w:t>.</w:t>
      </w:r>
    </w:p>
    <w:p w14:paraId="6C7E5D3F" w14:textId="159CDB0E" w:rsidR="0086745E" w:rsidRPr="00F053FA" w:rsidRDefault="00730ADD"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 xml:space="preserve">se zavazuje od okamžiku </w:t>
      </w:r>
      <w:r w:rsidR="00425740" w:rsidRPr="00F053FA">
        <w:rPr>
          <w:rStyle w:val="Zkladntext1"/>
          <w:rFonts w:asciiTheme="minorHAnsi" w:hAnsiTheme="minorHAnsi" w:cstheme="minorHAnsi"/>
          <w:sz w:val="20"/>
          <w:szCs w:val="20"/>
        </w:rPr>
        <w:t xml:space="preserve">písemného </w:t>
      </w:r>
      <w:r w:rsidR="00A6610E" w:rsidRPr="00F053FA">
        <w:rPr>
          <w:rStyle w:val="Zkladntext1"/>
          <w:rFonts w:asciiTheme="minorHAnsi" w:hAnsiTheme="minorHAnsi" w:cstheme="minorHAnsi"/>
          <w:sz w:val="20"/>
          <w:szCs w:val="20"/>
        </w:rPr>
        <w:t xml:space="preserve">oznámení vady </w:t>
      </w:r>
      <w:r w:rsidR="00425740" w:rsidRPr="00F053FA">
        <w:rPr>
          <w:rStyle w:val="Zkladntext1"/>
          <w:rFonts w:asciiTheme="minorHAnsi" w:hAnsiTheme="minorHAnsi" w:cstheme="minorHAnsi"/>
          <w:sz w:val="20"/>
          <w:szCs w:val="20"/>
        </w:rPr>
        <w:t>Kupujícím</w:t>
      </w:r>
      <w:r w:rsidR="00A6610E" w:rsidRPr="00F053FA">
        <w:rPr>
          <w:rStyle w:val="Zkladntext1"/>
          <w:rFonts w:asciiTheme="minorHAnsi" w:hAnsiTheme="minorHAnsi" w:cstheme="minorHAnsi"/>
          <w:sz w:val="20"/>
          <w:szCs w:val="20"/>
        </w:rPr>
        <w:t xml:space="preserve"> zahájit odstraňování vady, a to i tehdy, neuznává-li </w:t>
      </w:r>
      <w:r w:rsidRPr="00F053FA">
        <w:rPr>
          <w:rStyle w:val="Zkladntext1"/>
          <w:rFonts w:asciiTheme="minorHAnsi" w:hAnsiTheme="minorHAnsi" w:cstheme="minorHAnsi"/>
          <w:sz w:val="20"/>
          <w:szCs w:val="20"/>
        </w:rPr>
        <w:t xml:space="preserve">Prodávající </w:t>
      </w:r>
      <w:r w:rsidR="00A6610E" w:rsidRPr="00F053FA">
        <w:rPr>
          <w:rStyle w:val="Zkladntext1"/>
          <w:rFonts w:asciiTheme="minorHAnsi" w:hAnsiTheme="minorHAnsi" w:cstheme="minorHAnsi"/>
          <w:sz w:val="20"/>
          <w:szCs w:val="20"/>
        </w:rPr>
        <w:t>odpovědnost za vady či příčiny, které ji vyvolaly, a vady odstranit v</w:t>
      </w:r>
      <w:r w:rsidR="00EE16D2" w:rsidRPr="00F053FA">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technicky co nejkratší lhůtě</w:t>
      </w:r>
      <w:r w:rsidR="00FD4B33" w:rsidRPr="00F053FA">
        <w:rPr>
          <w:rStyle w:val="Zkladntext1"/>
          <w:rFonts w:asciiTheme="minorHAnsi" w:hAnsiTheme="minorHAnsi" w:cstheme="minorHAnsi"/>
          <w:sz w:val="20"/>
          <w:szCs w:val="20"/>
        </w:rPr>
        <w:t xml:space="preserve">, </w:t>
      </w:r>
      <w:r w:rsidR="00FD4B33" w:rsidRPr="00E842D7">
        <w:rPr>
          <w:rStyle w:val="Zkladntext1"/>
          <w:rFonts w:asciiTheme="minorHAnsi" w:hAnsiTheme="minorHAnsi" w:cstheme="minorHAnsi"/>
          <w:sz w:val="20"/>
          <w:szCs w:val="20"/>
        </w:rPr>
        <w:t xml:space="preserve">nejpozději do </w:t>
      </w:r>
      <w:r w:rsidR="00DA1D79" w:rsidRPr="00E842D7">
        <w:rPr>
          <w:rStyle w:val="Zkladntext1"/>
          <w:rFonts w:asciiTheme="minorHAnsi" w:hAnsiTheme="minorHAnsi" w:cstheme="minorHAnsi"/>
          <w:sz w:val="20"/>
          <w:szCs w:val="20"/>
        </w:rPr>
        <w:t>2</w:t>
      </w:r>
      <w:r w:rsidR="00FD4B33" w:rsidRPr="00E842D7">
        <w:rPr>
          <w:rStyle w:val="Zkladntext1"/>
          <w:rFonts w:asciiTheme="minorHAnsi" w:hAnsiTheme="minorHAnsi" w:cstheme="minorHAnsi"/>
          <w:sz w:val="20"/>
          <w:szCs w:val="20"/>
        </w:rPr>
        <w:t xml:space="preserve"> </w:t>
      </w:r>
      <w:r w:rsidR="00A545C9">
        <w:rPr>
          <w:rStyle w:val="Zkladntext1"/>
          <w:rFonts w:asciiTheme="minorHAnsi" w:hAnsiTheme="minorHAnsi" w:cstheme="minorHAnsi"/>
          <w:sz w:val="20"/>
          <w:szCs w:val="20"/>
        </w:rPr>
        <w:t xml:space="preserve">kalendářních </w:t>
      </w:r>
      <w:r w:rsidR="00FD4B33" w:rsidRPr="00E842D7">
        <w:rPr>
          <w:rStyle w:val="Zkladntext1"/>
          <w:rFonts w:asciiTheme="minorHAnsi" w:hAnsiTheme="minorHAnsi" w:cstheme="minorHAnsi"/>
          <w:sz w:val="20"/>
          <w:szCs w:val="20"/>
        </w:rPr>
        <w:t>dnů</w:t>
      </w:r>
      <w:r w:rsidR="00425740" w:rsidRPr="00E842D7">
        <w:rPr>
          <w:rStyle w:val="Zkladntext1"/>
          <w:rFonts w:asciiTheme="minorHAnsi" w:hAnsiTheme="minorHAnsi" w:cstheme="minorHAnsi"/>
          <w:sz w:val="20"/>
          <w:szCs w:val="20"/>
        </w:rPr>
        <w:t xml:space="preserve"> od jejich oznámení</w:t>
      </w:r>
      <w:r w:rsidR="00A6610E" w:rsidRPr="00E842D7">
        <w:rPr>
          <w:rStyle w:val="Zkladntext1"/>
          <w:rFonts w:asciiTheme="minorHAnsi" w:hAnsiTheme="minorHAnsi" w:cstheme="minorHAnsi"/>
          <w:sz w:val="20"/>
          <w:szCs w:val="20"/>
        </w:rPr>
        <w:t xml:space="preserve">. </w:t>
      </w:r>
      <w:r w:rsidR="00C5637F" w:rsidRPr="00E842D7">
        <w:rPr>
          <w:rStyle w:val="Zkladntext1"/>
          <w:rFonts w:asciiTheme="minorHAnsi" w:hAnsiTheme="minorHAnsi" w:cstheme="minorHAnsi"/>
          <w:sz w:val="20"/>
          <w:szCs w:val="20"/>
        </w:rPr>
        <w:t>Zhotovitel</w:t>
      </w:r>
      <w:r w:rsidR="00C5637F" w:rsidRPr="00C5637F">
        <w:rPr>
          <w:rStyle w:val="Zkladntext1"/>
          <w:rFonts w:asciiTheme="minorHAnsi" w:hAnsiTheme="minorHAnsi" w:cstheme="minorHAnsi"/>
          <w:sz w:val="20"/>
          <w:szCs w:val="20"/>
        </w:rPr>
        <w:t xml:space="preserve"> poskytuje záruku formou zásahu on-site, tj. v místě instalace u </w:t>
      </w:r>
      <w:r w:rsidR="00C5637F">
        <w:rPr>
          <w:rStyle w:val="Zkladntext1"/>
          <w:rFonts w:asciiTheme="minorHAnsi" w:hAnsiTheme="minorHAnsi" w:cstheme="minorHAnsi"/>
          <w:sz w:val="20"/>
          <w:szCs w:val="20"/>
        </w:rPr>
        <w:t>Kupujícího</w:t>
      </w:r>
      <w:r w:rsidR="00C5637F" w:rsidRPr="00C5637F">
        <w:rPr>
          <w:rStyle w:val="Zkladntext1"/>
          <w:rFonts w:asciiTheme="minorHAnsi" w:hAnsiTheme="minorHAnsi" w:cstheme="minorHAnsi"/>
          <w:sz w:val="20"/>
          <w:szCs w:val="20"/>
        </w:rPr>
        <w:t xml:space="preserve">, není-li dále uvedeno jinak. U aktivních prvků </w:t>
      </w:r>
      <w:r w:rsidR="00C5637F">
        <w:rPr>
          <w:rStyle w:val="Zkladntext1"/>
          <w:rFonts w:asciiTheme="minorHAnsi" w:hAnsiTheme="minorHAnsi" w:cstheme="minorHAnsi"/>
          <w:sz w:val="20"/>
          <w:szCs w:val="20"/>
        </w:rPr>
        <w:t xml:space="preserve">Prodávající </w:t>
      </w:r>
      <w:r w:rsidR="00C5637F" w:rsidRPr="00C5637F">
        <w:rPr>
          <w:rStyle w:val="Zkladntext1"/>
          <w:rFonts w:asciiTheme="minorHAnsi" w:hAnsiTheme="minorHAnsi" w:cstheme="minorHAnsi"/>
          <w:sz w:val="20"/>
          <w:szCs w:val="20"/>
        </w:rPr>
        <w:t>poskytuje záruku odesláním náhradního prvku do následujícího pracovního dne.</w:t>
      </w:r>
      <w:r w:rsidR="00C5637F">
        <w:rPr>
          <w:rStyle w:val="Zkladntext1"/>
          <w:rFonts w:asciiTheme="minorHAnsi" w:hAnsiTheme="minorHAnsi" w:cstheme="minorHAnsi"/>
          <w:sz w:val="20"/>
          <w:szCs w:val="20"/>
        </w:rPr>
        <w:t xml:space="preserve"> </w:t>
      </w:r>
      <w:r w:rsidR="00A6610E" w:rsidRPr="00F053FA">
        <w:rPr>
          <w:rStyle w:val="Zkladntext1"/>
          <w:rFonts w:asciiTheme="minorHAnsi" w:hAnsiTheme="minorHAnsi" w:cstheme="minorHAnsi"/>
          <w:sz w:val="20"/>
          <w:szCs w:val="20"/>
        </w:rPr>
        <w:t>O reklamačním řízení bud</w:t>
      </w:r>
      <w:r w:rsidR="00353EE0" w:rsidRPr="00F053FA">
        <w:rPr>
          <w:rStyle w:val="Zkladntext1"/>
          <w:rFonts w:asciiTheme="minorHAnsi" w:hAnsiTheme="minorHAnsi" w:cstheme="minorHAnsi"/>
          <w:sz w:val="20"/>
          <w:szCs w:val="20"/>
        </w:rPr>
        <w:t>e</w:t>
      </w:r>
      <w:r w:rsidR="00A6610E"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Kupující </w:t>
      </w:r>
      <w:r w:rsidR="00353EE0" w:rsidRPr="00F053FA">
        <w:rPr>
          <w:rStyle w:val="Zkladntext1"/>
          <w:rFonts w:asciiTheme="minorHAnsi" w:hAnsiTheme="minorHAnsi" w:cstheme="minorHAnsi"/>
          <w:sz w:val="20"/>
          <w:szCs w:val="20"/>
        </w:rPr>
        <w:t xml:space="preserve">pořizovat </w:t>
      </w:r>
      <w:r w:rsidR="00A6610E" w:rsidRPr="00F053FA">
        <w:rPr>
          <w:rStyle w:val="Zkladntext1"/>
          <w:rFonts w:asciiTheme="minorHAnsi" w:hAnsiTheme="minorHAnsi" w:cstheme="minorHAnsi"/>
          <w:sz w:val="20"/>
          <w:szCs w:val="20"/>
        </w:rPr>
        <w:t>písemné zápisy ve dvojím vyhotovení, z nichž jeden stejnopis obdrží každá ze smluvních stran.</w:t>
      </w:r>
    </w:p>
    <w:p w14:paraId="7EA2E424" w14:textId="1ECC11EA" w:rsidR="00CB3B14" w:rsidRPr="00F053FA" w:rsidRDefault="00A6610E"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Záruka se nevztahuje na vady prokazatelně způsobené neodbornou manipulací nebo poškozením </w:t>
      </w:r>
      <w:r w:rsidR="00730ADD" w:rsidRPr="00F053FA">
        <w:rPr>
          <w:rStyle w:val="Zkladntext1"/>
          <w:rFonts w:asciiTheme="minorHAnsi" w:hAnsiTheme="minorHAnsi" w:cstheme="minorHAnsi"/>
          <w:sz w:val="20"/>
          <w:szCs w:val="20"/>
        </w:rPr>
        <w:t>Kupujícím</w:t>
      </w:r>
      <w:r w:rsidR="00A812F5" w:rsidRPr="00F053FA">
        <w:rPr>
          <w:rStyle w:val="Zkladntext1"/>
          <w:rFonts w:asciiTheme="minorHAnsi" w:hAnsiTheme="minorHAnsi" w:cstheme="minorHAnsi"/>
          <w:sz w:val="20"/>
          <w:szCs w:val="20"/>
        </w:rPr>
        <w:t>, na</w:t>
      </w:r>
      <w:r w:rsidR="00541B8D" w:rsidRPr="00F053FA">
        <w:rPr>
          <w:rStyle w:val="Zkladntext1"/>
          <w:rFonts w:asciiTheme="minorHAnsi" w:hAnsiTheme="minorHAnsi" w:cstheme="minorHAnsi"/>
          <w:sz w:val="20"/>
          <w:szCs w:val="20"/>
        </w:rPr>
        <w:t> </w:t>
      </w:r>
      <w:r w:rsidR="00A812F5" w:rsidRPr="00F053FA">
        <w:rPr>
          <w:rStyle w:val="Zkladntext1"/>
          <w:rFonts w:asciiTheme="minorHAnsi" w:hAnsiTheme="minorHAnsi" w:cstheme="minorHAnsi"/>
          <w:sz w:val="20"/>
          <w:szCs w:val="20"/>
        </w:rPr>
        <w:t>vady vzniklé v důsledku nedodržení návodů k obsluze, či způsobené nesprávnou údržbou nebo zanedbáním údržby. Záruka zaniká provedením změn a ú</w:t>
      </w:r>
      <w:r w:rsidR="00A812F5" w:rsidRPr="00A545C9">
        <w:rPr>
          <w:rStyle w:val="Zkladntext1"/>
          <w:rFonts w:asciiTheme="minorHAnsi" w:hAnsiTheme="minorHAnsi" w:cstheme="minorHAnsi"/>
          <w:sz w:val="20"/>
          <w:szCs w:val="20"/>
        </w:rPr>
        <w:t xml:space="preserve">prav </w:t>
      </w:r>
      <w:r w:rsidR="00D3536A" w:rsidRPr="00A545C9">
        <w:rPr>
          <w:rStyle w:val="Zkladntext1"/>
          <w:rFonts w:asciiTheme="minorHAnsi" w:hAnsiTheme="minorHAnsi" w:cstheme="minorHAnsi"/>
          <w:sz w:val="20"/>
          <w:szCs w:val="20"/>
        </w:rPr>
        <w:t>P</w:t>
      </w:r>
      <w:r w:rsidR="00A812F5" w:rsidRPr="00A545C9">
        <w:rPr>
          <w:rStyle w:val="Zkladntext1"/>
          <w:rFonts w:asciiTheme="minorHAnsi" w:hAnsiTheme="minorHAnsi" w:cstheme="minorHAnsi"/>
          <w:sz w:val="20"/>
          <w:szCs w:val="20"/>
        </w:rPr>
        <w:t xml:space="preserve">ředmětu </w:t>
      </w:r>
      <w:r w:rsidR="00D3536A" w:rsidRPr="00A545C9">
        <w:rPr>
          <w:rStyle w:val="Zkladntext1"/>
          <w:rFonts w:asciiTheme="minorHAnsi" w:hAnsiTheme="minorHAnsi" w:cstheme="minorHAnsi"/>
          <w:sz w:val="20"/>
          <w:szCs w:val="20"/>
        </w:rPr>
        <w:t>koupě</w:t>
      </w:r>
      <w:r w:rsidR="00A812F5" w:rsidRPr="00A545C9">
        <w:rPr>
          <w:rStyle w:val="Zkladntext1"/>
          <w:rFonts w:asciiTheme="minorHAnsi" w:hAnsiTheme="minorHAnsi" w:cstheme="minorHAnsi"/>
          <w:sz w:val="20"/>
          <w:szCs w:val="20"/>
        </w:rPr>
        <w:t xml:space="preserve"> bez</w:t>
      </w:r>
      <w:r w:rsidR="00A812F5" w:rsidRPr="00F053FA">
        <w:rPr>
          <w:rStyle w:val="Zkladntext1"/>
          <w:rFonts w:asciiTheme="minorHAnsi" w:hAnsiTheme="minorHAnsi" w:cstheme="minorHAnsi"/>
          <w:sz w:val="20"/>
          <w:szCs w:val="20"/>
        </w:rPr>
        <w:t xml:space="preserve"> souhlasu Prodávajícího, pokud nepůjde o</w:t>
      </w:r>
      <w:r w:rsidR="00541B8D" w:rsidRPr="00F053FA">
        <w:rPr>
          <w:rStyle w:val="Zkladntext1"/>
          <w:rFonts w:asciiTheme="minorHAnsi" w:hAnsiTheme="minorHAnsi" w:cstheme="minorHAnsi"/>
          <w:sz w:val="20"/>
          <w:szCs w:val="20"/>
        </w:rPr>
        <w:t> </w:t>
      </w:r>
      <w:r w:rsidR="00A812F5" w:rsidRPr="00F053FA">
        <w:rPr>
          <w:rStyle w:val="Zkladntext1"/>
          <w:rFonts w:asciiTheme="minorHAnsi" w:hAnsiTheme="minorHAnsi" w:cstheme="minorHAnsi"/>
          <w:sz w:val="20"/>
          <w:szCs w:val="20"/>
        </w:rPr>
        <w:t>drobné opravy, nevyžadující zvláštní kvalifikaci či</w:t>
      </w:r>
      <w:r w:rsidR="00FD4B33" w:rsidRPr="00F053FA">
        <w:rPr>
          <w:rStyle w:val="Zkladntext1"/>
          <w:rFonts w:asciiTheme="minorHAnsi" w:hAnsiTheme="minorHAnsi" w:cstheme="minorHAnsi"/>
          <w:sz w:val="20"/>
          <w:szCs w:val="20"/>
        </w:rPr>
        <w:t xml:space="preserve"> opravy havarijní</w:t>
      </w:r>
      <w:r w:rsidR="00A812F5" w:rsidRPr="00F053FA">
        <w:rPr>
          <w:rStyle w:val="Zkladntext1"/>
          <w:rFonts w:asciiTheme="minorHAnsi" w:hAnsiTheme="minorHAnsi" w:cstheme="minorHAnsi"/>
          <w:sz w:val="20"/>
          <w:szCs w:val="20"/>
        </w:rPr>
        <w:t>.</w:t>
      </w:r>
      <w:r w:rsidR="00CB3B14" w:rsidRPr="00F053FA">
        <w:rPr>
          <w:rStyle w:val="Zkladntext1"/>
          <w:rFonts w:asciiTheme="minorHAnsi" w:hAnsiTheme="minorHAnsi" w:cstheme="minorHAnsi"/>
          <w:sz w:val="20"/>
          <w:szCs w:val="20"/>
        </w:rPr>
        <w:t xml:space="preserve"> </w:t>
      </w:r>
    </w:p>
    <w:p w14:paraId="500DE2D0" w14:textId="746370B6" w:rsidR="00A812F5" w:rsidRDefault="00CB3B14" w:rsidP="00561076">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že Prodávající řádně </w:t>
      </w:r>
      <w:r w:rsidR="00531C3F" w:rsidRPr="00F053FA">
        <w:rPr>
          <w:rStyle w:val="Zkladntext1"/>
          <w:rFonts w:asciiTheme="minorHAnsi" w:hAnsiTheme="minorHAnsi" w:cstheme="minorHAnsi"/>
          <w:sz w:val="20"/>
          <w:szCs w:val="20"/>
        </w:rPr>
        <w:t xml:space="preserve">reklamovanou </w:t>
      </w:r>
      <w:r w:rsidRPr="00F053FA">
        <w:rPr>
          <w:rStyle w:val="Zkladntext1"/>
          <w:rFonts w:asciiTheme="minorHAnsi" w:hAnsiTheme="minorHAnsi" w:cstheme="minorHAnsi"/>
          <w:sz w:val="20"/>
          <w:szCs w:val="20"/>
        </w:rPr>
        <w:t>vadu včas neodstraní, má Kupující právo nechat odstranit takovou vadu prostřednictvím třetí osoby a úhradu nákladů takové opravy následně požadovat po Prodávajícím, který se</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zavazuje, že takovou úhradu provede ve </w:t>
      </w:r>
      <w:r w:rsidRPr="00A545C9">
        <w:rPr>
          <w:rStyle w:val="Zkladntext1"/>
          <w:rFonts w:asciiTheme="minorHAnsi" w:hAnsiTheme="minorHAnsi" w:cstheme="minorHAnsi"/>
          <w:sz w:val="20"/>
          <w:szCs w:val="20"/>
        </w:rPr>
        <w:t xml:space="preserve">lhůtě 21 </w:t>
      </w:r>
      <w:r w:rsidR="00A545C9" w:rsidRPr="00A545C9">
        <w:rPr>
          <w:rStyle w:val="Zkladntext1"/>
          <w:rFonts w:asciiTheme="minorHAnsi" w:hAnsiTheme="minorHAnsi" w:cstheme="minorHAnsi"/>
          <w:sz w:val="20"/>
          <w:szCs w:val="20"/>
        </w:rPr>
        <w:t xml:space="preserve">kalendářních </w:t>
      </w:r>
      <w:r w:rsidRPr="00A545C9">
        <w:rPr>
          <w:rStyle w:val="Zkladntext1"/>
          <w:rFonts w:asciiTheme="minorHAnsi" w:hAnsiTheme="minorHAnsi" w:cstheme="minorHAnsi"/>
          <w:sz w:val="20"/>
          <w:szCs w:val="20"/>
        </w:rPr>
        <w:t>dnů od doručení faktury</w:t>
      </w:r>
      <w:r w:rsidRPr="00F053FA">
        <w:rPr>
          <w:rStyle w:val="Zkladntext1"/>
          <w:rFonts w:asciiTheme="minorHAnsi" w:hAnsiTheme="minorHAnsi" w:cstheme="minorHAnsi"/>
          <w:sz w:val="20"/>
          <w:szCs w:val="20"/>
        </w:rPr>
        <w:t xml:space="preserve"> Prodávajícímu. V případě popsaném v předchozí větě nedochází ze strany </w:t>
      </w:r>
      <w:r w:rsidR="00C555C8" w:rsidRPr="00F053FA">
        <w:rPr>
          <w:rStyle w:val="Zkladntext1"/>
          <w:rFonts w:asciiTheme="minorHAnsi" w:hAnsiTheme="minorHAnsi" w:cstheme="minorHAnsi"/>
          <w:sz w:val="20"/>
          <w:szCs w:val="20"/>
        </w:rPr>
        <w:t xml:space="preserve">Kupujícího </w:t>
      </w:r>
      <w:r w:rsidRPr="00F053FA">
        <w:rPr>
          <w:rStyle w:val="Zkladntext1"/>
          <w:rFonts w:asciiTheme="minorHAnsi" w:hAnsiTheme="minorHAnsi" w:cstheme="minorHAnsi"/>
          <w:sz w:val="20"/>
          <w:szCs w:val="20"/>
        </w:rPr>
        <w:t>k porušení podmínek pro držení záruky</w:t>
      </w:r>
      <w:r w:rsidR="00711766">
        <w:rPr>
          <w:rStyle w:val="Zkladntext1"/>
          <w:rFonts w:asciiTheme="minorHAnsi" w:hAnsiTheme="minorHAnsi" w:cstheme="minorHAnsi"/>
          <w:sz w:val="20"/>
          <w:szCs w:val="20"/>
        </w:rPr>
        <w:t>.</w:t>
      </w:r>
    </w:p>
    <w:p w14:paraId="52CE40FC" w14:textId="401729BD" w:rsidR="0086745E" w:rsidRPr="00F053FA" w:rsidRDefault="0086745E" w:rsidP="00BC771C">
      <w:pPr>
        <w:pStyle w:val="Zkladntext31"/>
        <w:shd w:val="clear" w:color="auto" w:fill="auto"/>
        <w:spacing w:before="0" w:after="0" w:line="276" w:lineRule="auto"/>
        <w:ind w:right="180"/>
        <w:rPr>
          <w:rStyle w:val="Zkladntext30"/>
          <w:rFonts w:asciiTheme="minorHAnsi" w:hAnsiTheme="minorHAnsi" w:cstheme="minorHAnsi"/>
          <w:b/>
          <w:sz w:val="20"/>
          <w:szCs w:val="20"/>
        </w:rPr>
      </w:pPr>
    </w:p>
    <w:p w14:paraId="4D9FEA93" w14:textId="6DD05C71" w:rsidR="0086745E" w:rsidRPr="00F053FA" w:rsidRDefault="00A6610E" w:rsidP="001C24E4">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Sankce</w:t>
      </w:r>
    </w:p>
    <w:p w14:paraId="0AF6D9E1" w14:textId="29F817BA" w:rsidR="005D612C" w:rsidRDefault="005D612C" w:rsidP="00561076">
      <w:pPr>
        <w:pStyle w:val="Zkladntext8"/>
        <w:numPr>
          <w:ilvl w:val="0"/>
          <w:numId w:val="6"/>
        </w:numPr>
        <w:shd w:val="clear" w:color="auto" w:fill="auto"/>
        <w:tabs>
          <w:tab w:val="left" w:pos="366"/>
        </w:tabs>
        <w:spacing w:before="0" w:after="100" w:line="276" w:lineRule="auto"/>
        <w:ind w:left="360" w:right="4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 případě prodlení </w:t>
      </w:r>
      <w:r w:rsidR="001E4F9B"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xml:space="preserve"> s úhradou </w:t>
      </w:r>
      <w:r w:rsidR="00BC7F26" w:rsidRPr="00F053FA">
        <w:rPr>
          <w:rStyle w:val="Zkladntext1"/>
          <w:rFonts w:asciiTheme="minorHAnsi" w:hAnsiTheme="minorHAnsi" w:cstheme="minorHAnsi"/>
          <w:sz w:val="20"/>
          <w:szCs w:val="20"/>
        </w:rPr>
        <w:t xml:space="preserve">kupní </w:t>
      </w:r>
      <w:r w:rsidRPr="00F053FA">
        <w:rPr>
          <w:rStyle w:val="Zkladntext1"/>
          <w:rFonts w:asciiTheme="minorHAnsi" w:hAnsiTheme="minorHAnsi" w:cstheme="minorHAnsi"/>
          <w:sz w:val="20"/>
          <w:szCs w:val="20"/>
        </w:rPr>
        <w:t>cen</w:t>
      </w:r>
      <w:r w:rsidR="005945BC">
        <w:rPr>
          <w:rStyle w:val="Zkladntext1"/>
          <w:rFonts w:asciiTheme="minorHAnsi" w:hAnsiTheme="minorHAnsi" w:cstheme="minorHAnsi"/>
          <w:sz w:val="20"/>
          <w:szCs w:val="20"/>
        </w:rPr>
        <w:t>y</w:t>
      </w:r>
      <w:r w:rsidRPr="00F053FA">
        <w:rPr>
          <w:rStyle w:val="Zkladntext1"/>
          <w:rFonts w:asciiTheme="minorHAnsi" w:hAnsiTheme="minorHAnsi" w:cstheme="minorHAnsi"/>
          <w:sz w:val="20"/>
          <w:szCs w:val="20"/>
        </w:rPr>
        <w:t xml:space="preserve"> je </w:t>
      </w:r>
      <w:r w:rsidR="001E4F9B" w:rsidRPr="00F053FA">
        <w:rPr>
          <w:rStyle w:val="Zkladntext1"/>
          <w:rFonts w:asciiTheme="minorHAnsi" w:hAnsiTheme="minorHAnsi" w:cstheme="minorHAnsi"/>
          <w:sz w:val="20"/>
          <w:szCs w:val="20"/>
        </w:rPr>
        <w:t xml:space="preserve">Prodávající </w:t>
      </w:r>
      <w:r w:rsidRPr="00F053FA">
        <w:rPr>
          <w:rStyle w:val="Zkladntext1"/>
          <w:rFonts w:asciiTheme="minorHAnsi" w:hAnsiTheme="minorHAnsi" w:cstheme="minorHAnsi"/>
          <w:sz w:val="20"/>
          <w:szCs w:val="20"/>
        </w:rPr>
        <w:t xml:space="preserve">oprávněn uplatnit vůči </w:t>
      </w:r>
      <w:r w:rsidR="001E4F9B" w:rsidRPr="00F053FA">
        <w:rPr>
          <w:rStyle w:val="Zkladntext1"/>
          <w:rFonts w:asciiTheme="minorHAnsi" w:hAnsiTheme="minorHAnsi" w:cstheme="minorHAnsi"/>
          <w:sz w:val="20"/>
          <w:szCs w:val="20"/>
        </w:rPr>
        <w:t>Kupujícímu</w:t>
      </w:r>
      <w:r w:rsidR="00744DCF"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úrok z</w:t>
      </w:r>
      <w:r w:rsidR="00F81D60">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prodlení </w:t>
      </w:r>
      <w:r w:rsidR="00442881" w:rsidRPr="00F053FA">
        <w:rPr>
          <w:rStyle w:val="Zkladntext1"/>
          <w:rFonts w:asciiTheme="minorHAnsi" w:hAnsiTheme="minorHAnsi" w:cstheme="minorHAnsi"/>
          <w:sz w:val="20"/>
          <w:szCs w:val="20"/>
        </w:rPr>
        <w:t xml:space="preserve">v zákonné </w:t>
      </w:r>
      <w:r w:rsidRPr="00F053FA">
        <w:rPr>
          <w:rStyle w:val="Zkladntext1"/>
          <w:rFonts w:asciiTheme="minorHAnsi" w:hAnsiTheme="minorHAnsi" w:cstheme="minorHAnsi"/>
          <w:sz w:val="20"/>
          <w:szCs w:val="20"/>
        </w:rPr>
        <w:t>výši.</w:t>
      </w:r>
    </w:p>
    <w:p w14:paraId="0FBC26FF" w14:textId="1324A948" w:rsidR="00027267" w:rsidRPr="0072469A" w:rsidRDefault="00027267" w:rsidP="00027267">
      <w:pPr>
        <w:pStyle w:val="Zkladntext8"/>
        <w:numPr>
          <w:ilvl w:val="0"/>
          <w:numId w:val="6"/>
        </w:numPr>
        <w:shd w:val="clear" w:color="auto" w:fill="auto"/>
        <w:tabs>
          <w:tab w:val="left" w:pos="366"/>
        </w:tabs>
        <w:spacing w:before="0" w:after="100" w:line="276" w:lineRule="auto"/>
        <w:ind w:left="360" w:right="40"/>
        <w:jc w:val="both"/>
        <w:rPr>
          <w:rStyle w:val="Zkladntext1"/>
          <w:rFonts w:asciiTheme="minorHAnsi" w:hAnsiTheme="minorHAnsi" w:cstheme="minorHAnsi"/>
          <w:sz w:val="20"/>
          <w:szCs w:val="20"/>
        </w:rPr>
      </w:pPr>
      <w:r w:rsidRPr="00A00D80">
        <w:rPr>
          <w:rStyle w:val="Zkladntext1"/>
          <w:rFonts w:asciiTheme="minorHAnsi" w:hAnsiTheme="minorHAnsi" w:cstheme="minorHAnsi"/>
          <w:sz w:val="20"/>
          <w:szCs w:val="20"/>
        </w:rPr>
        <w:t xml:space="preserve">Pokud </w:t>
      </w:r>
      <w:r>
        <w:rPr>
          <w:rStyle w:val="Zkladntext1"/>
          <w:rFonts w:asciiTheme="minorHAnsi" w:hAnsiTheme="minorHAnsi" w:cstheme="minorHAnsi"/>
          <w:sz w:val="20"/>
          <w:szCs w:val="20"/>
        </w:rPr>
        <w:t xml:space="preserve">Prodávající </w:t>
      </w:r>
      <w:r w:rsidRPr="00A00D80">
        <w:rPr>
          <w:rStyle w:val="Zkladntext1"/>
          <w:rFonts w:asciiTheme="minorHAnsi" w:hAnsiTheme="minorHAnsi" w:cstheme="minorHAnsi"/>
          <w:sz w:val="20"/>
          <w:szCs w:val="20"/>
        </w:rPr>
        <w:t xml:space="preserve">nesplní termín odstranění vad </w:t>
      </w:r>
      <w:r>
        <w:rPr>
          <w:rStyle w:val="Zkladntext1"/>
          <w:rFonts w:asciiTheme="minorHAnsi" w:hAnsiTheme="minorHAnsi" w:cstheme="minorHAnsi"/>
          <w:sz w:val="20"/>
          <w:szCs w:val="20"/>
        </w:rPr>
        <w:t>stanoven</w:t>
      </w:r>
      <w:r w:rsidRPr="0072469A">
        <w:rPr>
          <w:rStyle w:val="Zkladntext1"/>
          <w:rFonts w:asciiTheme="minorHAnsi" w:hAnsiTheme="minorHAnsi" w:cstheme="minorHAnsi"/>
          <w:sz w:val="20"/>
          <w:szCs w:val="20"/>
        </w:rPr>
        <w:t>ý v předávacím protokole dle článku III. odst. 9 této smlouvy, je povinen uhradit objednateli smluvní pokutu ve výši 1000 Kč za každý započatý den prodlení. Smluvní pokuta se vztahuje samostatně na každou jednotlivou vadu.</w:t>
      </w:r>
    </w:p>
    <w:p w14:paraId="0B3AFA6B" w14:textId="36770D7F" w:rsidR="00A00D80" w:rsidRPr="00F053FA" w:rsidRDefault="00A00D80" w:rsidP="00561076">
      <w:pPr>
        <w:pStyle w:val="Zkladntext8"/>
        <w:numPr>
          <w:ilvl w:val="0"/>
          <w:numId w:val="6"/>
        </w:numPr>
        <w:shd w:val="clear" w:color="auto" w:fill="auto"/>
        <w:tabs>
          <w:tab w:val="left" w:pos="366"/>
        </w:tabs>
        <w:spacing w:before="0" w:after="100" w:line="276" w:lineRule="auto"/>
        <w:ind w:left="360" w:right="40"/>
        <w:jc w:val="both"/>
        <w:rPr>
          <w:rStyle w:val="Zkladntext1"/>
          <w:rFonts w:asciiTheme="minorHAnsi" w:hAnsiTheme="minorHAnsi" w:cstheme="minorHAnsi"/>
          <w:sz w:val="20"/>
          <w:szCs w:val="20"/>
        </w:rPr>
      </w:pPr>
      <w:r w:rsidRPr="0072469A">
        <w:rPr>
          <w:rStyle w:val="Zkladntext1"/>
          <w:rFonts w:asciiTheme="minorHAnsi" w:hAnsiTheme="minorHAnsi" w:cstheme="minorHAnsi"/>
          <w:sz w:val="20"/>
          <w:szCs w:val="20"/>
        </w:rPr>
        <w:t xml:space="preserve">Pokud Prodávající nesplní termín odstranění vad v záruční době dle článku VI. odst. 6 této smlouvy, je povinen uhradit objednateli smluvní pokutu ve výši </w:t>
      </w:r>
      <w:r w:rsidR="00F52DA0" w:rsidRPr="0072469A">
        <w:rPr>
          <w:rStyle w:val="Zkladntext1"/>
          <w:rFonts w:asciiTheme="minorHAnsi" w:hAnsiTheme="minorHAnsi" w:cstheme="minorHAnsi"/>
          <w:sz w:val="20"/>
          <w:szCs w:val="20"/>
        </w:rPr>
        <w:t>1</w:t>
      </w:r>
      <w:r w:rsidRPr="0072469A">
        <w:rPr>
          <w:rStyle w:val="Zkladntext1"/>
          <w:rFonts w:asciiTheme="minorHAnsi" w:hAnsiTheme="minorHAnsi" w:cstheme="minorHAnsi"/>
          <w:sz w:val="20"/>
          <w:szCs w:val="20"/>
        </w:rPr>
        <w:t>000 Kč za každý</w:t>
      </w:r>
      <w:r w:rsidRPr="00A00D80">
        <w:rPr>
          <w:rStyle w:val="Zkladntext1"/>
          <w:rFonts w:asciiTheme="minorHAnsi" w:hAnsiTheme="minorHAnsi" w:cstheme="minorHAnsi"/>
          <w:sz w:val="20"/>
          <w:szCs w:val="20"/>
        </w:rPr>
        <w:t xml:space="preserve"> započatý den</w:t>
      </w:r>
      <w:r w:rsidR="00F52DA0">
        <w:rPr>
          <w:rStyle w:val="Zkladntext1"/>
          <w:rFonts w:asciiTheme="minorHAnsi" w:hAnsiTheme="minorHAnsi" w:cstheme="minorHAnsi"/>
          <w:sz w:val="20"/>
          <w:szCs w:val="20"/>
        </w:rPr>
        <w:t xml:space="preserve"> prodlení</w:t>
      </w:r>
      <w:r w:rsidRPr="00A00D80">
        <w:rPr>
          <w:rStyle w:val="Zkladntext1"/>
          <w:rFonts w:asciiTheme="minorHAnsi" w:hAnsiTheme="minorHAnsi" w:cstheme="minorHAnsi"/>
          <w:sz w:val="20"/>
          <w:szCs w:val="20"/>
        </w:rPr>
        <w:t>. Smluvní pokuta se vztahuje samostatně na každou jednotlivou vadu.</w:t>
      </w:r>
    </w:p>
    <w:p w14:paraId="2BEB6603" w14:textId="09BC1CF6" w:rsidR="00AC5A56" w:rsidRPr="00F053FA" w:rsidRDefault="005B33A1" w:rsidP="00561076">
      <w:pPr>
        <w:pStyle w:val="Zkladntext8"/>
        <w:numPr>
          <w:ilvl w:val="0"/>
          <w:numId w:val="6"/>
        </w:numPr>
        <w:shd w:val="clear" w:color="auto" w:fill="auto"/>
        <w:tabs>
          <w:tab w:val="left" w:pos="380"/>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Ú</w:t>
      </w:r>
      <w:r w:rsidR="00731526" w:rsidRPr="00F053FA">
        <w:rPr>
          <w:rStyle w:val="Zkladntext1"/>
          <w:rFonts w:asciiTheme="minorHAnsi" w:hAnsiTheme="minorHAnsi" w:cstheme="minorHAnsi"/>
          <w:sz w:val="20"/>
          <w:szCs w:val="20"/>
        </w:rPr>
        <w:t>roky z prodlení jsou splatné na písemnou výzvu oprávněné smluvní strany.</w:t>
      </w:r>
      <w:r w:rsidRPr="00F053FA">
        <w:rPr>
          <w:rStyle w:val="Zkladntext1"/>
          <w:rFonts w:asciiTheme="minorHAnsi" w:hAnsiTheme="minorHAnsi" w:cstheme="minorHAnsi"/>
          <w:sz w:val="20"/>
          <w:szCs w:val="20"/>
        </w:rPr>
        <w:t xml:space="preserve"> </w:t>
      </w:r>
      <w:r w:rsidR="00AC5A56" w:rsidRPr="00F053FA">
        <w:rPr>
          <w:rStyle w:val="Zkladntext1"/>
          <w:rFonts w:asciiTheme="minorHAnsi" w:hAnsiTheme="minorHAnsi" w:cstheme="minorHAnsi"/>
          <w:sz w:val="20"/>
          <w:szCs w:val="20"/>
        </w:rPr>
        <w:t>Smluvní pokuta dle této smlouvy je</w:t>
      </w:r>
      <w:r w:rsidR="00541B8D" w:rsidRPr="00F053FA">
        <w:rPr>
          <w:rStyle w:val="Zkladntext1"/>
          <w:rFonts w:asciiTheme="minorHAnsi" w:hAnsiTheme="minorHAnsi" w:cstheme="minorHAnsi"/>
          <w:sz w:val="20"/>
          <w:szCs w:val="20"/>
        </w:rPr>
        <w:t> </w:t>
      </w:r>
      <w:r w:rsidR="00AC5A56" w:rsidRPr="00F053FA">
        <w:rPr>
          <w:rStyle w:val="Zkladntext1"/>
          <w:rFonts w:asciiTheme="minorHAnsi" w:hAnsiTheme="minorHAnsi" w:cstheme="minorHAnsi"/>
          <w:sz w:val="20"/>
          <w:szCs w:val="20"/>
        </w:rPr>
        <w:t>splatná do 15 kalendářních dnů ode dne doručení písemného uplatnění práva na smluvní pokutu, a to na účet písemně určený Kupujícím. Pohledávku na úhradu smluvní pokuty, byť i nesplatnou, je Kupující oprávněn započíst oproti splatným pohledávkám Prodávajícího.</w:t>
      </w:r>
    </w:p>
    <w:p w14:paraId="3700E99F" w14:textId="1D71D1EB" w:rsidR="000A5C30" w:rsidRPr="00F053FA" w:rsidRDefault="000A5C30" w:rsidP="00561076">
      <w:pPr>
        <w:pStyle w:val="Zkladntext8"/>
        <w:numPr>
          <w:ilvl w:val="0"/>
          <w:numId w:val="6"/>
        </w:numPr>
        <w:shd w:val="clear" w:color="auto" w:fill="auto"/>
        <w:tabs>
          <w:tab w:val="left" w:pos="380"/>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lastRenderedPageBreak/>
        <w:t>Uhrazením smluvních pokut dle této smlouvy není dotčen nárok na náhradu škody v částce převyšující zaplacenou smluvní pokutu. Pro případ, že by byla smluvní pokuta soudem snížena, dohodly se zároveň smluvní strany, že</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zůstává zachováno právo na náhradu škody ve výši, </w:t>
      </w:r>
      <w:r w:rsidR="00664C6B" w:rsidRPr="00F053FA">
        <w:rPr>
          <w:rStyle w:val="Zkladntext1"/>
          <w:rFonts w:asciiTheme="minorHAnsi" w:hAnsiTheme="minorHAnsi" w:cstheme="minorHAnsi"/>
          <w:sz w:val="20"/>
          <w:szCs w:val="20"/>
        </w:rPr>
        <w:t xml:space="preserve">v </w:t>
      </w:r>
      <w:r w:rsidRPr="00F053FA">
        <w:rPr>
          <w:rStyle w:val="Zkladntext1"/>
          <w:rFonts w:asciiTheme="minorHAnsi" w:hAnsiTheme="minorHAnsi" w:cstheme="minorHAnsi"/>
          <w:sz w:val="20"/>
          <w:szCs w:val="20"/>
        </w:rPr>
        <w:t xml:space="preserve">jaké škoda převyšuje částku určenou soudem jako přiměřenou. Smluvní pokuty dle této smlouvy lze požadovat kumulativně, a to bez omezení. Úhradou smluvní pokuty </w:t>
      </w:r>
      <w:r w:rsidR="001E4F9B" w:rsidRPr="00F053FA">
        <w:rPr>
          <w:rStyle w:val="Zkladntext1"/>
          <w:rFonts w:asciiTheme="minorHAnsi" w:hAnsiTheme="minorHAnsi" w:cstheme="minorHAnsi"/>
          <w:sz w:val="20"/>
          <w:szCs w:val="20"/>
        </w:rPr>
        <w:t xml:space="preserve">Prodávajícím </w:t>
      </w:r>
      <w:r w:rsidRPr="00F053FA">
        <w:rPr>
          <w:rStyle w:val="Zkladntext1"/>
          <w:rFonts w:asciiTheme="minorHAnsi" w:hAnsiTheme="minorHAnsi" w:cstheme="minorHAnsi"/>
          <w:sz w:val="20"/>
          <w:szCs w:val="20"/>
        </w:rPr>
        <w:t xml:space="preserve">není dotčena další existence povinnosti smluvní pokutou zajištěné. </w:t>
      </w:r>
    </w:p>
    <w:p w14:paraId="796E314F" w14:textId="77777777" w:rsidR="00664C6B" w:rsidRPr="00F053FA" w:rsidRDefault="00664C6B" w:rsidP="00561076">
      <w:pPr>
        <w:pStyle w:val="Zkladntext8"/>
        <w:numPr>
          <w:ilvl w:val="0"/>
          <w:numId w:val="6"/>
        </w:numPr>
        <w:shd w:val="clear" w:color="auto" w:fill="auto"/>
        <w:tabs>
          <w:tab w:val="left" w:pos="380"/>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Škoda způsobená Kupujícímu poddodavatelem Prodávajícího se považuje za škodu způsobenou přímo Prodávajícím.</w:t>
      </w:r>
    </w:p>
    <w:p w14:paraId="13668BDA" w14:textId="24F92981" w:rsidR="00664C6B" w:rsidRPr="00F053FA" w:rsidRDefault="00664C6B" w:rsidP="00561076">
      <w:pPr>
        <w:pStyle w:val="Zkladntext8"/>
        <w:numPr>
          <w:ilvl w:val="0"/>
          <w:numId w:val="6"/>
        </w:numPr>
        <w:shd w:val="clear" w:color="auto" w:fill="auto"/>
        <w:tabs>
          <w:tab w:val="left" w:pos="380"/>
        </w:tabs>
        <w:spacing w:before="0" w:after="60" w:line="276" w:lineRule="auto"/>
        <w:ind w:left="360" w:right="6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se zavazují </w:t>
      </w:r>
      <w:r w:rsidR="006C6B2D" w:rsidRPr="00F053FA">
        <w:rPr>
          <w:rStyle w:val="Zkladntext1"/>
          <w:rFonts w:asciiTheme="minorHAnsi" w:hAnsiTheme="minorHAnsi" w:cstheme="minorHAnsi"/>
          <w:sz w:val="20"/>
          <w:szCs w:val="20"/>
        </w:rPr>
        <w:t>vyvinout</w:t>
      </w:r>
      <w:r w:rsidRPr="00F053FA">
        <w:rPr>
          <w:rStyle w:val="Zkladntext1"/>
          <w:rFonts w:asciiTheme="minorHAnsi" w:hAnsiTheme="minorHAnsi" w:cstheme="minorHAnsi"/>
          <w:sz w:val="20"/>
          <w:szCs w:val="20"/>
        </w:rPr>
        <w:t xml:space="preserve"> maximální úsilí k předcházení škodám a k minimalizaci vzniklých škod.</w:t>
      </w:r>
    </w:p>
    <w:p w14:paraId="5949A5E5" w14:textId="02C8C7BA" w:rsidR="00664C6B" w:rsidRDefault="00664C6B" w:rsidP="00561076">
      <w:pPr>
        <w:pStyle w:val="Zkladntext8"/>
        <w:numPr>
          <w:ilvl w:val="0"/>
          <w:numId w:val="6"/>
        </w:numPr>
        <w:shd w:val="clear" w:color="auto" w:fill="auto"/>
        <w:tabs>
          <w:tab w:val="left" w:pos="341"/>
        </w:tabs>
        <w:spacing w:before="0" w:after="240" w:line="276" w:lineRule="auto"/>
        <w:ind w:left="357" w:right="28"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Prodávající se nedostává do prodlení v případě prodlení Kupujícího s poskytnutím nutné součinnosti Prodávajícímu (např. prodlení s umožněním přístupu do prostor, které jsou místem plnění</w:t>
      </w:r>
      <w:r w:rsidR="00450761" w:rsidRPr="00F053FA">
        <w:rPr>
          <w:rStyle w:val="Zkladntext1"/>
          <w:rFonts w:asciiTheme="minorHAnsi" w:hAnsiTheme="minorHAnsi" w:cstheme="minorHAnsi"/>
          <w:sz w:val="20"/>
          <w:szCs w:val="20"/>
        </w:rPr>
        <w:t>).</w:t>
      </w:r>
    </w:p>
    <w:p w14:paraId="403DC9B0" w14:textId="4FFD179D" w:rsidR="0086745E" w:rsidRPr="00F053FA" w:rsidRDefault="00A6610E" w:rsidP="001C24E4">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Platnost a účinnost smlouvy</w:t>
      </w:r>
      <w:r w:rsidR="00CB6D85" w:rsidRPr="00F053FA">
        <w:rPr>
          <w:rFonts w:asciiTheme="minorHAnsi" w:hAnsiTheme="minorHAnsi" w:cstheme="minorHAnsi"/>
          <w:sz w:val="20"/>
          <w:szCs w:val="20"/>
        </w:rPr>
        <w:t>, ukončení smlouvy</w:t>
      </w:r>
    </w:p>
    <w:p w14:paraId="1D6F4286" w14:textId="52B0E3B7" w:rsidR="0086745E" w:rsidRPr="00F053FA" w:rsidRDefault="00A6610E" w:rsidP="00561076">
      <w:pPr>
        <w:pStyle w:val="Zkladntext8"/>
        <w:numPr>
          <w:ilvl w:val="0"/>
          <w:numId w:val="7"/>
        </w:numPr>
        <w:shd w:val="clear" w:color="auto" w:fill="auto"/>
        <w:tabs>
          <w:tab w:val="left" w:pos="366"/>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Tato smlouva nabývá platnosti dnem podpisu poslední ze smluvních stran </w:t>
      </w:r>
      <w:r w:rsidR="008929FB" w:rsidRPr="00F053FA">
        <w:rPr>
          <w:rStyle w:val="Zkladntext1"/>
          <w:rFonts w:asciiTheme="minorHAnsi" w:hAnsiTheme="minorHAnsi" w:cstheme="minorHAnsi"/>
          <w:sz w:val="20"/>
          <w:szCs w:val="20"/>
          <w:u w:val="single"/>
        </w:rPr>
        <w:t xml:space="preserve">ve </w:t>
      </w:r>
      <w:r w:rsidR="008929FB" w:rsidRPr="001E2336">
        <w:rPr>
          <w:rStyle w:val="Zkladntext1"/>
          <w:rFonts w:asciiTheme="minorHAnsi" w:hAnsiTheme="minorHAnsi" w:cstheme="minorHAnsi"/>
          <w:sz w:val="20"/>
          <w:szCs w:val="20"/>
          <w:u w:val="single"/>
        </w:rPr>
        <w:t>smyslu čl. X</w:t>
      </w:r>
      <w:r w:rsidR="00BA2E4D" w:rsidRPr="001E2336">
        <w:rPr>
          <w:rStyle w:val="Zkladntext1"/>
          <w:rFonts w:asciiTheme="minorHAnsi" w:hAnsiTheme="minorHAnsi" w:cstheme="minorHAnsi"/>
          <w:sz w:val="20"/>
          <w:szCs w:val="20"/>
          <w:u w:val="single"/>
        </w:rPr>
        <w:t>I</w:t>
      </w:r>
      <w:r w:rsidR="008929FB" w:rsidRPr="001E2336">
        <w:rPr>
          <w:rStyle w:val="Zkladntext1"/>
          <w:rFonts w:asciiTheme="minorHAnsi" w:hAnsiTheme="minorHAnsi" w:cstheme="minorHAnsi"/>
          <w:sz w:val="20"/>
          <w:szCs w:val="20"/>
          <w:u w:val="single"/>
        </w:rPr>
        <w:t>I</w:t>
      </w:r>
      <w:r w:rsidR="00E277C0" w:rsidRPr="001E2336">
        <w:rPr>
          <w:rStyle w:val="Zkladntext1"/>
          <w:rFonts w:asciiTheme="minorHAnsi" w:hAnsiTheme="minorHAnsi" w:cstheme="minorHAnsi"/>
          <w:sz w:val="20"/>
          <w:szCs w:val="20"/>
          <w:u w:val="single"/>
        </w:rPr>
        <w:t>.</w:t>
      </w:r>
      <w:r w:rsidR="008929FB" w:rsidRPr="001E2336">
        <w:rPr>
          <w:rStyle w:val="Zkladntext1"/>
          <w:rFonts w:asciiTheme="minorHAnsi" w:hAnsiTheme="minorHAnsi" w:cstheme="minorHAnsi"/>
          <w:sz w:val="20"/>
          <w:szCs w:val="20"/>
          <w:u w:val="single"/>
        </w:rPr>
        <w:t xml:space="preserve"> odst. </w:t>
      </w:r>
      <w:r w:rsidR="006D33D3" w:rsidRPr="001E2336">
        <w:rPr>
          <w:rStyle w:val="Zkladntext1"/>
          <w:rFonts w:asciiTheme="minorHAnsi" w:hAnsiTheme="minorHAnsi" w:cstheme="minorHAnsi"/>
          <w:sz w:val="20"/>
          <w:szCs w:val="20"/>
          <w:u w:val="single"/>
        </w:rPr>
        <w:t>9</w:t>
      </w:r>
      <w:r w:rsidR="008929FB" w:rsidRPr="001E2336">
        <w:rPr>
          <w:rStyle w:val="Zkladntext1"/>
          <w:rFonts w:asciiTheme="minorHAnsi" w:hAnsiTheme="minorHAnsi" w:cstheme="minorHAnsi"/>
          <w:sz w:val="20"/>
          <w:szCs w:val="20"/>
          <w:u w:val="single"/>
        </w:rPr>
        <w:t>) této</w:t>
      </w:r>
      <w:r w:rsidR="008929FB" w:rsidRPr="00F053FA">
        <w:rPr>
          <w:rStyle w:val="Zkladntext1"/>
          <w:rFonts w:asciiTheme="minorHAnsi" w:hAnsiTheme="minorHAnsi" w:cstheme="minorHAnsi"/>
          <w:sz w:val="20"/>
          <w:szCs w:val="20"/>
          <w:u w:val="single"/>
        </w:rPr>
        <w:t xml:space="preserve"> smlouvy</w:t>
      </w:r>
      <w:r w:rsidRPr="00F053FA">
        <w:rPr>
          <w:rStyle w:val="Zkladntext1"/>
          <w:rFonts w:asciiTheme="minorHAnsi" w:hAnsiTheme="minorHAnsi" w:cstheme="minorHAnsi"/>
          <w:sz w:val="20"/>
          <w:szCs w:val="20"/>
        </w:rPr>
        <w:t xml:space="preserve"> 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účinnosti okamžikem uveřejnění v registru smluv. </w:t>
      </w:r>
      <w:r w:rsidR="0034303A" w:rsidRPr="00F053FA">
        <w:rPr>
          <w:rFonts w:asciiTheme="minorHAnsi" w:hAnsiTheme="minorHAnsi" w:cstheme="minorHAnsi"/>
          <w:sz w:val="20"/>
          <w:szCs w:val="20"/>
        </w:rPr>
        <w:t xml:space="preserve">Datum podpisu této smlouvy se určuje z data připojených </w:t>
      </w:r>
      <w:r w:rsidR="0034303A" w:rsidRPr="00DA1D79">
        <w:rPr>
          <w:rFonts w:asciiTheme="minorHAnsi" w:hAnsiTheme="minorHAnsi" w:cstheme="minorHAnsi"/>
          <w:sz w:val="20"/>
          <w:szCs w:val="20"/>
        </w:rPr>
        <w:t>elektronických</w:t>
      </w:r>
      <w:r w:rsidR="0034303A" w:rsidRPr="00A34703">
        <w:rPr>
          <w:rFonts w:asciiTheme="minorHAnsi" w:hAnsiTheme="minorHAnsi" w:cstheme="minorHAnsi"/>
          <w:sz w:val="20"/>
          <w:szCs w:val="20"/>
        </w:rPr>
        <w:t xml:space="preserve"> podpisů.</w:t>
      </w:r>
      <w:r w:rsidR="0034303A" w:rsidRPr="00F053FA">
        <w:rPr>
          <w:rFonts w:asciiTheme="minorHAnsi" w:hAnsiTheme="minorHAnsi" w:cstheme="minorHAnsi"/>
          <w:sz w:val="20"/>
          <w:szCs w:val="20"/>
        </w:rPr>
        <w:t xml:space="preserve"> </w:t>
      </w:r>
      <w:r w:rsidRPr="00F053FA">
        <w:rPr>
          <w:rStyle w:val="Zkladntext1"/>
          <w:rFonts w:asciiTheme="minorHAnsi" w:hAnsiTheme="minorHAnsi" w:cstheme="minorHAnsi"/>
          <w:sz w:val="20"/>
          <w:szCs w:val="20"/>
        </w:rPr>
        <w:t>Smluvní strany berou na vědomí, že tato smlouva</w:t>
      </w:r>
      <w:r w:rsidR="00E1151E" w:rsidRPr="00F053FA">
        <w:rPr>
          <w:rStyle w:val="Zkladntext1"/>
          <w:rFonts w:asciiTheme="minorHAnsi" w:hAnsiTheme="minorHAnsi" w:cstheme="minorHAnsi"/>
          <w:sz w:val="20"/>
          <w:szCs w:val="20"/>
        </w:rPr>
        <w:t>, včetně všech jejích pozdějších dodatků,</w:t>
      </w:r>
      <w:r w:rsidRPr="00F053FA">
        <w:rPr>
          <w:rStyle w:val="Zkladntext1"/>
          <w:rFonts w:asciiTheme="minorHAnsi" w:hAnsiTheme="minorHAnsi" w:cstheme="minorHAnsi"/>
          <w:sz w:val="20"/>
          <w:szCs w:val="20"/>
        </w:rPr>
        <w:t xml:space="preserve"> vyžaduje uveřejnění v registru smluv podle zákona č. 340/2015 Sb.</w:t>
      </w:r>
      <w:r w:rsidR="00D21ABC" w:rsidRPr="00F053FA">
        <w:rPr>
          <w:rStyle w:val="Zkladntext1"/>
          <w:rFonts w:asciiTheme="minorHAnsi" w:hAnsiTheme="minorHAnsi" w:cstheme="minorHAnsi"/>
          <w:sz w:val="20"/>
          <w:szCs w:val="20"/>
        </w:rPr>
        <w:t>, o zvláštních podmínkách účinnosti některých smluv, uveřejňování těchto smluv a</w:t>
      </w:r>
      <w:r w:rsidR="00541B8D" w:rsidRPr="00F053FA">
        <w:rPr>
          <w:rStyle w:val="Zkladntext1"/>
          <w:rFonts w:asciiTheme="minorHAnsi" w:hAnsiTheme="minorHAnsi" w:cstheme="minorHAnsi"/>
          <w:sz w:val="20"/>
          <w:szCs w:val="20"/>
        </w:rPr>
        <w:t> </w:t>
      </w:r>
      <w:r w:rsidR="00D21ABC" w:rsidRPr="00F053FA">
        <w:rPr>
          <w:rStyle w:val="Zkladntext1"/>
          <w:rFonts w:asciiTheme="minorHAnsi" w:hAnsiTheme="minorHAnsi" w:cstheme="minorHAnsi"/>
          <w:sz w:val="20"/>
          <w:szCs w:val="20"/>
        </w:rPr>
        <w:t>o</w:t>
      </w:r>
      <w:r w:rsidR="00541B8D" w:rsidRPr="00F053FA">
        <w:rPr>
          <w:rStyle w:val="Zkladntext1"/>
          <w:rFonts w:asciiTheme="minorHAnsi" w:hAnsiTheme="minorHAnsi" w:cstheme="minorHAnsi"/>
          <w:sz w:val="20"/>
          <w:szCs w:val="20"/>
        </w:rPr>
        <w:t> </w:t>
      </w:r>
      <w:r w:rsidR="00D21ABC" w:rsidRPr="00F053FA">
        <w:rPr>
          <w:rStyle w:val="Zkladntext1"/>
          <w:rFonts w:asciiTheme="minorHAnsi" w:hAnsiTheme="minorHAnsi" w:cstheme="minorHAnsi"/>
          <w:sz w:val="20"/>
          <w:szCs w:val="20"/>
        </w:rPr>
        <w:t>registru smluv, ve znění pozdějších předpisů,</w:t>
      </w:r>
      <w:r w:rsidR="0047550F"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s tímto uveřejněním souhlasí</w:t>
      </w:r>
      <w:r w:rsidR="0047550F" w:rsidRPr="00F053FA">
        <w:rPr>
          <w:rStyle w:val="Zkladntext1"/>
          <w:rFonts w:asciiTheme="minorHAnsi" w:hAnsiTheme="minorHAnsi" w:cstheme="minorHAnsi"/>
          <w:sz w:val="20"/>
          <w:szCs w:val="20"/>
        </w:rPr>
        <w:t xml:space="preserve">, žádné ustanovení této smlouvy nepovažují za obchodní tajemství ve smyslu ust. § 504 </w:t>
      </w:r>
      <w:r w:rsidR="001C5CFF">
        <w:rPr>
          <w:rStyle w:val="Zkladntext1"/>
          <w:rFonts w:asciiTheme="minorHAnsi" w:hAnsiTheme="minorHAnsi" w:cstheme="minorHAnsi"/>
          <w:sz w:val="20"/>
          <w:szCs w:val="20"/>
        </w:rPr>
        <w:t>občanského zákoníku</w:t>
      </w:r>
      <w:r w:rsidR="001C5CFF" w:rsidRPr="00F053FA">
        <w:rPr>
          <w:rStyle w:val="Zkladntext1"/>
          <w:rFonts w:asciiTheme="minorHAnsi" w:hAnsiTheme="minorHAnsi" w:cstheme="minorHAnsi"/>
          <w:sz w:val="20"/>
          <w:szCs w:val="20"/>
        </w:rPr>
        <w:t xml:space="preserve"> </w:t>
      </w:r>
      <w:r w:rsidR="0047550F" w:rsidRPr="00F053FA">
        <w:rPr>
          <w:rStyle w:val="Zkladntext1"/>
          <w:rFonts w:asciiTheme="minorHAnsi" w:hAnsiTheme="minorHAnsi" w:cstheme="minorHAnsi"/>
          <w:sz w:val="20"/>
          <w:szCs w:val="20"/>
        </w:rPr>
        <w:t>ani za důvěrný údaj a smlouva může být zveřejněna v plném znění včetně jejích příloh a případných dodatků.</w:t>
      </w:r>
      <w:r w:rsidRPr="00F053FA">
        <w:rPr>
          <w:rStyle w:val="Zkladntext1"/>
          <w:rFonts w:asciiTheme="minorHAnsi" w:hAnsiTheme="minorHAnsi" w:cstheme="minorHAnsi"/>
          <w:sz w:val="20"/>
          <w:szCs w:val="20"/>
        </w:rPr>
        <w:t xml:space="preserve"> </w:t>
      </w:r>
      <w:r w:rsidR="005D612C" w:rsidRPr="00F053FA">
        <w:rPr>
          <w:rStyle w:val="Zkladntext1"/>
          <w:rFonts w:asciiTheme="minorHAnsi" w:hAnsiTheme="minorHAnsi" w:cstheme="minorHAnsi"/>
          <w:sz w:val="20"/>
          <w:szCs w:val="20"/>
        </w:rPr>
        <w:t>Uveřejnění smlouvy a</w:t>
      </w:r>
      <w:r w:rsidR="0047550F" w:rsidRPr="00F053FA">
        <w:rPr>
          <w:rStyle w:val="Zkladntext1"/>
          <w:rFonts w:asciiTheme="minorHAnsi" w:hAnsiTheme="minorHAnsi" w:cstheme="minorHAnsi"/>
          <w:sz w:val="20"/>
          <w:szCs w:val="20"/>
        </w:rPr>
        <w:t> </w:t>
      </w:r>
      <w:r w:rsidR="005D612C" w:rsidRPr="00F053FA">
        <w:rPr>
          <w:rStyle w:val="Zkladntext1"/>
          <w:rFonts w:asciiTheme="minorHAnsi" w:hAnsiTheme="minorHAnsi" w:cstheme="minorHAnsi"/>
          <w:sz w:val="20"/>
          <w:szCs w:val="20"/>
        </w:rPr>
        <w:t xml:space="preserve">jejích příloh v </w:t>
      </w:r>
      <w:r w:rsidRPr="00F053FA">
        <w:rPr>
          <w:rStyle w:val="Zkladntext1"/>
          <w:rFonts w:asciiTheme="minorHAnsi" w:hAnsiTheme="minorHAnsi" w:cstheme="minorHAnsi"/>
          <w:sz w:val="20"/>
          <w:szCs w:val="20"/>
        </w:rPr>
        <w:t xml:space="preserve">registru smluv se </w:t>
      </w:r>
      <w:r w:rsidR="00AD2AD5"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zavazuje zajistit neprodleně po podpisu smlouvy.</w:t>
      </w:r>
    </w:p>
    <w:p w14:paraId="4F3AB8B6" w14:textId="26DB223B" w:rsidR="0047550F" w:rsidRPr="00F053FA" w:rsidRDefault="0047550F" w:rsidP="00561076">
      <w:pPr>
        <w:pStyle w:val="Zkladntext8"/>
        <w:numPr>
          <w:ilvl w:val="0"/>
          <w:numId w:val="7"/>
        </w:numPr>
        <w:shd w:val="clear" w:color="auto" w:fill="auto"/>
        <w:tabs>
          <w:tab w:val="left" w:pos="366"/>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Pro případ, že tato smlouva není uzavírána za přítomnosti obou smluvních stran, platí, že smlouva nebude uzavřena, pokud ji Prodávající podepíše s dodatkem či odchylkou, byť nepodstatnou.</w:t>
      </w:r>
    </w:p>
    <w:p w14:paraId="5AEE8114" w14:textId="77777777" w:rsidR="003D5CF9" w:rsidRPr="00F053FA" w:rsidRDefault="003D5CF9" w:rsidP="00561076">
      <w:pPr>
        <w:pStyle w:val="Zkladntext8"/>
        <w:numPr>
          <w:ilvl w:val="0"/>
          <w:numId w:val="7"/>
        </w:numPr>
        <w:shd w:val="clear" w:color="auto" w:fill="auto"/>
        <w:tabs>
          <w:tab w:val="left" w:pos="38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Platnost smlouvy lze ukončit písemnou dohodou podepsanou oprávněnými zástupci obou smluvních stran.</w:t>
      </w:r>
    </w:p>
    <w:p w14:paraId="0ADAB3EF" w14:textId="7B4EA0CD" w:rsidR="003D5CF9" w:rsidRPr="00F053FA" w:rsidRDefault="003D5CF9" w:rsidP="00561076">
      <w:pPr>
        <w:pStyle w:val="Zkladntext8"/>
        <w:numPr>
          <w:ilvl w:val="0"/>
          <w:numId w:val="7"/>
        </w:numPr>
        <w:shd w:val="clear" w:color="auto" w:fill="auto"/>
        <w:tabs>
          <w:tab w:val="left" w:pos="38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Obsah smlouvy může být měněn jen dohodou smluvních stran, a to vždy jen vzestupně číslovanými písemnými dodatky podepsanými oprávněnými osobami smluvních stran</w:t>
      </w:r>
      <w:bookmarkStart w:id="2" w:name="_Ref168555127"/>
      <w:r w:rsidRPr="00F053FA">
        <w:rPr>
          <w:rStyle w:val="Zkladntext1"/>
          <w:rFonts w:asciiTheme="minorHAnsi" w:hAnsiTheme="minorHAnsi" w:cstheme="minorHAnsi"/>
          <w:sz w:val="20"/>
          <w:szCs w:val="20"/>
        </w:rPr>
        <w:t>.</w:t>
      </w:r>
      <w:bookmarkEnd w:id="2"/>
      <w:r w:rsidR="003F4E69" w:rsidRPr="00F053FA">
        <w:rPr>
          <w:rStyle w:val="Zkladntext1"/>
          <w:rFonts w:asciiTheme="minorHAnsi" w:hAnsiTheme="minorHAnsi" w:cstheme="minorHAnsi"/>
          <w:sz w:val="20"/>
          <w:szCs w:val="20"/>
        </w:rPr>
        <w:t xml:space="preserve"> Ostatní ujednání zmocněnců smluvních stran pro vlastní provádění plnění této smlouvy, přesahující jejich zmocnění se považují jen za přípravná jednání, která nabývají platnosti smlouvy jen tehdy, budou-li smluvními stranami potvrzena jako dodatek ke smlouvě nebo jako nová smlouva.</w:t>
      </w:r>
    </w:p>
    <w:p w14:paraId="4A404901" w14:textId="7983D2E8" w:rsidR="003D5CF9" w:rsidRPr="003334B9" w:rsidRDefault="00A6610E" w:rsidP="00561076">
      <w:pPr>
        <w:pStyle w:val="Zkladntext8"/>
        <w:numPr>
          <w:ilvl w:val="0"/>
          <w:numId w:val="7"/>
        </w:numPr>
        <w:shd w:val="clear" w:color="auto" w:fill="auto"/>
        <w:tabs>
          <w:tab w:val="left" w:pos="38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Odstoupit od smlouvy lze pouze z důvodů stanovených v této smlouvě</w:t>
      </w:r>
      <w:r w:rsidR="000B2816" w:rsidRPr="00F053FA">
        <w:rPr>
          <w:rStyle w:val="Zkladntext1"/>
          <w:rFonts w:asciiTheme="minorHAnsi" w:hAnsiTheme="minorHAnsi" w:cstheme="minorHAnsi"/>
          <w:sz w:val="20"/>
          <w:szCs w:val="20"/>
        </w:rPr>
        <w:t xml:space="preserve">, v zákoně o </w:t>
      </w:r>
      <w:r w:rsidR="00577B75" w:rsidRPr="003334B9">
        <w:rPr>
          <w:rStyle w:val="Zkladntext1"/>
          <w:rFonts w:asciiTheme="minorHAnsi" w:hAnsiTheme="minorHAnsi" w:cstheme="minorHAnsi"/>
          <w:sz w:val="20"/>
          <w:szCs w:val="20"/>
        </w:rPr>
        <w:t>ZVZ</w:t>
      </w:r>
      <w:r w:rsidRPr="003334B9">
        <w:rPr>
          <w:rStyle w:val="Zkladntext1"/>
          <w:rFonts w:asciiTheme="minorHAnsi" w:hAnsiTheme="minorHAnsi" w:cstheme="minorHAnsi"/>
          <w:sz w:val="20"/>
          <w:szCs w:val="20"/>
        </w:rPr>
        <w:t xml:space="preserve"> nebo </w:t>
      </w:r>
      <w:r w:rsidR="00C15B14" w:rsidRPr="00D202F5">
        <w:rPr>
          <w:rStyle w:val="Zkladntext1"/>
          <w:rFonts w:asciiTheme="minorHAnsi" w:hAnsiTheme="minorHAnsi" w:cstheme="minorHAnsi"/>
          <w:sz w:val="20"/>
          <w:szCs w:val="20"/>
        </w:rPr>
        <w:t>občanském zákoníku</w:t>
      </w:r>
      <w:r w:rsidRPr="003334B9">
        <w:rPr>
          <w:rStyle w:val="Zkladntext1"/>
          <w:rFonts w:asciiTheme="minorHAnsi" w:hAnsiTheme="minorHAnsi" w:cstheme="minorHAnsi"/>
          <w:sz w:val="20"/>
          <w:szCs w:val="20"/>
        </w:rPr>
        <w:t>.</w:t>
      </w:r>
    </w:p>
    <w:p w14:paraId="56BF70A7" w14:textId="77777777" w:rsidR="0086745E" w:rsidRPr="00F053FA" w:rsidRDefault="00A6610E" w:rsidP="00561076">
      <w:pPr>
        <w:pStyle w:val="Zkladntext8"/>
        <w:numPr>
          <w:ilvl w:val="0"/>
          <w:numId w:val="7"/>
        </w:numPr>
        <w:shd w:val="clear" w:color="auto" w:fill="auto"/>
        <w:tabs>
          <w:tab w:val="left" w:pos="360"/>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Od této smlouvy může smluvní strana dotčená porušením povinnosti jednostranně odstoupit pro podstatné porušení této smlouvy druhou smluvní stranou, přičemž za podstatné porušení této smlouvy se považuje:</w:t>
      </w:r>
    </w:p>
    <w:p w14:paraId="095197A1" w14:textId="1DDC7738" w:rsidR="0086745E" w:rsidRPr="00F053FA" w:rsidRDefault="00A6610E" w:rsidP="00561076">
      <w:pPr>
        <w:pStyle w:val="Zkladntext8"/>
        <w:numPr>
          <w:ilvl w:val="0"/>
          <w:numId w:val="8"/>
        </w:numPr>
        <w:shd w:val="clear" w:color="auto" w:fill="auto"/>
        <w:tabs>
          <w:tab w:val="left" w:pos="701"/>
        </w:tabs>
        <w:spacing w:before="0" w:after="60" w:line="276" w:lineRule="auto"/>
        <w:ind w:left="72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je-li </w:t>
      </w:r>
      <w:r w:rsidR="00AD2AD5"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 xml:space="preserve">v prodlení se zaplacením </w:t>
      </w:r>
      <w:r w:rsidR="00AD2AD5" w:rsidRPr="00F053FA">
        <w:rPr>
          <w:rStyle w:val="Zkladntext1"/>
          <w:rFonts w:asciiTheme="minorHAnsi" w:hAnsiTheme="minorHAnsi" w:cstheme="minorHAnsi"/>
          <w:sz w:val="20"/>
          <w:szCs w:val="20"/>
        </w:rPr>
        <w:t xml:space="preserve">kupní </w:t>
      </w:r>
      <w:r w:rsidRPr="00F053FA">
        <w:rPr>
          <w:rStyle w:val="Zkladntext1"/>
          <w:rFonts w:asciiTheme="minorHAnsi" w:hAnsiTheme="minorHAnsi" w:cstheme="minorHAnsi"/>
          <w:sz w:val="20"/>
          <w:szCs w:val="20"/>
        </w:rPr>
        <w:t xml:space="preserve">ceny podle této smlouvy po dobu delší než 60 </w:t>
      </w:r>
      <w:r w:rsidR="005034C9">
        <w:rPr>
          <w:rStyle w:val="Zkladntext1"/>
          <w:rFonts w:asciiTheme="minorHAnsi" w:hAnsiTheme="minorHAnsi" w:cstheme="minorHAnsi"/>
          <w:sz w:val="20"/>
          <w:szCs w:val="20"/>
        </w:rPr>
        <w:t xml:space="preserve">kalendářních </w:t>
      </w:r>
      <w:r w:rsidRPr="00F053FA">
        <w:rPr>
          <w:rStyle w:val="Zkladntext1"/>
          <w:rFonts w:asciiTheme="minorHAnsi" w:hAnsiTheme="minorHAnsi" w:cstheme="minorHAnsi"/>
          <w:sz w:val="20"/>
          <w:szCs w:val="20"/>
        </w:rPr>
        <w:t xml:space="preserve">dní po dni splatnosti příslušné faktury, ačkoliv byl na prodlení </w:t>
      </w:r>
      <w:r w:rsidR="007D5DE1" w:rsidRPr="00F053FA">
        <w:rPr>
          <w:rStyle w:val="Zkladntext1"/>
          <w:rFonts w:asciiTheme="minorHAnsi" w:hAnsiTheme="minorHAnsi" w:cstheme="minorHAnsi"/>
          <w:sz w:val="20"/>
          <w:szCs w:val="20"/>
        </w:rPr>
        <w:t xml:space="preserve">neprodleně </w:t>
      </w:r>
      <w:r w:rsidR="00CB6D85" w:rsidRPr="00F053FA">
        <w:rPr>
          <w:rStyle w:val="Zkladntext1"/>
          <w:rFonts w:asciiTheme="minorHAnsi" w:hAnsiTheme="minorHAnsi" w:cstheme="minorHAnsi"/>
          <w:sz w:val="20"/>
          <w:szCs w:val="20"/>
        </w:rPr>
        <w:t xml:space="preserve">Prodávajícím </w:t>
      </w:r>
      <w:r w:rsidRPr="00F053FA">
        <w:rPr>
          <w:rStyle w:val="Zkladntext1"/>
          <w:rFonts w:asciiTheme="minorHAnsi" w:hAnsiTheme="minorHAnsi" w:cstheme="minorHAnsi"/>
          <w:sz w:val="20"/>
          <w:szCs w:val="20"/>
        </w:rPr>
        <w:t xml:space="preserve">písemně upozorněn a přes toto písemné upozornění </w:t>
      </w:r>
      <w:r w:rsidR="00AD2AD5" w:rsidRPr="00F053FA">
        <w:rPr>
          <w:rStyle w:val="Zkladntext1"/>
          <w:rFonts w:asciiTheme="minorHAnsi" w:hAnsiTheme="minorHAnsi" w:cstheme="minorHAnsi"/>
          <w:sz w:val="20"/>
          <w:szCs w:val="20"/>
        </w:rPr>
        <w:t xml:space="preserve">Kupující </w:t>
      </w:r>
      <w:r w:rsidRPr="00F053FA">
        <w:rPr>
          <w:rStyle w:val="Zkladntext1"/>
          <w:rFonts w:asciiTheme="minorHAnsi" w:hAnsiTheme="minorHAnsi" w:cstheme="minorHAnsi"/>
          <w:sz w:val="20"/>
          <w:szCs w:val="20"/>
        </w:rPr>
        <w:t xml:space="preserve">nápravu neprovedl ve lhůtě do 30 </w:t>
      </w:r>
      <w:r w:rsidR="003F4796">
        <w:rPr>
          <w:rStyle w:val="Zkladntext1"/>
          <w:rFonts w:asciiTheme="minorHAnsi" w:hAnsiTheme="minorHAnsi" w:cstheme="minorHAnsi"/>
          <w:sz w:val="20"/>
          <w:szCs w:val="20"/>
        </w:rPr>
        <w:t xml:space="preserve">kalendářních </w:t>
      </w:r>
      <w:r w:rsidRPr="00F053FA">
        <w:rPr>
          <w:rStyle w:val="Zkladntext1"/>
          <w:rFonts w:asciiTheme="minorHAnsi" w:hAnsiTheme="minorHAnsi" w:cstheme="minorHAnsi"/>
          <w:sz w:val="20"/>
          <w:szCs w:val="20"/>
        </w:rPr>
        <w:t>dnů od doručení písemného upozornění;</w:t>
      </w:r>
    </w:p>
    <w:p w14:paraId="1A32B09D" w14:textId="260C1D00" w:rsidR="0086745E" w:rsidRPr="00F053FA" w:rsidRDefault="00A6610E" w:rsidP="00561076">
      <w:pPr>
        <w:pStyle w:val="Zkladntext8"/>
        <w:numPr>
          <w:ilvl w:val="0"/>
          <w:numId w:val="8"/>
        </w:numPr>
        <w:shd w:val="clear" w:color="auto" w:fill="auto"/>
        <w:tabs>
          <w:tab w:val="left" w:pos="696"/>
        </w:tabs>
        <w:spacing w:before="0" w:after="97" w:line="276" w:lineRule="auto"/>
        <w:ind w:left="72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jestliže </w:t>
      </w:r>
      <w:r w:rsidR="00AD2AD5" w:rsidRPr="00F053FA">
        <w:rPr>
          <w:rStyle w:val="Zkladntext1"/>
          <w:rFonts w:asciiTheme="minorHAnsi" w:hAnsiTheme="minorHAnsi" w:cstheme="minorHAnsi"/>
          <w:sz w:val="20"/>
          <w:szCs w:val="20"/>
        </w:rPr>
        <w:t xml:space="preserve">Prodávající </w:t>
      </w:r>
      <w:r w:rsidR="00AD2AD5" w:rsidRPr="003F4796">
        <w:rPr>
          <w:rStyle w:val="Zkladntext1"/>
          <w:rFonts w:asciiTheme="minorHAnsi" w:hAnsiTheme="minorHAnsi" w:cstheme="minorHAnsi"/>
          <w:sz w:val="20"/>
          <w:szCs w:val="20"/>
        </w:rPr>
        <w:t xml:space="preserve">poskytne </w:t>
      </w:r>
      <w:r w:rsidR="00C87331" w:rsidRPr="003F4796">
        <w:rPr>
          <w:rStyle w:val="Zkladntext1"/>
          <w:rFonts w:asciiTheme="minorHAnsi" w:hAnsiTheme="minorHAnsi" w:cstheme="minorHAnsi"/>
          <w:sz w:val="20"/>
          <w:szCs w:val="20"/>
        </w:rPr>
        <w:t>P</w:t>
      </w:r>
      <w:r w:rsidR="00AD2AD5" w:rsidRPr="003F4796">
        <w:rPr>
          <w:rStyle w:val="Zkladntext1"/>
          <w:rFonts w:asciiTheme="minorHAnsi" w:hAnsiTheme="minorHAnsi" w:cstheme="minorHAnsi"/>
          <w:sz w:val="20"/>
          <w:szCs w:val="20"/>
        </w:rPr>
        <w:t xml:space="preserve">ředmět </w:t>
      </w:r>
      <w:r w:rsidR="00C87331" w:rsidRPr="003F4796">
        <w:rPr>
          <w:rStyle w:val="Zkladntext1"/>
          <w:rFonts w:asciiTheme="minorHAnsi" w:hAnsiTheme="minorHAnsi" w:cstheme="minorHAnsi"/>
          <w:sz w:val="20"/>
          <w:szCs w:val="20"/>
        </w:rPr>
        <w:t>koupě</w:t>
      </w:r>
      <w:r w:rsidRPr="003F4796">
        <w:rPr>
          <w:rStyle w:val="Zkladntext1"/>
          <w:rFonts w:asciiTheme="minorHAnsi" w:hAnsiTheme="minorHAnsi" w:cstheme="minorHAnsi"/>
          <w:sz w:val="20"/>
          <w:szCs w:val="20"/>
        </w:rPr>
        <w:t>, kt</w:t>
      </w:r>
      <w:r w:rsidR="00731526" w:rsidRPr="003F4796">
        <w:rPr>
          <w:rStyle w:val="Zkladntext1"/>
          <w:rFonts w:asciiTheme="minorHAnsi" w:hAnsiTheme="minorHAnsi" w:cstheme="minorHAnsi"/>
          <w:sz w:val="20"/>
          <w:szCs w:val="20"/>
        </w:rPr>
        <w:t>erý</w:t>
      </w:r>
      <w:r w:rsidRPr="00F053FA">
        <w:rPr>
          <w:rStyle w:val="Zkladntext1"/>
          <w:rFonts w:asciiTheme="minorHAnsi" w:hAnsiTheme="minorHAnsi" w:cstheme="minorHAnsi"/>
          <w:sz w:val="20"/>
          <w:szCs w:val="20"/>
        </w:rPr>
        <w:t xml:space="preserve"> nebude mít vlastnosti </w:t>
      </w:r>
      <w:r w:rsidR="000A5573">
        <w:rPr>
          <w:rStyle w:val="Zkladntext1"/>
          <w:rFonts w:asciiTheme="minorHAnsi" w:hAnsiTheme="minorHAnsi" w:cstheme="minorHAnsi"/>
          <w:sz w:val="20"/>
          <w:szCs w:val="20"/>
        </w:rPr>
        <w:t xml:space="preserve">ujednané v této smlouvě či </w:t>
      </w:r>
      <w:r w:rsidRPr="00F053FA">
        <w:rPr>
          <w:rStyle w:val="Zkladntext1"/>
          <w:rFonts w:asciiTheme="minorHAnsi" w:hAnsiTheme="minorHAnsi" w:cstheme="minorHAnsi"/>
          <w:sz w:val="20"/>
          <w:szCs w:val="20"/>
        </w:rPr>
        <w:t xml:space="preserve">deklarované </w:t>
      </w:r>
      <w:r w:rsidR="00AD2AD5" w:rsidRPr="00F053FA">
        <w:rPr>
          <w:rStyle w:val="Zkladntext1"/>
          <w:rFonts w:asciiTheme="minorHAnsi" w:hAnsiTheme="minorHAnsi" w:cstheme="minorHAnsi"/>
          <w:sz w:val="20"/>
          <w:szCs w:val="20"/>
        </w:rPr>
        <w:t xml:space="preserve">Prodávajícím </w:t>
      </w:r>
      <w:r w:rsidRPr="00F053FA">
        <w:rPr>
          <w:rStyle w:val="Zkladntext1"/>
          <w:rFonts w:asciiTheme="minorHAnsi" w:hAnsiTheme="minorHAnsi" w:cstheme="minorHAnsi"/>
          <w:sz w:val="20"/>
          <w:szCs w:val="20"/>
        </w:rPr>
        <w:t xml:space="preserve">v nabídce </w:t>
      </w:r>
      <w:r w:rsidR="00AD2AD5" w:rsidRPr="00F053FA">
        <w:rPr>
          <w:rStyle w:val="Zkladntext1"/>
          <w:rFonts w:asciiTheme="minorHAnsi" w:hAnsiTheme="minorHAnsi" w:cstheme="minorHAnsi"/>
          <w:sz w:val="20"/>
          <w:szCs w:val="20"/>
        </w:rPr>
        <w:t xml:space="preserve">Prodávajícího </w:t>
      </w:r>
      <w:r w:rsidR="00577B75" w:rsidRPr="00F053FA">
        <w:rPr>
          <w:rStyle w:val="Zkladntext1"/>
          <w:rFonts w:asciiTheme="minorHAnsi" w:hAnsiTheme="minorHAnsi" w:cstheme="minorHAnsi"/>
          <w:sz w:val="20"/>
          <w:szCs w:val="20"/>
        </w:rPr>
        <w:t>podané v</w:t>
      </w:r>
      <w:r w:rsidR="00A45070">
        <w:rPr>
          <w:rStyle w:val="Zkladntext1"/>
          <w:rFonts w:asciiTheme="minorHAnsi" w:hAnsiTheme="minorHAnsi" w:cstheme="minorHAnsi"/>
          <w:sz w:val="20"/>
          <w:szCs w:val="20"/>
        </w:rPr>
        <w:t xml:space="preserve">e výběrovém </w:t>
      </w:r>
      <w:r w:rsidRPr="00F053FA">
        <w:rPr>
          <w:rStyle w:val="Zkladntext1"/>
          <w:rFonts w:asciiTheme="minorHAnsi" w:hAnsiTheme="minorHAnsi" w:cstheme="minorHAnsi"/>
          <w:sz w:val="20"/>
          <w:szCs w:val="20"/>
        </w:rPr>
        <w:t xml:space="preserve">řízení, </w:t>
      </w:r>
      <w:r w:rsidR="00577B75" w:rsidRPr="00F053FA">
        <w:rPr>
          <w:rStyle w:val="Zkladntext1"/>
          <w:rFonts w:asciiTheme="minorHAnsi" w:hAnsiTheme="minorHAnsi" w:cstheme="minorHAnsi"/>
          <w:sz w:val="20"/>
          <w:szCs w:val="20"/>
        </w:rPr>
        <w:t xml:space="preserve">v </w:t>
      </w:r>
      <w:r w:rsidRPr="00F053FA">
        <w:rPr>
          <w:rStyle w:val="Zkladntext1"/>
          <w:rFonts w:asciiTheme="minorHAnsi" w:hAnsiTheme="minorHAnsi" w:cstheme="minorHAnsi"/>
          <w:sz w:val="20"/>
          <w:szCs w:val="20"/>
        </w:rPr>
        <w:t xml:space="preserve">jehož </w:t>
      </w:r>
      <w:r w:rsidR="00577B75" w:rsidRPr="00F053FA">
        <w:rPr>
          <w:rStyle w:val="Zkladntext1"/>
          <w:rFonts w:asciiTheme="minorHAnsi" w:hAnsiTheme="minorHAnsi" w:cstheme="minorHAnsi"/>
          <w:sz w:val="20"/>
          <w:szCs w:val="20"/>
        </w:rPr>
        <w:t xml:space="preserve">rámci </w:t>
      </w:r>
      <w:r w:rsidRPr="00F053FA">
        <w:rPr>
          <w:rStyle w:val="Zkladntext1"/>
          <w:rFonts w:asciiTheme="minorHAnsi" w:hAnsiTheme="minorHAnsi" w:cstheme="minorHAnsi"/>
          <w:sz w:val="20"/>
          <w:szCs w:val="20"/>
        </w:rPr>
        <w:t>byla tato smlouva uzavřena;</w:t>
      </w:r>
    </w:p>
    <w:p w14:paraId="25AE488F" w14:textId="6DF8BCEF" w:rsidR="0086745E" w:rsidRPr="00F053FA" w:rsidRDefault="00A6610E" w:rsidP="00561076">
      <w:pPr>
        <w:pStyle w:val="Zkladntext8"/>
        <w:numPr>
          <w:ilvl w:val="0"/>
          <w:numId w:val="8"/>
        </w:numPr>
        <w:shd w:val="clear" w:color="auto" w:fill="auto"/>
        <w:tabs>
          <w:tab w:val="left" w:pos="701"/>
        </w:tabs>
        <w:spacing w:before="0" w:after="108" w:line="276" w:lineRule="auto"/>
        <w:ind w:left="7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jestliže </w:t>
      </w:r>
      <w:r w:rsidR="00AD2AD5" w:rsidRPr="00F053FA">
        <w:rPr>
          <w:rStyle w:val="Zkladntext1"/>
          <w:rFonts w:asciiTheme="minorHAnsi" w:hAnsiTheme="minorHAnsi" w:cstheme="minorHAnsi"/>
          <w:sz w:val="20"/>
          <w:szCs w:val="20"/>
        </w:rPr>
        <w:t xml:space="preserve">Prodávající </w:t>
      </w:r>
      <w:r w:rsidR="00AD2AD5" w:rsidRPr="003F4796">
        <w:rPr>
          <w:rStyle w:val="Zkladntext1"/>
          <w:rFonts w:asciiTheme="minorHAnsi" w:hAnsiTheme="minorHAnsi" w:cstheme="minorHAnsi"/>
          <w:sz w:val="20"/>
          <w:szCs w:val="20"/>
        </w:rPr>
        <w:t xml:space="preserve">poskytne </w:t>
      </w:r>
      <w:r w:rsidR="00C87331" w:rsidRPr="003F4796">
        <w:rPr>
          <w:rStyle w:val="Zkladntext1"/>
          <w:rFonts w:asciiTheme="minorHAnsi" w:hAnsiTheme="minorHAnsi" w:cstheme="minorHAnsi"/>
          <w:sz w:val="20"/>
          <w:szCs w:val="20"/>
        </w:rPr>
        <w:t>P</w:t>
      </w:r>
      <w:r w:rsidR="00AD2AD5" w:rsidRPr="003F4796">
        <w:rPr>
          <w:rStyle w:val="Zkladntext1"/>
          <w:rFonts w:asciiTheme="minorHAnsi" w:hAnsiTheme="minorHAnsi" w:cstheme="minorHAnsi"/>
          <w:sz w:val="20"/>
          <w:szCs w:val="20"/>
        </w:rPr>
        <w:t xml:space="preserve">ředmět </w:t>
      </w:r>
      <w:r w:rsidR="00C87331" w:rsidRPr="003F4796">
        <w:rPr>
          <w:rStyle w:val="Zkladntext1"/>
          <w:rFonts w:asciiTheme="minorHAnsi" w:hAnsiTheme="minorHAnsi" w:cstheme="minorHAnsi"/>
          <w:sz w:val="20"/>
          <w:szCs w:val="20"/>
        </w:rPr>
        <w:t>koupě</w:t>
      </w:r>
      <w:r w:rsidR="00AD2AD5" w:rsidRPr="003F4796">
        <w:rPr>
          <w:rStyle w:val="Zkladntext1"/>
          <w:rFonts w:asciiTheme="minorHAnsi" w:hAnsiTheme="minorHAnsi" w:cstheme="minorHAnsi"/>
          <w:sz w:val="20"/>
          <w:szCs w:val="20"/>
        </w:rPr>
        <w:t>, který</w:t>
      </w:r>
      <w:r w:rsidRPr="00F053FA">
        <w:rPr>
          <w:rStyle w:val="Zkladntext1"/>
          <w:rFonts w:asciiTheme="minorHAnsi" w:hAnsiTheme="minorHAnsi" w:cstheme="minorHAnsi"/>
          <w:sz w:val="20"/>
          <w:szCs w:val="20"/>
        </w:rPr>
        <w:t xml:space="preserve"> je za</w:t>
      </w:r>
      <w:r w:rsidR="00AD2AD5" w:rsidRPr="00F053FA">
        <w:rPr>
          <w:rStyle w:val="Zkladntext1"/>
          <w:rFonts w:asciiTheme="minorHAnsi" w:hAnsiTheme="minorHAnsi" w:cstheme="minorHAnsi"/>
          <w:sz w:val="20"/>
          <w:szCs w:val="20"/>
        </w:rPr>
        <w:t>tížen</w:t>
      </w:r>
      <w:r w:rsidR="00D321D1" w:rsidRPr="00F053FA">
        <w:rPr>
          <w:rStyle w:val="Zkladntext1"/>
          <w:rFonts w:asciiTheme="minorHAnsi" w:hAnsiTheme="minorHAnsi" w:cstheme="minorHAnsi"/>
          <w:sz w:val="20"/>
          <w:szCs w:val="20"/>
        </w:rPr>
        <w:t xml:space="preserve"> právy třetích osob</w:t>
      </w:r>
      <w:r w:rsidR="001D684A">
        <w:rPr>
          <w:rStyle w:val="Zkladntext1"/>
          <w:rFonts w:asciiTheme="minorHAnsi" w:hAnsiTheme="minorHAnsi" w:cstheme="minorHAnsi"/>
          <w:sz w:val="20"/>
          <w:szCs w:val="20"/>
        </w:rPr>
        <w:t>.</w:t>
      </w:r>
    </w:p>
    <w:p w14:paraId="03FF82E4" w14:textId="19050BDA" w:rsidR="00F0135D" w:rsidRPr="00F053FA" w:rsidRDefault="00511CB5" w:rsidP="00561076">
      <w:pPr>
        <w:pStyle w:val="Zkladntext8"/>
        <w:numPr>
          <w:ilvl w:val="0"/>
          <w:numId w:val="7"/>
        </w:numPr>
        <w:shd w:val="clear" w:color="auto" w:fill="auto"/>
        <w:tabs>
          <w:tab w:val="left" w:pos="360"/>
        </w:tabs>
        <w:spacing w:before="0" w:after="240" w:line="276" w:lineRule="auto"/>
        <w:ind w:left="357" w:right="23" w:hanging="357"/>
        <w:jc w:val="both"/>
        <w:rPr>
          <w:rFonts w:asciiTheme="minorHAnsi" w:hAnsiTheme="minorHAnsi" w:cstheme="minorHAnsi"/>
          <w:sz w:val="20"/>
          <w:szCs w:val="20"/>
        </w:rPr>
      </w:pPr>
      <w:r w:rsidRPr="00F053FA">
        <w:rPr>
          <w:rFonts w:asciiTheme="minorHAnsi" w:hAnsiTheme="minorHAnsi" w:cstheme="minorHAnsi"/>
          <w:sz w:val="20"/>
          <w:szCs w:val="20"/>
        </w:rPr>
        <w:t xml:space="preserve">Odstoupení je účinné dnem </w:t>
      </w:r>
      <w:r w:rsidR="008929FB" w:rsidRPr="00F053FA">
        <w:rPr>
          <w:rStyle w:val="Zkladntext1"/>
          <w:rFonts w:asciiTheme="minorHAnsi" w:hAnsiTheme="minorHAnsi" w:cstheme="minorHAnsi"/>
          <w:sz w:val="20"/>
          <w:szCs w:val="20"/>
        </w:rPr>
        <w:t>jeho</w:t>
      </w:r>
      <w:r w:rsidRPr="00F053FA">
        <w:rPr>
          <w:rStyle w:val="Zkladntext1"/>
          <w:rFonts w:asciiTheme="minorHAnsi" w:hAnsiTheme="minorHAnsi" w:cstheme="minorHAnsi"/>
          <w:sz w:val="20"/>
          <w:szCs w:val="20"/>
        </w:rPr>
        <w:t xml:space="preserve"> písemného </w:t>
      </w:r>
      <w:r w:rsidRPr="00F053FA">
        <w:rPr>
          <w:rFonts w:asciiTheme="minorHAnsi" w:hAnsiTheme="minorHAnsi" w:cstheme="minorHAnsi"/>
          <w:sz w:val="20"/>
          <w:szCs w:val="20"/>
        </w:rPr>
        <w:t xml:space="preserve">doručení druhé smluvní straně. </w:t>
      </w:r>
      <w:r w:rsidR="00A6610E" w:rsidRPr="00F053FA">
        <w:rPr>
          <w:rStyle w:val="Zkladntext1"/>
          <w:rFonts w:asciiTheme="minorHAnsi" w:hAnsiTheme="minorHAnsi" w:cstheme="minorHAnsi"/>
          <w:sz w:val="20"/>
          <w:szCs w:val="20"/>
        </w:rPr>
        <w:t xml:space="preserve">Odstoupením od této smlouvy zanikají všechny závazky smluvních stran z této smlouvy. V případě odstoupení od této smlouvy nezanikají nároky smluvních stran na náhradu škody a zaplacení smluvních pokut sjednaných </w:t>
      </w:r>
      <w:r w:rsidR="00A6610E" w:rsidRPr="00F053FA">
        <w:rPr>
          <w:rFonts w:asciiTheme="minorHAnsi" w:hAnsiTheme="minorHAnsi" w:cstheme="minorHAnsi"/>
          <w:sz w:val="20"/>
          <w:szCs w:val="20"/>
        </w:rPr>
        <w:t xml:space="preserve">pro případ </w:t>
      </w:r>
      <w:r w:rsidR="00A6610E" w:rsidRPr="00F053FA">
        <w:rPr>
          <w:rStyle w:val="Zkladntext1"/>
          <w:rFonts w:asciiTheme="minorHAnsi" w:hAnsiTheme="minorHAnsi" w:cstheme="minorHAnsi"/>
          <w:sz w:val="20"/>
          <w:szCs w:val="20"/>
        </w:rPr>
        <w:t xml:space="preserve">porušení </w:t>
      </w:r>
      <w:r w:rsidR="00A6610E" w:rsidRPr="00F053FA">
        <w:rPr>
          <w:rFonts w:asciiTheme="minorHAnsi" w:hAnsiTheme="minorHAnsi" w:cstheme="minorHAnsi"/>
          <w:sz w:val="20"/>
          <w:szCs w:val="20"/>
        </w:rPr>
        <w:t xml:space="preserve">smluvních </w:t>
      </w:r>
      <w:r w:rsidR="00A6610E" w:rsidRPr="00F053FA">
        <w:rPr>
          <w:rStyle w:val="Zkladntext1"/>
          <w:rFonts w:asciiTheme="minorHAnsi" w:hAnsiTheme="minorHAnsi" w:cstheme="minorHAnsi"/>
          <w:sz w:val="20"/>
          <w:szCs w:val="20"/>
        </w:rPr>
        <w:t xml:space="preserve">povinností vzniklé před skončením účinnosti této smlouvy, a ty </w:t>
      </w:r>
      <w:r w:rsidR="00A6610E" w:rsidRPr="00F053FA">
        <w:rPr>
          <w:rFonts w:asciiTheme="minorHAnsi" w:hAnsiTheme="minorHAnsi" w:cstheme="minorHAnsi"/>
          <w:sz w:val="20"/>
          <w:szCs w:val="20"/>
        </w:rPr>
        <w:t xml:space="preserve">závazky smluvních </w:t>
      </w:r>
      <w:r w:rsidR="00A6610E" w:rsidRPr="00F053FA">
        <w:rPr>
          <w:rStyle w:val="Zkladntext1"/>
          <w:rFonts w:asciiTheme="minorHAnsi" w:hAnsiTheme="minorHAnsi" w:cstheme="minorHAnsi"/>
          <w:sz w:val="20"/>
          <w:szCs w:val="20"/>
        </w:rPr>
        <w:t xml:space="preserve">stran, </w:t>
      </w:r>
      <w:r w:rsidR="00A6610E" w:rsidRPr="00F053FA">
        <w:rPr>
          <w:rFonts w:asciiTheme="minorHAnsi" w:hAnsiTheme="minorHAnsi" w:cstheme="minorHAnsi"/>
          <w:sz w:val="20"/>
          <w:szCs w:val="20"/>
        </w:rPr>
        <w:t xml:space="preserve">které podle </w:t>
      </w:r>
      <w:r w:rsidR="00A6610E" w:rsidRPr="00F053FA">
        <w:rPr>
          <w:rStyle w:val="Zkladntext1"/>
          <w:rFonts w:asciiTheme="minorHAnsi" w:hAnsiTheme="minorHAnsi" w:cstheme="minorHAnsi"/>
          <w:sz w:val="20"/>
          <w:szCs w:val="20"/>
        </w:rPr>
        <w:t xml:space="preserve">smlouvy nebo vzhledem ke své povaze mají trvat i nadále, </w:t>
      </w:r>
      <w:r w:rsidR="00A6610E" w:rsidRPr="00F053FA">
        <w:rPr>
          <w:rFonts w:asciiTheme="minorHAnsi" w:hAnsiTheme="minorHAnsi" w:cstheme="minorHAnsi"/>
          <w:sz w:val="20"/>
          <w:szCs w:val="20"/>
        </w:rPr>
        <w:t xml:space="preserve">nebo </w:t>
      </w:r>
      <w:r w:rsidR="00A6610E" w:rsidRPr="00F053FA">
        <w:rPr>
          <w:rStyle w:val="Zkladntext1"/>
          <w:rFonts w:asciiTheme="minorHAnsi" w:hAnsiTheme="minorHAnsi" w:cstheme="minorHAnsi"/>
          <w:sz w:val="20"/>
          <w:szCs w:val="20"/>
        </w:rPr>
        <w:t xml:space="preserve">u </w:t>
      </w:r>
      <w:r w:rsidR="00A6610E" w:rsidRPr="00F053FA">
        <w:rPr>
          <w:rFonts w:asciiTheme="minorHAnsi" w:hAnsiTheme="minorHAnsi" w:cstheme="minorHAnsi"/>
          <w:sz w:val="20"/>
          <w:szCs w:val="20"/>
        </w:rPr>
        <w:t xml:space="preserve">kterých </w:t>
      </w:r>
      <w:r w:rsidR="00A6610E" w:rsidRPr="00F053FA">
        <w:rPr>
          <w:rStyle w:val="Zkladntext1"/>
          <w:rFonts w:asciiTheme="minorHAnsi" w:hAnsiTheme="minorHAnsi" w:cstheme="minorHAnsi"/>
          <w:sz w:val="20"/>
          <w:szCs w:val="20"/>
        </w:rPr>
        <w:t xml:space="preserve">tak </w:t>
      </w:r>
      <w:r w:rsidR="00A6610E" w:rsidRPr="00F053FA">
        <w:rPr>
          <w:rFonts w:asciiTheme="minorHAnsi" w:hAnsiTheme="minorHAnsi" w:cstheme="minorHAnsi"/>
          <w:sz w:val="20"/>
          <w:szCs w:val="20"/>
        </w:rPr>
        <w:t>stanoví</w:t>
      </w:r>
      <w:r w:rsidR="00C2405C">
        <w:rPr>
          <w:rFonts w:asciiTheme="minorHAnsi" w:hAnsiTheme="minorHAnsi" w:cstheme="minorHAnsi"/>
          <w:sz w:val="20"/>
          <w:szCs w:val="20"/>
        </w:rPr>
        <w:t xml:space="preserve"> občanský zákon</w:t>
      </w:r>
      <w:r w:rsidR="002F5846">
        <w:rPr>
          <w:rFonts w:asciiTheme="minorHAnsi" w:hAnsiTheme="minorHAnsi" w:cstheme="minorHAnsi"/>
          <w:sz w:val="20"/>
          <w:szCs w:val="20"/>
        </w:rPr>
        <w:t>í</w:t>
      </w:r>
      <w:r w:rsidR="00C2405C">
        <w:rPr>
          <w:rFonts w:asciiTheme="minorHAnsi" w:hAnsiTheme="minorHAnsi" w:cstheme="minorHAnsi"/>
          <w:sz w:val="20"/>
          <w:szCs w:val="20"/>
        </w:rPr>
        <w:t>k</w:t>
      </w:r>
      <w:r w:rsidR="00A6610E" w:rsidRPr="00F053FA">
        <w:rPr>
          <w:rFonts w:asciiTheme="minorHAnsi" w:hAnsiTheme="minorHAnsi" w:cstheme="minorHAnsi"/>
          <w:sz w:val="20"/>
          <w:szCs w:val="20"/>
        </w:rPr>
        <w:t>.</w:t>
      </w:r>
    </w:p>
    <w:p w14:paraId="7C4D0977" w14:textId="24700745" w:rsidR="00F0135D" w:rsidRPr="00F053FA" w:rsidRDefault="00F0135D" w:rsidP="00D52BEE">
      <w:pPr>
        <w:pStyle w:val="Zkladntext31"/>
        <w:shd w:val="clear" w:color="auto" w:fill="auto"/>
        <w:spacing w:before="0" w:after="0" w:line="276" w:lineRule="auto"/>
        <w:ind w:right="180"/>
        <w:jc w:val="center"/>
        <w:rPr>
          <w:rStyle w:val="Zkladntext30"/>
          <w:rFonts w:asciiTheme="minorHAnsi" w:hAnsiTheme="minorHAnsi" w:cstheme="minorHAnsi"/>
          <w:b/>
          <w:sz w:val="20"/>
          <w:szCs w:val="20"/>
        </w:rPr>
      </w:pPr>
      <w:bookmarkStart w:id="3" w:name="bookmark13"/>
    </w:p>
    <w:p w14:paraId="3271139E" w14:textId="10590E71" w:rsidR="0086745E" w:rsidRPr="00F053FA" w:rsidRDefault="00A6610E" w:rsidP="00D202F5">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Ochrana informací</w:t>
      </w:r>
      <w:bookmarkEnd w:id="3"/>
    </w:p>
    <w:p w14:paraId="370A51C4" w14:textId="2B70144B" w:rsidR="0086745E" w:rsidRPr="00F053FA" w:rsidRDefault="0047550F" w:rsidP="00561076">
      <w:pPr>
        <w:pStyle w:val="Zkladntext8"/>
        <w:numPr>
          <w:ilvl w:val="0"/>
          <w:numId w:val="9"/>
        </w:numPr>
        <w:shd w:val="clear" w:color="auto" w:fill="auto"/>
        <w:tabs>
          <w:tab w:val="left" w:pos="350"/>
        </w:tabs>
        <w:spacing w:before="0" w:after="64" w:line="276" w:lineRule="auto"/>
        <w:ind w:left="36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lastRenderedPageBreak/>
        <w:t>S</w:t>
      </w:r>
      <w:r w:rsidR="00A6610E" w:rsidRPr="00F053FA">
        <w:rPr>
          <w:rStyle w:val="Zkladntext1"/>
          <w:rFonts w:asciiTheme="minorHAnsi" w:hAnsiTheme="minorHAnsi" w:cstheme="minorHAnsi"/>
          <w:sz w:val="20"/>
          <w:szCs w:val="20"/>
        </w:rPr>
        <w:t>mluvní strany se zavazují, že zachovají</w:t>
      </w:r>
      <w:r w:rsidR="004F5213">
        <w:rPr>
          <w:rStyle w:val="Zkladntext1"/>
          <w:rFonts w:asciiTheme="minorHAnsi" w:hAnsiTheme="minorHAnsi" w:cstheme="minorHAnsi"/>
          <w:sz w:val="20"/>
          <w:szCs w:val="20"/>
        </w:rPr>
        <w:t xml:space="preserve"> mlčenlivost o </w:t>
      </w:r>
      <w:r w:rsidR="00A6610E" w:rsidRPr="004F5213">
        <w:rPr>
          <w:rStyle w:val="Zkladntext1"/>
          <w:rFonts w:asciiTheme="minorHAnsi" w:hAnsiTheme="minorHAnsi" w:cstheme="minorHAnsi"/>
          <w:sz w:val="20"/>
          <w:szCs w:val="20"/>
        </w:rPr>
        <w:t>citliv</w:t>
      </w:r>
      <w:r w:rsidR="004F5213">
        <w:rPr>
          <w:rStyle w:val="Zkladntext1"/>
          <w:rFonts w:asciiTheme="minorHAnsi" w:hAnsiTheme="minorHAnsi" w:cstheme="minorHAnsi"/>
          <w:sz w:val="20"/>
          <w:szCs w:val="20"/>
        </w:rPr>
        <w:t>ých</w:t>
      </w:r>
      <w:r w:rsidR="00A6610E" w:rsidRPr="004F5213">
        <w:rPr>
          <w:rStyle w:val="Zkladntext1"/>
          <w:rFonts w:asciiTheme="minorHAnsi" w:hAnsiTheme="minorHAnsi" w:cstheme="minorHAnsi"/>
          <w:sz w:val="20"/>
          <w:szCs w:val="20"/>
        </w:rPr>
        <w:t xml:space="preserve"> informac</w:t>
      </w:r>
      <w:r w:rsidR="004F5213">
        <w:rPr>
          <w:rStyle w:val="Zkladntext1"/>
          <w:rFonts w:asciiTheme="minorHAnsi" w:hAnsiTheme="minorHAnsi" w:cstheme="minorHAnsi"/>
          <w:sz w:val="20"/>
          <w:szCs w:val="20"/>
        </w:rPr>
        <w:t>ích</w:t>
      </w:r>
      <w:r w:rsidR="00A6610E" w:rsidRPr="004F5213">
        <w:rPr>
          <w:rStyle w:val="Zkladntext1"/>
          <w:rFonts w:asciiTheme="minorHAnsi" w:hAnsiTheme="minorHAnsi" w:cstheme="minorHAnsi"/>
          <w:sz w:val="20"/>
          <w:szCs w:val="20"/>
        </w:rPr>
        <w:t xml:space="preserve"> a zpráv</w:t>
      </w:r>
      <w:r w:rsidR="004F5213">
        <w:rPr>
          <w:rStyle w:val="Zkladntext1"/>
          <w:rFonts w:asciiTheme="minorHAnsi" w:hAnsiTheme="minorHAnsi" w:cstheme="minorHAnsi"/>
          <w:sz w:val="20"/>
          <w:szCs w:val="20"/>
        </w:rPr>
        <w:t>ách</w:t>
      </w:r>
      <w:r w:rsidR="00A6610E" w:rsidRPr="004F5213">
        <w:rPr>
          <w:rStyle w:val="Zkladntext1"/>
          <w:rFonts w:asciiTheme="minorHAnsi" w:hAnsiTheme="minorHAnsi" w:cstheme="minorHAnsi"/>
          <w:sz w:val="20"/>
          <w:szCs w:val="20"/>
        </w:rPr>
        <w:t xml:space="preserve"> týkající se vnitřních záležitostí smluvních stran a předmětu smlouvy, pokud by jejich zveřejnění mohlo poškodit druhou </w:t>
      </w:r>
      <w:r w:rsidR="006D6709" w:rsidRPr="004F5213">
        <w:rPr>
          <w:rStyle w:val="Zkladntext1"/>
          <w:rFonts w:asciiTheme="minorHAnsi" w:hAnsiTheme="minorHAnsi" w:cstheme="minorHAnsi"/>
          <w:sz w:val="20"/>
          <w:szCs w:val="20"/>
        </w:rPr>
        <w:t xml:space="preserve">smluvní </w:t>
      </w:r>
      <w:r w:rsidR="00A6610E" w:rsidRPr="004F5213">
        <w:rPr>
          <w:rStyle w:val="Zkladntext1"/>
          <w:rFonts w:asciiTheme="minorHAnsi" w:hAnsiTheme="minorHAnsi" w:cstheme="minorHAnsi"/>
          <w:sz w:val="20"/>
          <w:szCs w:val="20"/>
        </w:rPr>
        <w:t>stranu.</w:t>
      </w:r>
      <w:r w:rsidR="00A6610E" w:rsidRPr="00F053FA">
        <w:rPr>
          <w:rStyle w:val="Zkladntext1"/>
          <w:rFonts w:asciiTheme="minorHAnsi" w:hAnsiTheme="minorHAnsi" w:cstheme="minorHAnsi"/>
          <w:sz w:val="20"/>
          <w:szCs w:val="20"/>
        </w:rPr>
        <w:t xml:space="preserve"> Povinnost poskytovat informace podle zákona č. </w:t>
      </w:r>
      <w:r w:rsidR="00A6610E" w:rsidRPr="00F053FA">
        <w:rPr>
          <w:rStyle w:val="Zkladntext1"/>
          <w:rFonts w:asciiTheme="minorHAnsi" w:hAnsiTheme="minorHAnsi" w:cstheme="minorHAnsi"/>
          <w:sz w:val="20"/>
          <w:szCs w:val="20"/>
          <w:lang w:val="ru-RU"/>
        </w:rPr>
        <w:t xml:space="preserve">106/1999 </w:t>
      </w:r>
      <w:r w:rsidR="00A6610E" w:rsidRPr="00F053FA">
        <w:rPr>
          <w:rStyle w:val="Zkladntext1"/>
          <w:rFonts w:asciiTheme="minorHAnsi" w:hAnsiTheme="minorHAnsi" w:cstheme="minorHAnsi"/>
          <w:sz w:val="20"/>
          <w:szCs w:val="20"/>
        </w:rPr>
        <w:t>Sb., o svobodném přístupu</w:t>
      </w:r>
      <w:r w:rsidR="00EE16D2" w:rsidRPr="00F053FA">
        <w:rPr>
          <w:rStyle w:val="Zkladntext1"/>
          <w:rFonts w:asciiTheme="minorHAnsi" w:hAnsiTheme="minorHAnsi" w:cstheme="minorHAnsi"/>
          <w:sz w:val="20"/>
          <w:szCs w:val="20"/>
        </w:rPr>
        <w:t xml:space="preserve"> k</w:t>
      </w:r>
      <w:r w:rsidR="00577B75" w:rsidRPr="00F053FA">
        <w:rPr>
          <w:rStyle w:val="Zkladntext1"/>
          <w:rFonts w:asciiTheme="minorHAnsi" w:hAnsiTheme="minorHAnsi" w:cstheme="minorHAnsi"/>
          <w:sz w:val="20"/>
          <w:szCs w:val="20"/>
        </w:rPr>
        <w:t> </w:t>
      </w:r>
      <w:r w:rsidR="00A6610E" w:rsidRPr="00F053FA">
        <w:rPr>
          <w:rStyle w:val="Zkladntext1"/>
          <w:rFonts w:asciiTheme="minorHAnsi" w:hAnsiTheme="minorHAnsi" w:cstheme="minorHAnsi"/>
          <w:sz w:val="20"/>
          <w:szCs w:val="20"/>
        </w:rPr>
        <w:t>informacím</w:t>
      </w:r>
      <w:r w:rsidR="00577B75" w:rsidRPr="00F053FA">
        <w:rPr>
          <w:rStyle w:val="Zkladntext1"/>
          <w:rFonts w:asciiTheme="minorHAnsi" w:hAnsiTheme="minorHAnsi" w:cstheme="minorHAnsi"/>
          <w:sz w:val="20"/>
          <w:szCs w:val="20"/>
        </w:rPr>
        <w:t>,</w:t>
      </w:r>
      <w:r w:rsidR="00A6610E" w:rsidRPr="00F053FA">
        <w:rPr>
          <w:rStyle w:val="Zkladntext1"/>
          <w:rFonts w:asciiTheme="minorHAnsi" w:hAnsiTheme="minorHAnsi" w:cstheme="minorHAnsi"/>
          <w:sz w:val="20"/>
          <w:szCs w:val="20"/>
        </w:rPr>
        <w:t xml:space="preserve"> ve znění pozdějších předpisů</w:t>
      </w:r>
      <w:r w:rsidR="00744DCF" w:rsidRPr="00F053FA">
        <w:rPr>
          <w:rStyle w:val="Zkladntext1"/>
          <w:rFonts w:asciiTheme="minorHAnsi" w:hAnsiTheme="minorHAnsi" w:cstheme="minorHAnsi"/>
          <w:sz w:val="20"/>
          <w:szCs w:val="20"/>
        </w:rPr>
        <w:t>,</w:t>
      </w:r>
      <w:r w:rsidR="00A6610E" w:rsidRPr="00F053FA">
        <w:rPr>
          <w:rStyle w:val="Zkladntext1"/>
          <w:rFonts w:asciiTheme="minorHAnsi" w:hAnsiTheme="minorHAnsi" w:cstheme="minorHAnsi"/>
          <w:sz w:val="20"/>
          <w:szCs w:val="20"/>
        </w:rPr>
        <w:t xml:space="preserve"> není tímto ustanovením dotčena.</w:t>
      </w:r>
    </w:p>
    <w:p w14:paraId="09932949" w14:textId="2369488F" w:rsidR="0086745E" w:rsidRPr="00F053FA" w:rsidRDefault="00A812F5" w:rsidP="00561076">
      <w:pPr>
        <w:pStyle w:val="Zkladntext8"/>
        <w:numPr>
          <w:ilvl w:val="0"/>
          <w:numId w:val="9"/>
        </w:numPr>
        <w:shd w:val="clear" w:color="auto" w:fill="auto"/>
        <w:tabs>
          <w:tab w:val="left" w:pos="35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Prodávající </w:t>
      </w:r>
      <w:r w:rsidR="00A14FAB" w:rsidRPr="00F053FA">
        <w:rPr>
          <w:rStyle w:val="Zkladntext1"/>
          <w:rFonts w:asciiTheme="minorHAnsi" w:hAnsiTheme="minorHAnsi" w:cstheme="minorHAnsi"/>
          <w:sz w:val="20"/>
          <w:szCs w:val="20"/>
        </w:rPr>
        <w:t xml:space="preserve">odpovídá v plném rozsahu za práce </w:t>
      </w:r>
      <w:r w:rsidRPr="00F053FA">
        <w:rPr>
          <w:rStyle w:val="Zkladntext1"/>
          <w:rFonts w:asciiTheme="minorHAnsi" w:hAnsiTheme="minorHAnsi" w:cstheme="minorHAnsi"/>
          <w:sz w:val="20"/>
          <w:szCs w:val="20"/>
        </w:rPr>
        <w:t xml:space="preserve">a činnosti </w:t>
      </w:r>
      <w:r w:rsidR="00A14FAB" w:rsidRPr="00F053FA">
        <w:rPr>
          <w:rStyle w:val="Zkladntext1"/>
          <w:rFonts w:asciiTheme="minorHAnsi" w:hAnsiTheme="minorHAnsi" w:cstheme="minorHAnsi"/>
          <w:sz w:val="20"/>
          <w:szCs w:val="20"/>
        </w:rPr>
        <w:t xml:space="preserve">prováděné jeho poddodavateli. Seznámí je se všemi dohodnutými podmínkami provádění prací, jakož i </w:t>
      </w:r>
      <w:r w:rsidR="006D4E21">
        <w:rPr>
          <w:rStyle w:val="Zkladntext1"/>
          <w:rFonts w:asciiTheme="minorHAnsi" w:hAnsiTheme="minorHAnsi" w:cstheme="minorHAnsi"/>
          <w:sz w:val="20"/>
          <w:szCs w:val="20"/>
        </w:rPr>
        <w:t xml:space="preserve">s </w:t>
      </w:r>
      <w:r w:rsidR="00E336BA">
        <w:rPr>
          <w:rStyle w:val="Zkladntext1"/>
          <w:rFonts w:asciiTheme="minorHAnsi" w:hAnsiTheme="minorHAnsi" w:cstheme="minorHAnsi"/>
          <w:sz w:val="20"/>
          <w:szCs w:val="20"/>
        </w:rPr>
        <w:t xml:space="preserve">termíny </w:t>
      </w:r>
      <w:r w:rsidR="00E336BA" w:rsidRPr="0001656C">
        <w:rPr>
          <w:rStyle w:val="Zkladntext1"/>
          <w:rFonts w:asciiTheme="minorHAnsi" w:hAnsiTheme="minorHAnsi" w:cstheme="minorHAnsi"/>
          <w:sz w:val="20"/>
          <w:szCs w:val="20"/>
        </w:rPr>
        <w:t>plnění</w:t>
      </w:r>
      <w:r w:rsidR="00A11322" w:rsidRPr="0001656C">
        <w:rPr>
          <w:rStyle w:val="Zkladntext1"/>
          <w:rFonts w:asciiTheme="minorHAnsi" w:hAnsiTheme="minorHAnsi" w:cstheme="minorHAnsi"/>
          <w:sz w:val="20"/>
          <w:szCs w:val="20"/>
        </w:rPr>
        <w:t xml:space="preserve"> </w:t>
      </w:r>
      <w:r w:rsidR="00E34B9A" w:rsidRPr="0001656C">
        <w:rPr>
          <w:rStyle w:val="Zkladntext1"/>
          <w:rFonts w:asciiTheme="minorHAnsi" w:hAnsiTheme="minorHAnsi" w:cstheme="minorHAnsi"/>
          <w:sz w:val="20"/>
          <w:szCs w:val="20"/>
        </w:rPr>
        <w:t>dle čl. III. odst. 1) této</w:t>
      </w:r>
      <w:r w:rsidR="00E34B9A" w:rsidRPr="00F053FA">
        <w:rPr>
          <w:rStyle w:val="Zkladntext1"/>
          <w:rFonts w:asciiTheme="minorHAnsi" w:hAnsiTheme="minorHAnsi" w:cstheme="minorHAnsi"/>
          <w:sz w:val="20"/>
          <w:szCs w:val="20"/>
        </w:rPr>
        <w:t xml:space="preserve"> smlouvy</w:t>
      </w:r>
      <w:r w:rsidR="00A14FAB"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 xml:space="preserve">Prodávající </w:t>
      </w:r>
      <w:r w:rsidR="00A14FAB" w:rsidRPr="00F053FA">
        <w:rPr>
          <w:rStyle w:val="Zkladntext1"/>
          <w:rFonts w:asciiTheme="minorHAnsi" w:hAnsiTheme="minorHAnsi" w:cstheme="minorHAnsi"/>
          <w:sz w:val="20"/>
          <w:szCs w:val="20"/>
        </w:rPr>
        <w:t xml:space="preserve">je povinen svého případného poddodavatele zavázat povinností mlčenlivosti a respektováním práv </w:t>
      </w:r>
      <w:r w:rsidRPr="00F053FA">
        <w:rPr>
          <w:rStyle w:val="Zkladntext1"/>
          <w:rFonts w:asciiTheme="minorHAnsi" w:hAnsiTheme="minorHAnsi" w:cstheme="minorHAnsi"/>
          <w:sz w:val="20"/>
          <w:szCs w:val="20"/>
        </w:rPr>
        <w:t xml:space="preserve">Kupujícího </w:t>
      </w:r>
      <w:r w:rsidR="00A14FAB" w:rsidRPr="00F053FA">
        <w:rPr>
          <w:rStyle w:val="Zkladntext1"/>
          <w:rFonts w:asciiTheme="minorHAnsi" w:hAnsiTheme="minorHAnsi" w:cstheme="minorHAnsi"/>
          <w:sz w:val="20"/>
          <w:szCs w:val="20"/>
        </w:rPr>
        <w:t>nejméně ve stejném rozsahu, v jakém je v závazkovém vztahu zavázán sám.</w:t>
      </w:r>
    </w:p>
    <w:p w14:paraId="6DA38D6A" w14:textId="67B2E143" w:rsidR="0086745E" w:rsidRPr="00F053FA" w:rsidRDefault="00A6610E" w:rsidP="00561076">
      <w:pPr>
        <w:pStyle w:val="Zkladntext8"/>
        <w:numPr>
          <w:ilvl w:val="0"/>
          <w:numId w:val="9"/>
        </w:numPr>
        <w:shd w:val="clear" w:color="auto" w:fill="auto"/>
        <w:tabs>
          <w:tab w:val="left" w:pos="355"/>
        </w:tabs>
        <w:spacing w:before="0" w:after="97" w:line="276" w:lineRule="auto"/>
        <w:ind w:left="36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V souvislosti s důvěrností informací </w:t>
      </w:r>
      <w:r w:rsidR="00A812F5" w:rsidRPr="00F053FA">
        <w:rPr>
          <w:rStyle w:val="Zkladntext1"/>
          <w:rFonts w:asciiTheme="minorHAnsi" w:hAnsiTheme="minorHAnsi" w:cstheme="minorHAnsi"/>
          <w:sz w:val="20"/>
          <w:szCs w:val="20"/>
        </w:rPr>
        <w:t xml:space="preserve">Prodávající </w:t>
      </w:r>
      <w:r w:rsidRPr="00F053FA">
        <w:rPr>
          <w:rStyle w:val="Zkladntext1"/>
          <w:rFonts w:asciiTheme="minorHAnsi" w:hAnsiTheme="minorHAnsi" w:cstheme="minorHAnsi"/>
          <w:sz w:val="20"/>
          <w:szCs w:val="20"/>
        </w:rPr>
        <w:t xml:space="preserve">bere na vědomí, že zákonnou povinností </w:t>
      </w:r>
      <w:r w:rsidR="00A812F5" w:rsidRPr="00F053FA">
        <w:rPr>
          <w:rStyle w:val="Zkladntext1"/>
          <w:rFonts w:asciiTheme="minorHAnsi" w:hAnsiTheme="minorHAnsi" w:cstheme="minorHAnsi"/>
          <w:sz w:val="20"/>
          <w:szCs w:val="20"/>
        </w:rPr>
        <w:t xml:space="preserve">Kupujícího je </w:t>
      </w:r>
      <w:r w:rsidRPr="00F053FA">
        <w:rPr>
          <w:rStyle w:val="Zkladntext1"/>
          <w:rFonts w:asciiTheme="minorHAnsi" w:hAnsiTheme="minorHAnsi" w:cstheme="minorHAnsi"/>
          <w:sz w:val="20"/>
          <w:szCs w:val="20"/>
        </w:rPr>
        <w:t xml:space="preserve">uveřejnit celé znění této smlouvy včetně všech jejich případných dodatků. Splnění této, jakož i dalších zákonných povinností </w:t>
      </w:r>
      <w:r w:rsidR="00A812F5"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není porušením důvěrnosti informací.</w:t>
      </w:r>
    </w:p>
    <w:p w14:paraId="367508AE" w14:textId="77777777" w:rsidR="0086745E" w:rsidRPr="00F053FA" w:rsidRDefault="00A6610E" w:rsidP="00561076">
      <w:pPr>
        <w:pStyle w:val="Zkladntext8"/>
        <w:numPr>
          <w:ilvl w:val="0"/>
          <w:numId w:val="9"/>
        </w:numPr>
        <w:shd w:val="clear" w:color="auto" w:fill="auto"/>
        <w:tabs>
          <w:tab w:val="left" w:pos="365"/>
        </w:tabs>
        <w:spacing w:before="0" w:after="108" w:line="276" w:lineRule="auto"/>
        <w:ind w:left="360"/>
        <w:jc w:val="both"/>
        <w:rPr>
          <w:rFonts w:asciiTheme="minorHAnsi" w:hAnsiTheme="minorHAnsi" w:cstheme="minorHAnsi"/>
          <w:sz w:val="20"/>
          <w:szCs w:val="20"/>
        </w:rPr>
      </w:pPr>
      <w:r w:rsidRPr="00F053FA">
        <w:rPr>
          <w:rStyle w:val="Zkladntext1"/>
          <w:rFonts w:asciiTheme="minorHAnsi" w:hAnsiTheme="minorHAnsi" w:cstheme="minorHAnsi"/>
          <w:sz w:val="20"/>
          <w:szCs w:val="20"/>
        </w:rPr>
        <w:t>Povinnost zachovávat mlčenlivost se nevztahuje na informace:</w:t>
      </w:r>
    </w:p>
    <w:p w14:paraId="42DAC7B6" w14:textId="4B36DE33" w:rsidR="0086745E" w:rsidRPr="00F053FA" w:rsidRDefault="00A6610E" w:rsidP="00561076">
      <w:pPr>
        <w:pStyle w:val="Zkladntext8"/>
        <w:numPr>
          <w:ilvl w:val="0"/>
          <w:numId w:val="10"/>
        </w:numPr>
        <w:shd w:val="clear" w:color="auto" w:fill="auto"/>
        <w:tabs>
          <w:tab w:val="left" w:pos="725"/>
        </w:tabs>
        <w:spacing w:before="0" w:after="49" w:line="276" w:lineRule="auto"/>
        <w:ind w:left="720" w:right="20"/>
        <w:jc w:val="both"/>
        <w:rPr>
          <w:rFonts w:asciiTheme="minorHAnsi" w:hAnsiTheme="minorHAnsi" w:cstheme="minorHAnsi"/>
          <w:sz w:val="20"/>
          <w:szCs w:val="20"/>
        </w:rPr>
      </w:pPr>
      <w:r w:rsidRPr="00F053FA">
        <w:rPr>
          <w:rStyle w:val="Zkladntext1"/>
          <w:rFonts w:asciiTheme="minorHAnsi" w:hAnsiTheme="minorHAnsi" w:cstheme="minorHAnsi"/>
          <w:sz w:val="20"/>
          <w:szCs w:val="20"/>
        </w:rPr>
        <w:t xml:space="preserve">které jsou nebo se stanou všeobecně a veřejně přístupnými jinak než porušením ustanovení tohoto </w:t>
      </w:r>
      <w:r w:rsidR="00577B75" w:rsidRPr="00F053FA">
        <w:rPr>
          <w:rStyle w:val="Zkladntext1"/>
          <w:rFonts w:asciiTheme="minorHAnsi" w:hAnsiTheme="minorHAnsi" w:cstheme="minorHAnsi"/>
          <w:sz w:val="20"/>
          <w:szCs w:val="20"/>
        </w:rPr>
        <w:t>článku smlouvy</w:t>
      </w:r>
      <w:r w:rsidRPr="00F053FA">
        <w:rPr>
          <w:rStyle w:val="Zkladntext1"/>
          <w:rFonts w:asciiTheme="minorHAnsi" w:hAnsiTheme="minorHAnsi" w:cstheme="minorHAnsi"/>
          <w:sz w:val="20"/>
          <w:szCs w:val="20"/>
        </w:rPr>
        <w:t xml:space="preserve"> ze strany </w:t>
      </w:r>
      <w:r w:rsidR="00A812F5" w:rsidRPr="00F053FA">
        <w:rPr>
          <w:rStyle w:val="Zkladntext1"/>
          <w:rFonts w:asciiTheme="minorHAnsi" w:hAnsiTheme="minorHAnsi" w:cstheme="minorHAnsi"/>
          <w:sz w:val="20"/>
          <w:szCs w:val="20"/>
        </w:rPr>
        <w:t>Prodávajícího</w:t>
      </w:r>
      <w:r w:rsidRPr="00F053FA">
        <w:rPr>
          <w:rStyle w:val="Zkladntext1"/>
          <w:rFonts w:asciiTheme="minorHAnsi" w:hAnsiTheme="minorHAnsi" w:cstheme="minorHAnsi"/>
          <w:sz w:val="20"/>
          <w:szCs w:val="20"/>
        </w:rPr>
        <w:t>,</w:t>
      </w:r>
    </w:p>
    <w:p w14:paraId="5E2C7C6A" w14:textId="370E2D81" w:rsidR="0086745E" w:rsidRPr="00F053FA" w:rsidRDefault="00A6610E" w:rsidP="00561076">
      <w:pPr>
        <w:pStyle w:val="Zkladntext8"/>
        <w:numPr>
          <w:ilvl w:val="0"/>
          <w:numId w:val="10"/>
        </w:numPr>
        <w:shd w:val="clear" w:color="auto" w:fill="auto"/>
        <w:tabs>
          <w:tab w:val="left" w:pos="720"/>
        </w:tabs>
        <w:spacing w:before="0" w:after="49" w:line="276" w:lineRule="auto"/>
        <w:ind w:left="72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které jsou </w:t>
      </w:r>
      <w:r w:rsidR="00A812F5" w:rsidRPr="00F053FA">
        <w:rPr>
          <w:rStyle w:val="Zkladntext1"/>
          <w:rFonts w:asciiTheme="minorHAnsi" w:hAnsiTheme="minorHAnsi" w:cstheme="minorHAnsi"/>
          <w:sz w:val="20"/>
          <w:szCs w:val="20"/>
        </w:rPr>
        <w:t xml:space="preserve">Prodávajícímu </w:t>
      </w:r>
      <w:r w:rsidRPr="00F053FA">
        <w:rPr>
          <w:rStyle w:val="Zkladntext1"/>
          <w:rFonts w:asciiTheme="minorHAnsi" w:hAnsiTheme="minorHAnsi" w:cstheme="minorHAnsi"/>
          <w:sz w:val="20"/>
          <w:szCs w:val="20"/>
        </w:rPr>
        <w:t>známy a byly mu volně</w:t>
      </w:r>
      <w:r w:rsidR="00EE16D2" w:rsidRPr="00F053FA">
        <w:rPr>
          <w:rStyle w:val="Zkladntext1"/>
          <w:rFonts w:asciiTheme="minorHAnsi" w:hAnsiTheme="minorHAnsi" w:cstheme="minorHAnsi"/>
          <w:sz w:val="20"/>
          <w:szCs w:val="20"/>
        </w:rPr>
        <w:t xml:space="preserve"> k </w:t>
      </w:r>
      <w:r w:rsidRPr="00F053FA">
        <w:rPr>
          <w:rStyle w:val="Zkladntext1"/>
          <w:rFonts w:asciiTheme="minorHAnsi" w:hAnsiTheme="minorHAnsi" w:cstheme="minorHAnsi"/>
          <w:sz w:val="20"/>
          <w:szCs w:val="20"/>
        </w:rPr>
        <w:t xml:space="preserve">dispozici ještě před přijetím těchto informací od </w:t>
      </w:r>
      <w:r w:rsidR="00A812F5"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w:t>
      </w:r>
    </w:p>
    <w:p w14:paraId="6BADCC8A" w14:textId="12691C1D" w:rsidR="0086745E" w:rsidRPr="00F053FA" w:rsidRDefault="00A6610E" w:rsidP="00561076">
      <w:pPr>
        <w:pStyle w:val="Zkladntext8"/>
        <w:numPr>
          <w:ilvl w:val="0"/>
          <w:numId w:val="10"/>
        </w:numPr>
        <w:shd w:val="clear" w:color="auto" w:fill="auto"/>
        <w:tabs>
          <w:tab w:val="left" w:pos="725"/>
        </w:tabs>
        <w:spacing w:before="0" w:after="49" w:line="276" w:lineRule="auto"/>
        <w:ind w:left="72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které budou následně </w:t>
      </w:r>
      <w:r w:rsidR="00A812F5" w:rsidRPr="00F053FA">
        <w:rPr>
          <w:rStyle w:val="Zkladntext1"/>
          <w:rFonts w:asciiTheme="minorHAnsi" w:hAnsiTheme="minorHAnsi" w:cstheme="minorHAnsi"/>
          <w:sz w:val="20"/>
          <w:szCs w:val="20"/>
        </w:rPr>
        <w:t xml:space="preserve">Prodávajícímu </w:t>
      </w:r>
      <w:r w:rsidRPr="00F053FA">
        <w:rPr>
          <w:rStyle w:val="Zkladntext1"/>
          <w:rFonts w:asciiTheme="minorHAnsi" w:hAnsiTheme="minorHAnsi" w:cstheme="minorHAnsi"/>
          <w:sz w:val="20"/>
          <w:szCs w:val="20"/>
        </w:rPr>
        <w:t>sděleny bez závazku mlčenlivosti třetí stranou, jež rovněž není ve vztahu</w:t>
      </w:r>
      <w:r w:rsidR="00EE16D2" w:rsidRPr="00F053FA">
        <w:rPr>
          <w:rStyle w:val="Zkladntext1"/>
          <w:rFonts w:asciiTheme="minorHAnsi" w:hAnsiTheme="minorHAnsi" w:cstheme="minorHAnsi"/>
          <w:sz w:val="20"/>
          <w:szCs w:val="20"/>
        </w:rPr>
        <w:t xml:space="preserve"> k </w:t>
      </w:r>
      <w:r w:rsidRPr="00F053FA">
        <w:rPr>
          <w:rStyle w:val="Zkladntext1"/>
          <w:rFonts w:asciiTheme="minorHAnsi" w:hAnsiTheme="minorHAnsi" w:cstheme="minorHAnsi"/>
          <w:sz w:val="20"/>
          <w:szCs w:val="20"/>
        </w:rPr>
        <w:t>nim nijak vázána,</w:t>
      </w:r>
    </w:p>
    <w:p w14:paraId="058CC8C4" w14:textId="77777777" w:rsidR="0086745E" w:rsidRPr="00F053FA" w:rsidRDefault="00A6610E" w:rsidP="00561076">
      <w:pPr>
        <w:pStyle w:val="Zkladntext8"/>
        <w:numPr>
          <w:ilvl w:val="0"/>
          <w:numId w:val="10"/>
        </w:numPr>
        <w:shd w:val="clear" w:color="auto" w:fill="auto"/>
        <w:tabs>
          <w:tab w:val="left" w:pos="706"/>
        </w:tabs>
        <w:spacing w:before="0" w:after="120" w:line="276" w:lineRule="auto"/>
        <w:ind w:left="714" w:hanging="357"/>
        <w:jc w:val="left"/>
        <w:rPr>
          <w:rFonts w:asciiTheme="minorHAnsi" w:hAnsiTheme="minorHAnsi" w:cstheme="minorHAnsi"/>
          <w:sz w:val="20"/>
          <w:szCs w:val="20"/>
        </w:rPr>
      </w:pPr>
      <w:r w:rsidRPr="00F053FA">
        <w:rPr>
          <w:rStyle w:val="Zkladntext1"/>
          <w:rFonts w:asciiTheme="minorHAnsi" w:hAnsiTheme="minorHAnsi" w:cstheme="minorHAnsi"/>
          <w:sz w:val="20"/>
          <w:szCs w:val="20"/>
        </w:rPr>
        <w:t>jejichž sdělení se vyžaduje ze zákona.</w:t>
      </w:r>
    </w:p>
    <w:p w14:paraId="0179420F" w14:textId="0F1E71B1" w:rsidR="00674C69" w:rsidRPr="00F053FA" w:rsidRDefault="00674C69" w:rsidP="004B270E">
      <w:pPr>
        <w:pStyle w:val="Zkladntext31"/>
        <w:shd w:val="clear" w:color="auto" w:fill="auto"/>
        <w:spacing w:before="0" w:after="0" w:line="276" w:lineRule="auto"/>
        <w:ind w:right="180"/>
        <w:rPr>
          <w:rStyle w:val="Zkladntext30"/>
          <w:rFonts w:asciiTheme="minorHAnsi" w:hAnsiTheme="minorHAnsi" w:cstheme="minorHAnsi"/>
          <w:b/>
          <w:sz w:val="20"/>
          <w:szCs w:val="20"/>
        </w:rPr>
      </w:pPr>
      <w:bookmarkStart w:id="4" w:name="bookmark14"/>
    </w:p>
    <w:p w14:paraId="36529CCA" w14:textId="63F962A8" w:rsidR="00674C69" w:rsidRPr="00F053FA" w:rsidRDefault="00674C69" w:rsidP="001C24E4">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Vyšší moc</w:t>
      </w:r>
    </w:p>
    <w:p w14:paraId="1A55CEBF" w14:textId="61FE3D78" w:rsidR="00674C69" w:rsidRPr="00F053FA" w:rsidRDefault="0047550F" w:rsidP="00561076">
      <w:pPr>
        <w:pStyle w:val="Zkladntext8"/>
        <w:numPr>
          <w:ilvl w:val="0"/>
          <w:numId w:val="14"/>
        </w:numPr>
        <w:shd w:val="clear" w:color="auto" w:fill="auto"/>
        <w:spacing w:before="0" w:after="6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2BC3CD74" w14:textId="4BF5BF45" w:rsidR="00CE5340" w:rsidRPr="00FC0138" w:rsidRDefault="0047550F" w:rsidP="00FC0138">
      <w:pPr>
        <w:pStyle w:val="Zkladntext8"/>
        <w:numPr>
          <w:ilvl w:val="0"/>
          <w:numId w:val="14"/>
        </w:numPr>
        <w:shd w:val="clear" w:color="auto" w:fill="auto"/>
        <w:spacing w:before="0" w:after="240"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 působení vyšší moci a okolnostech bránících mu v plnění smlouvy Kupujícího informovat </w:t>
      </w:r>
      <w:r w:rsidRPr="007D1427">
        <w:rPr>
          <w:rStyle w:val="Zkladntext1"/>
          <w:rFonts w:asciiTheme="minorHAnsi" w:hAnsiTheme="minorHAnsi" w:cstheme="minorHAnsi"/>
          <w:sz w:val="20"/>
          <w:szCs w:val="20"/>
        </w:rPr>
        <w:t xml:space="preserve">nejpozději do </w:t>
      </w:r>
      <w:r w:rsidR="001C5BB8" w:rsidRPr="007D1427">
        <w:rPr>
          <w:rStyle w:val="Zkladntext1"/>
          <w:rFonts w:asciiTheme="minorHAnsi" w:hAnsiTheme="minorHAnsi" w:cstheme="minorHAnsi"/>
          <w:sz w:val="20"/>
          <w:szCs w:val="20"/>
        </w:rPr>
        <w:t>3 </w:t>
      </w:r>
      <w:r w:rsidRPr="007D1427">
        <w:rPr>
          <w:rStyle w:val="Zkladntext1"/>
          <w:rFonts w:asciiTheme="minorHAnsi" w:hAnsiTheme="minorHAnsi" w:cstheme="minorHAnsi"/>
          <w:sz w:val="20"/>
          <w:szCs w:val="20"/>
        </w:rPr>
        <w:t>kalendářních dnů od jejich</w:t>
      </w:r>
      <w:r w:rsidRPr="00F053FA">
        <w:rPr>
          <w:rStyle w:val="Zkladntext1"/>
          <w:rFonts w:asciiTheme="minorHAnsi" w:hAnsiTheme="minorHAnsi" w:cstheme="minorHAnsi"/>
          <w:sz w:val="20"/>
          <w:szCs w:val="20"/>
        </w:rPr>
        <w:t xml:space="preserve">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1D0E40FD" w14:textId="77777777" w:rsidR="00236A25" w:rsidRPr="00F053FA" w:rsidRDefault="00236A25" w:rsidP="001C24E4">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Vyhrazené změny závazku</w:t>
      </w:r>
    </w:p>
    <w:p w14:paraId="46DFD897" w14:textId="569C012D" w:rsidR="00236A25" w:rsidRPr="000C4DED" w:rsidRDefault="004F635E" w:rsidP="00561076">
      <w:pPr>
        <w:pStyle w:val="Zkladntext8"/>
        <w:numPr>
          <w:ilvl w:val="0"/>
          <w:numId w:val="17"/>
        </w:numPr>
        <w:shd w:val="clear" w:color="auto" w:fill="auto"/>
        <w:spacing w:before="0" w:after="240" w:line="276" w:lineRule="auto"/>
        <w:ind w:left="426" w:right="23" w:hanging="426"/>
        <w:jc w:val="both"/>
        <w:rPr>
          <w:rStyle w:val="Zkladntext1"/>
          <w:rFonts w:asciiTheme="minorHAnsi" w:hAnsiTheme="minorHAnsi" w:cstheme="minorHAnsi"/>
          <w:sz w:val="20"/>
          <w:szCs w:val="20"/>
        </w:rPr>
      </w:pPr>
      <w:r>
        <w:rPr>
          <w:rStyle w:val="Zkladntext1"/>
          <w:rFonts w:asciiTheme="minorHAnsi" w:hAnsiTheme="minorHAnsi" w:cstheme="minorHAnsi"/>
          <w:sz w:val="20"/>
          <w:szCs w:val="20"/>
        </w:rPr>
        <w:t>Kupující</w:t>
      </w:r>
      <w:r w:rsidRPr="000C4DED">
        <w:rPr>
          <w:rStyle w:val="Zkladntext1"/>
          <w:rFonts w:asciiTheme="minorHAnsi" w:hAnsiTheme="minorHAnsi" w:cstheme="minorHAnsi"/>
          <w:sz w:val="20"/>
          <w:szCs w:val="20"/>
        </w:rPr>
        <w:t xml:space="preserve"> </w:t>
      </w:r>
      <w:r w:rsidR="00236A25" w:rsidRPr="000C4DED">
        <w:rPr>
          <w:rStyle w:val="Zkladntext1"/>
          <w:rFonts w:asciiTheme="minorHAnsi" w:hAnsiTheme="minorHAnsi" w:cstheme="minorHAnsi"/>
          <w:sz w:val="20"/>
          <w:szCs w:val="20"/>
        </w:rPr>
        <w:t xml:space="preserve">si vyhrazuje následující možnosti změny závazku vyplývajícího z </w:t>
      </w:r>
      <w:r>
        <w:rPr>
          <w:rStyle w:val="Zkladntext1"/>
          <w:rFonts w:asciiTheme="minorHAnsi" w:hAnsiTheme="minorHAnsi" w:cstheme="minorHAnsi"/>
          <w:sz w:val="20"/>
          <w:szCs w:val="20"/>
        </w:rPr>
        <w:t>této</w:t>
      </w:r>
      <w:r w:rsidRPr="000C4DED">
        <w:rPr>
          <w:rStyle w:val="Zkladntext1"/>
          <w:rFonts w:asciiTheme="minorHAnsi" w:hAnsiTheme="minorHAnsi" w:cstheme="minorHAnsi"/>
          <w:sz w:val="20"/>
          <w:szCs w:val="20"/>
        </w:rPr>
        <w:t xml:space="preserve"> </w:t>
      </w:r>
      <w:r w:rsidR="00236A25" w:rsidRPr="000C4DED">
        <w:rPr>
          <w:rStyle w:val="Zkladntext1"/>
          <w:rFonts w:asciiTheme="minorHAnsi" w:hAnsiTheme="minorHAnsi" w:cstheme="minorHAnsi"/>
          <w:sz w:val="20"/>
          <w:szCs w:val="20"/>
        </w:rPr>
        <w:t>Kupní smlouvy :</w:t>
      </w:r>
    </w:p>
    <w:p w14:paraId="1484F8EB" w14:textId="2DB305BA" w:rsidR="00236A25" w:rsidRPr="000C4DED" w:rsidRDefault="00236A25" w:rsidP="00236A25">
      <w:pPr>
        <w:pStyle w:val="Zkladntext8"/>
        <w:shd w:val="clear" w:color="auto" w:fill="auto"/>
        <w:spacing w:before="0" w:after="240" w:line="276" w:lineRule="auto"/>
        <w:ind w:left="426" w:right="23" w:firstLine="0"/>
        <w:jc w:val="both"/>
        <w:rPr>
          <w:rStyle w:val="Zkladntext30"/>
          <w:rFonts w:asciiTheme="minorHAnsi" w:hAnsiTheme="minorHAnsi" w:cstheme="minorHAnsi"/>
          <w:b w:val="0"/>
          <w:bCs w:val="0"/>
          <w:sz w:val="20"/>
          <w:szCs w:val="20"/>
        </w:rPr>
      </w:pPr>
      <w:r w:rsidRPr="000C4DED">
        <w:rPr>
          <w:rStyle w:val="Zkladntext30"/>
          <w:rFonts w:asciiTheme="minorHAnsi" w:hAnsiTheme="minorHAnsi" w:cstheme="minorHAnsi"/>
          <w:sz w:val="20"/>
          <w:szCs w:val="20"/>
        </w:rPr>
        <w:t>Doba (lhůta) pln</w:t>
      </w:r>
      <w:r w:rsidRPr="009E63F2">
        <w:rPr>
          <w:rStyle w:val="Zkladntext30"/>
          <w:rFonts w:asciiTheme="minorHAnsi" w:hAnsiTheme="minorHAnsi" w:cstheme="minorHAnsi"/>
          <w:sz w:val="20"/>
          <w:szCs w:val="20"/>
        </w:rPr>
        <w:t>ění</w:t>
      </w:r>
      <w:r w:rsidRPr="009E63F2">
        <w:rPr>
          <w:rStyle w:val="Zkladntext30"/>
          <w:rFonts w:asciiTheme="minorHAnsi" w:hAnsiTheme="minorHAnsi" w:cstheme="minorHAnsi"/>
          <w:b w:val="0"/>
          <w:bCs w:val="0"/>
          <w:sz w:val="20"/>
          <w:szCs w:val="20"/>
        </w:rPr>
        <w:t xml:space="preserve"> – </w:t>
      </w:r>
      <w:r w:rsidR="00DA5DE7" w:rsidRPr="009E63F2">
        <w:rPr>
          <w:rStyle w:val="Zkladntext30"/>
          <w:rFonts w:asciiTheme="minorHAnsi" w:hAnsiTheme="minorHAnsi" w:cstheme="minorHAnsi"/>
          <w:b w:val="0"/>
          <w:bCs w:val="0"/>
          <w:sz w:val="20"/>
          <w:szCs w:val="20"/>
        </w:rPr>
        <w:t xml:space="preserve">Dobu (lhůtu) </w:t>
      </w:r>
      <w:r w:rsidRPr="009E63F2">
        <w:rPr>
          <w:rStyle w:val="Zkladntext30"/>
          <w:rFonts w:asciiTheme="minorHAnsi" w:hAnsiTheme="minorHAnsi" w:cstheme="minorHAnsi"/>
          <w:b w:val="0"/>
          <w:bCs w:val="0"/>
          <w:sz w:val="20"/>
          <w:szCs w:val="20"/>
        </w:rPr>
        <w:t>plnění</w:t>
      </w:r>
      <w:r w:rsidRPr="000C4DED">
        <w:rPr>
          <w:rStyle w:val="Zkladntext30"/>
          <w:rFonts w:asciiTheme="minorHAnsi" w:hAnsiTheme="minorHAnsi" w:cstheme="minorHAnsi"/>
          <w:b w:val="0"/>
          <w:bCs w:val="0"/>
          <w:sz w:val="20"/>
          <w:szCs w:val="20"/>
        </w:rPr>
        <w:t xml:space="preserve"> lze prodloužit z důvodu prodlení </w:t>
      </w:r>
      <w:r w:rsidR="004F635E">
        <w:rPr>
          <w:rStyle w:val="Zkladntext30"/>
          <w:rFonts w:asciiTheme="minorHAnsi" w:hAnsiTheme="minorHAnsi" w:cstheme="minorHAnsi"/>
          <w:b w:val="0"/>
          <w:bCs w:val="0"/>
          <w:sz w:val="20"/>
          <w:szCs w:val="20"/>
        </w:rPr>
        <w:t>Kupujícího</w:t>
      </w:r>
      <w:r w:rsidRPr="000C4DED">
        <w:rPr>
          <w:rStyle w:val="Zkladntext30"/>
          <w:rFonts w:asciiTheme="minorHAnsi" w:hAnsiTheme="minorHAnsi" w:cstheme="minorHAnsi"/>
          <w:b w:val="0"/>
          <w:bCs w:val="0"/>
          <w:sz w:val="20"/>
          <w:szCs w:val="20"/>
        </w:rPr>
        <w:t xml:space="preserve"> s</w:t>
      </w:r>
      <w:r w:rsidR="004F635E">
        <w:rPr>
          <w:rStyle w:val="Zkladntext30"/>
          <w:rFonts w:asciiTheme="minorHAnsi" w:hAnsiTheme="minorHAnsi" w:cstheme="minorHAnsi"/>
          <w:b w:val="0"/>
          <w:bCs w:val="0"/>
          <w:sz w:val="20"/>
          <w:szCs w:val="20"/>
        </w:rPr>
        <w:t> </w:t>
      </w:r>
      <w:r w:rsidRPr="000C4DED">
        <w:rPr>
          <w:rStyle w:val="Zkladntext30"/>
          <w:rFonts w:asciiTheme="minorHAnsi" w:hAnsiTheme="minorHAnsi" w:cstheme="minorHAnsi"/>
          <w:b w:val="0"/>
          <w:bCs w:val="0"/>
          <w:sz w:val="20"/>
          <w:szCs w:val="20"/>
        </w:rPr>
        <w:t xml:space="preserve">nezbytnou součinností, která je nutná pro řádné plnění smlouvy, a to maximálně o dobu trvání takového prodlení. Takové prodlení bude řádně dokumentováno a popsáno. V případě sjednání dodatečných dodávek či služeb lze dobu či lhůtu plnění prodloužit o dobu nezbytnou pro jejich poskytnutí. </w:t>
      </w:r>
      <w:r w:rsidR="007D6A48">
        <w:rPr>
          <w:rStyle w:val="Zkladntext30"/>
          <w:rFonts w:asciiTheme="minorHAnsi" w:hAnsiTheme="minorHAnsi" w:cstheme="minorHAnsi"/>
          <w:b w:val="0"/>
          <w:bCs w:val="0"/>
          <w:sz w:val="20"/>
          <w:szCs w:val="20"/>
        </w:rPr>
        <w:t>Dobu či lhůtu</w:t>
      </w:r>
      <w:r w:rsidR="007D6A48" w:rsidRPr="000C4DED">
        <w:rPr>
          <w:rStyle w:val="Zkladntext30"/>
          <w:rFonts w:asciiTheme="minorHAnsi" w:hAnsiTheme="minorHAnsi" w:cstheme="minorHAnsi"/>
          <w:b w:val="0"/>
          <w:bCs w:val="0"/>
          <w:sz w:val="20"/>
          <w:szCs w:val="20"/>
        </w:rPr>
        <w:t xml:space="preserve"> </w:t>
      </w:r>
      <w:r w:rsidRPr="000C4DED">
        <w:rPr>
          <w:rStyle w:val="Zkladntext30"/>
          <w:rFonts w:asciiTheme="minorHAnsi" w:hAnsiTheme="minorHAnsi" w:cstheme="minorHAnsi"/>
          <w:b w:val="0"/>
          <w:bCs w:val="0"/>
          <w:sz w:val="20"/>
          <w:szCs w:val="20"/>
        </w:rPr>
        <w:t xml:space="preserve">plnění </w:t>
      </w:r>
      <w:r w:rsidRPr="00EE2C33">
        <w:rPr>
          <w:rStyle w:val="Zkladntext30"/>
          <w:rFonts w:asciiTheme="minorHAnsi" w:hAnsiTheme="minorHAnsi" w:cstheme="minorHAnsi"/>
          <w:b w:val="0"/>
          <w:bCs w:val="0"/>
          <w:sz w:val="20"/>
          <w:szCs w:val="20"/>
        </w:rPr>
        <w:t xml:space="preserve">vyplývající z této smlouvy lze prodloužit rovněž z důvodu působení vyšší moci, a to v souladu </w:t>
      </w:r>
      <w:r w:rsidRPr="00EE2C33">
        <w:rPr>
          <w:rStyle w:val="Zkladntext30"/>
          <w:rFonts w:asciiTheme="minorHAnsi" w:hAnsiTheme="minorHAnsi" w:cstheme="minorHAnsi"/>
          <w:b w:val="0"/>
          <w:bCs w:val="0"/>
          <w:sz w:val="20"/>
          <w:szCs w:val="20"/>
          <w:u w:val="single"/>
        </w:rPr>
        <w:t>s článkem X. této smlouvy</w:t>
      </w:r>
      <w:r w:rsidRPr="000C4DED">
        <w:rPr>
          <w:rStyle w:val="Zkladntext30"/>
          <w:rFonts w:asciiTheme="minorHAnsi" w:hAnsiTheme="minorHAnsi" w:cstheme="minorHAnsi"/>
          <w:b w:val="0"/>
          <w:bCs w:val="0"/>
          <w:sz w:val="20"/>
          <w:szCs w:val="20"/>
        </w:rPr>
        <w:t>, popř. z dalších důvodů.</w:t>
      </w:r>
    </w:p>
    <w:p w14:paraId="408F9F4D" w14:textId="47EF6B2A" w:rsidR="00236A25" w:rsidRPr="000C4DED" w:rsidRDefault="00236A25" w:rsidP="00236A25">
      <w:pPr>
        <w:pStyle w:val="Zkladntext8"/>
        <w:shd w:val="clear" w:color="auto" w:fill="auto"/>
        <w:spacing w:before="0" w:after="240" w:line="276" w:lineRule="auto"/>
        <w:ind w:left="426" w:right="23" w:firstLine="0"/>
        <w:jc w:val="both"/>
        <w:rPr>
          <w:rStyle w:val="Zkladntext30"/>
          <w:rFonts w:asciiTheme="minorHAnsi" w:hAnsiTheme="minorHAnsi" w:cstheme="minorHAnsi"/>
          <w:b w:val="0"/>
          <w:bCs w:val="0"/>
          <w:sz w:val="20"/>
          <w:szCs w:val="20"/>
        </w:rPr>
      </w:pPr>
      <w:r w:rsidRPr="000C4DED">
        <w:rPr>
          <w:rStyle w:val="Zkladntext30"/>
          <w:rFonts w:asciiTheme="minorHAnsi" w:hAnsiTheme="minorHAnsi" w:cstheme="minorHAnsi"/>
          <w:sz w:val="20"/>
          <w:szCs w:val="20"/>
        </w:rPr>
        <w:t>Změna dodavatele v průběhu plnění</w:t>
      </w:r>
      <w:r w:rsidR="001D7870">
        <w:rPr>
          <w:rStyle w:val="Zkladntext30"/>
          <w:rFonts w:asciiTheme="minorHAnsi" w:hAnsiTheme="minorHAnsi" w:cstheme="minorHAnsi"/>
          <w:sz w:val="20"/>
          <w:szCs w:val="20"/>
        </w:rPr>
        <w:t xml:space="preserve"> smlouvy</w:t>
      </w:r>
      <w:r w:rsidRPr="000C4DED">
        <w:rPr>
          <w:rStyle w:val="Zkladntext30"/>
          <w:rFonts w:asciiTheme="minorHAnsi" w:hAnsiTheme="minorHAnsi" w:cstheme="minorHAnsi"/>
          <w:b w:val="0"/>
          <w:bCs w:val="0"/>
          <w:sz w:val="20"/>
          <w:szCs w:val="20"/>
        </w:rPr>
        <w:t xml:space="preserve">– změna dodavatele v průběhu </w:t>
      </w:r>
      <w:r w:rsidRPr="00212329">
        <w:rPr>
          <w:rStyle w:val="Zkladntext30"/>
          <w:rFonts w:asciiTheme="minorHAnsi" w:hAnsiTheme="minorHAnsi" w:cstheme="minorHAnsi"/>
          <w:b w:val="0"/>
          <w:bCs w:val="0"/>
          <w:sz w:val="20"/>
          <w:szCs w:val="20"/>
        </w:rPr>
        <w:t>plnění</w:t>
      </w:r>
      <w:r w:rsidR="002D3416" w:rsidRPr="00D202F5">
        <w:rPr>
          <w:rStyle w:val="Zkladntext30"/>
          <w:rFonts w:asciiTheme="minorHAnsi" w:hAnsiTheme="minorHAnsi" w:cstheme="minorHAnsi"/>
          <w:b w:val="0"/>
          <w:bCs w:val="0"/>
          <w:sz w:val="20"/>
          <w:szCs w:val="20"/>
        </w:rPr>
        <w:t xml:space="preserve"> smlouvy</w:t>
      </w:r>
      <w:r w:rsidRPr="0004083A">
        <w:rPr>
          <w:rStyle w:val="Zkladntext30"/>
          <w:rFonts w:asciiTheme="minorHAnsi" w:hAnsiTheme="minorHAnsi" w:cstheme="minorHAnsi"/>
          <w:b w:val="0"/>
          <w:bCs w:val="0"/>
          <w:sz w:val="20"/>
          <w:szCs w:val="20"/>
        </w:rPr>
        <w:t xml:space="preserve"> j</w:t>
      </w:r>
      <w:r w:rsidRPr="000C4DED">
        <w:rPr>
          <w:rStyle w:val="Zkladntext30"/>
          <w:rFonts w:asciiTheme="minorHAnsi" w:hAnsiTheme="minorHAnsi" w:cstheme="minorHAnsi"/>
          <w:b w:val="0"/>
          <w:bCs w:val="0"/>
          <w:sz w:val="20"/>
          <w:szCs w:val="20"/>
        </w:rPr>
        <w:t xml:space="preserve">e možná v případě, kdy nastanou objektivní důvody umožňující </w:t>
      </w:r>
      <w:r w:rsidR="002D3416">
        <w:rPr>
          <w:rStyle w:val="Zkladntext30"/>
          <w:rFonts w:asciiTheme="minorHAnsi" w:hAnsiTheme="minorHAnsi" w:cstheme="minorHAnsi"/>
          <w:b w:val="0"/>
          <w:bCs w:val="0"/>
          <w:sz w:val="20"/>
          <w:szCs w:val="20"/>
        </w:rPr>
        <w:t>Kupujícímu</w:t>
      </w:r>
      <w:r w:rsidR="002D3416" w:rsidRPr="000C4DED">
        <w:rPr>
          <w:rStyle w:val="Zkladntext30"/>
          <w:rFonts w:asciiTheme="minorHAnsi" w:hAnsiTheme="minorHAnsi" w:cstheme="minorHAnsi"/>
          <w:b w:val="0"/>
          <w:bCs w:val="0"/>
          <w:sz w:val="20"/>
          <w:szCs w:val="20"/>
        </w:rPr>
        <w:t xml:space="preserve"> </w:t>
      </w:r>
      <w:r w:rsidRPr="000C4DED">
        <w:rPr>
          <w:rStyle w:val="Zkladntext30"/>
          <w:rFonts w:asciiTheme="minorHAnsi" w:hAnsiTheme="minorHAnsi" w:cstheme="minorHAnsi"/>
          <w:b w:val="0"/>
          <w:bCs w:val="0"/>
          <w:sz w:val="20"/>
          <w:szCs w:val="20"/>
        </w:rPr>
        <w:t xml:space="preserve">ukončení smluvního vztahu s </w:t>
      </w:r>
      <w:r w:rsidR="002D3416">
        <w:rPr>
          <w:rStyle w:val="Zkladntext30"/>
          <w:rFonts w:asciiTheme="minorHAnsi" w:hAnsiTheme="minorHAnsi" w:cstheme="minorHAnsi"/>
          <w:b w:val="0"/>
          <w:bCs w:val="0"/>
          <w:sz w:val="20"/>
          <w:szCs w:val="20"/>
        </w:rPr>
        <w:t>Prodávajícím</w:t>
      </w:r>
      <w:r w:rsidRPr="000C4DED">
        <w:rPr>
          <w:rStyle w:val="Zkladntext30"/>
          <w:rFonts w:asciiTheme="minorHAnsi" w:hAnsiTheme="minorHAnsi" w:cstheme="minorHAnsi"/>
          <w:b w:val="0"/>
          <w:bCs w:val="0"/>
          <w:sz w:val="20"/>
          <w:szCs w:val="20"/>
        </w:rPr>
        <w:t xml:space="preserve">. V takovém </w:t>
      </w:r>
      <w:r w:rsidRPr="000C4DED">
        <w:rPr>
          <w:rStyle w:val="Zkladntext30"/>
          <w:rFonts w:asciiTheme="minorHAnsi" w:hAnsiTheme="minorHAnsi" w:cstheme="minorHAnsi"/>
          <w:b w:val="0"/>
          <w:bCs w:val="0"/>
          <w:sz w:val="20"/>
          <w:szCs w:val="20"/>
        </w:rPr>
        <w:lastRenderedPageBreak/>
        <w:t xml:space="preserve">případě bude </w:t>
      </w:r>
      <w:r w:rsidR="002D3416">
        <w:rPr>
          <w:rStyle w:val="Zkladntext30"/>
          <w:rFonts w:asciiTheme="minorHAnsi" w:hAnsiTheme="minorHAnsi" w:cstheme="minorHAnsi"/>
          <w:b w:val="0"/>
          <w:bCs w:val="0"/>
          <w:sz w:val="20"/>
          <w:szCs w:val="20"/>
        </w:rPr>
        <w:t xml:space="preserve">Prodávající </w:t>
      </w:r>
      <w:r w:rsidRPr="000C4DED">
        <w:rPr>
          <w:rStyle w:val="Zkladntext30"/>
          <w:rFonts w:asciiTheme="minorHAnsi" w:hAnsiTheme="minorHAnsi" w:cstheme="minorHAnsi"/>
          <w:b w:val="0"/>
          <w:bCs w:val="0"/>
          <w:sz w:val="20"/>
          <w:szCs w:val="20"/>
        </w:rPr>
        <w:t>nahrazen dodavatelem, jehož nabídka se umístila na dalším místě v pořadí při hodnocení nabídek</w:t>
      </w:r>
      <w:r w:rsidR="002D3416">
        <w:rPr>
          <w:rStyle w:val="Zkladntext30"/>
          <w:rFonts w:asciiTheme="minorHAnsi" w:hAnsiTheme="minorHAnsi" w:cstheme="minorHAnsi"/>
          <w:b w:val="0"/>
          <w:bCs w:val="0"/>
          <w:sz w:val="20"/>
          <w:szCs w:val="20"/>
        </w:rPr>
        <w:t xml:space="preserve"> ve výběrovém řízení</w:t>
      </w:r>
      <w:r w:rsidRPr="000C4DED">
        <w:rPr>
          <w:rStyle w:val="Zkladntext30"/>
          <w:rFonts w:asciiTheme="minorHAnsi" w:hAnsiTheme="minorHAnsi" w:cstheme="minorHAnsi"/>
          <w:b w:val="0"/>
          <w:bCs w:val="0"/>
          <w:sz w:val="20"/>
          <w:szCs w:val="20"/>
        </w:rPr>
        <w:t xml:space="preserve">, </w:t>
      </w:r>
      <w:r w:rsidR="00696D2A">
        <w:rPr>
          <w:rStyle w:val="Zkladntext30"/>
          <w:rFonts w:asciiTheme="minorHAnsi" w:hAnsiTheme="minorHAnsi" w:cstheme="minorHAnsi"/>
          <w:b w:val="0"/>
          <w:bCs w:val="0"/>
          <w:sz w:val="20"/>
          <w:szCs w:val="20"/>
        </w:rPr>
        <w:t xml:space="preserve">pokud </w:t>
      </w:r>
      <w:r w:rsidRPr="000C4DED">
        <w:rPr>
          <w:rStyle w:val="Zkladntext30"/>
          <w:rFonts w:asciiTheme="minorHAnsi" w:hAnsiTheme="minorHAnsi" w:cstheme="minorHAnsi"/>
          <w:b w:val="0"/>
          <w:bCs w:val="0"/>
          <w:sz w:val="20"/>
          <w:szCs w:val="20"/>
        </w:rPr>
        <w:t xml:space="preserve">tento dodavatel </w:t>
      </w:r>
      <w:r w:rsidR="00A71AC0">
        <w:rPr>
          <w:rStyle w:val="Zkladntext30"/>
          <w:rFonts w:asciiTheme="minorHAnsi" w:hAnsiTheme="minorHAnsi" w:cstheme="minorHAnsi"/>
          <w:b w:val="0"/>
          <w:bCs w:val="0"/>
          <w:sz w:val="20"/>
          <w:szCs w:val="20"/>
        </w:rPr>
        <w:t>Kupujícímu</w:t>
      </w:r>
      <w:r w:rsidR="00A71AC0" w:rsidRPr="000C4DED">
        <w:rPr>
          <w:rStyle w:val="Zkladntext30"/>
          <w:rFonts w:asciiTheme="minorHAnsi" w:hAnsiTheme="minorHAnsi" w:cstheme="minorHAnsi"/>
          <w:b w:val="0"/>
          <w:bCs w:val="0"/>
          <w:sz w:val="20"/>
          <w:szCs w:val="20"/>
        </w:rPr>
        <w:t xml:space="preserve"> </w:t>
      </w:r>
      <w:r w:rsidRPr="000C4DED">
        <w:rPr>
          <w:rStyle w:val="Zkladntext30"/>
          <w:rFonts w:asciiTheme="minorHAnsi" w:hAnsiTheme="minorHAnsi" w:cstheme="minorHAnsi"/>
          <w:b w:val="0"/>
          <w:bCs w:val="0"/>
          <w:sz w:val="20"/>
          <w:szCs w:val="20"/>
        </w:rPr>
        <w:t xml:space="preserve">prokáže splnění všech stanovených podmínek účasti ve výběrovém řízení dle zadávací dokumentace, bude pokračovat v plnění </w:t>
      </w:r>
      <w:r w:rsidR="00213859">
        <w:rPr>
          <w:rStyle w:val="Zkladntext30"/>
          <w:rFonts w:asciiTheme="minorHAnsi" w:hAnsiTheme="minorHAnsi" w:cstheme="minorHAnsi"/>
          <w:b w:val="0"/>
          <w:bCs w:val="0"/>
          <w:sz w:val="20"/>
          <w:szCs w:val="20"/>
        </w:rPr>
        <w:t xml:space="preserve">této </w:t>
      </w:r>
      <w:r w:rsidR="00696D2A">
        <w:rPr>
          <w:rStyle w:val="Zkladntext30"/>
          <w:rFonts w:asciiTheme="minorHAnsi" w:hAnsiTheme="minorHAnsi" w:cstheme="minorHAnsi"/>
          <w:b w:val="0"/>
          <w:bCs w:val="0"/>
          <w:sz w:val="20"/>
          <w:szCs w:val="20"/>
        </w:rPr>
        <w:t>smlouvy</w:t>
      </w:r>
      <w:r w:rsidRPr="000C4DED">
        <w:rPr>
          <w:rStyle w:val="Zkladntext30"/>
          <w:rFonts w:asciiTheme="minorHAnsi" w:hAnsiTheme="minorHAnsi" w:cstheme="minorHAnsi"/>
          <w:b w:val="0"/>
          <w:bCs w:val="0"/>
          <w:sz w:val="20"/>
          <w:szCs w:val="20"/>
        </w:rPr>
        <w:t xml:space="preserve"> za podmínek odpovídajících jeho nabídce podané ve výběrovém řízení, přičemž:</w:t>
      </w:r>
    </w:p>
    <w:p w14:paraId="60DF143B" w14:textId="46EF05BF" w:rsidR="00236A25" w:rsidRPr="000C4DED" w:rsidRDefault="001D7870" w:rsidP="00561076">
      <w:pPr>
        <w:pStyle w:val="Zkladntext8"/>
        <w:numPr>
          <w:ilvl w:val="0"/>
          <w:numId w:val="18"/>
        </w:numPr>
        <w:shd w:val="clear" w:color="auto" w:fill="auto"/>
        <w:spacing w:before="0" w:after="0" w:line="240" w:lineRule="auto"/>
        <w:ind w:left="1423" w:right="23" w:hanging="357"/>
        <w:jc w:val="both"/>
        <w:rPr>
          <w:rStyle w:val="Zkladntext30"/>
          <w:rFonts w:asciiTheme="minorHAnsi" w:hAnsiTheme="minorHAnsi" w:cstheme="minorHAnsi"/>
          <w:b w:val="0"/>
          <w:bCs w:val="0"/>
          <w:sz w:val="20"/>
          <w:szCs w:val="20"/>
        </w:rPr>
      </w:pPr>
      <w:r>
        <w:rPr>
          <w:rStyle w:val="Zkladntext30"/>
          <w:rFonts w:asciiTheme="minorHAnsi" w:hAnsiTheme="minorHAnsi" w:cstheme="minorHAnsi"/>
          <w:b w:val="0"/>
          <w:bCs w:val="0"/>
          <w:sz w:val="20"/>
          <w:szCs w:val="20"/>
        </w:rPr>
        <w:t xml:space="preserve">Kupní </w:t>
      </w:r>
      <w:r w:rsidR="00236A25" w:rsidRPr="000C4DED">
        <w:rPr>
          <w:rStyle w:val="Zkladntext30"/>
          <w:rFonts w:asciiTheme="minorHAnsi" w:hAnsiTheme="minorHAnsi" w:cstheme="minorHAnsi"/>
          <w:b w:val="0"/>
          <w:bCs w:val="0"/>
          <w:sz w:val="20"/>
          <w:szCs w:val="20"/>
        </w:rPr>
        <w:t xml:space="preserve">cena </w:t>
      </w:r>
      <w:r w:rsidR="00236A25" w:rsidRPr="0004083A">
        <w:rPr>
          <w:rStyle w:val="Zkladntext30"/>
          <w:rFonts w:asciiTheme="minorHAnsi" w:hAnsiTheme="minorHAnsi" w:cstheme="minorHAnsi"/>
          <w:b w:val="0"/>
          <w:bCs w:val="0"/>
          <w:sz w:val="20"/>
          <w:szCs w:val="20"/>
        </w:rPr>
        <w:t xml:space="preserve">bude odpovídat nabídkové ceně takového dodavatele a v případě, že </w:t>
      </w:r>
      <w:r w:rsidRPr="0004083A">
        <w:rPr>
          <w:rStyle w:val="Zkladntext30"/>
          <w:rFonts w:asciiTheme="minorHAnsi" w:hAnsiTheme="minorHAnsi" w:cstheme="minorHAnsi"/>
          <w:b w:val="0"/>
          <w:bCs w:val="0"/>
          <w:sz w:val="20"/>
          <w:szCs w:val="20"/>
        </w:rPr>
        <w:t>Prodávající</w:t>
      </w:r>
      <w:r w:rsidR="00236A25" w:rsidRPr="0004083A">
        <w:rPr>
          <w:rStyle w:val="Zkladntext30"/>
          <w:rFonts w:asciiTheme="minorHAnsi" w:hAnsiTheme="minorHAnsi" w:cstheme="minorHAnsi"/>
          <w:b w:val="0"/>
          <w:bCs w:val="0"/>
          <w:sz w:val="20"/>
          <w:szCs w:val="20"/>
        </w:rPr>
        <w:t xml:space="preserve"> již </w:t>
      </w:r>
      <w:r w:rsidRPr="0004083A">
        <w:rPr>
          <w:rStyle w:val="Zkladntext30"/>
          <w:rFonts w:asciiTheme="minorHAnsi" w:hAnsiTheme="minorHAnsi" w:cstheme="minorHAnsi"/>
          <w:b w:val="0"/>
          <w:bCs w:val="0"/>
          <w:sz w:val="20"/>
          <w:szCs w:val="20"/>
        </w:rPr>
        <w:t>tuto smlouvu</w:t>
      </w:r>
      <w:r w:rsidR="00236A25" w:rsidRPr="0004083A">
        <w:rPr>
          <w:rStyle w:val="Zkladntext30"/>
          <w:rFonts w:asciiTheme="minorHAnsi" w:hAnsiTheme="minorHAnsi" w:cstheme="minorHAnsi"/>
          <w:b w:val="0"/>
          <w:bCs w:val="0"/>
          <w:sz w:val="20"/>
          <w:szCs w:val="20"/>
        </w:rPr>
        <w:t xml:space="preserve"> zčásti splnil a ukončení smlouvy nemá dopad na tuto část poskytnutého plnění, lze s</w:t>
      </w:r>
      <w:r w:rsidR="00FD3CEE">
        <w:rPr>
          <w:rStyle w:val="Zkladntext30"/>
          <w:rFonts w:asciiTheme="minorHAnsi" w:hAnsiTheme="minorHAnsi" w:cstheme="minorHAnsi"/>
          <w:b w:val="0"/>
          <w:bCs w:val="0"/>
          <w:sz w:val="20"/>
          <w:szCs w:val="20"/>
        </w:rPr>
        <w:t> </w:t>
      </w:r>
      <w:r w:rsidR="00236A25" w:rsidRPr="0004083A">
        <w:rPr>
          <w:rStyle w:val="Zkladntext30"/>
          <w:rFonts w:asciiTheme="minorHAnsi" w:hAnsiTheme="minorHAnsi" w:cstheme="minorHAnsi"/>
          <w:b w:val="0"/>
          <w:bCs w:val="0"/>
          <w:sz w:val="20"/>
          <w:szCs w:val="20"/>
        </w:rPr>
        <w:t>takovým dodavatelem uzavřít smlouvu jen na zbylou část plnění ve</w:t>
      </w:r>
      <w:r w:rsidR="00236A25" w:rsidRPr="000C4DED">
        <w:rPr>
          <w:rStyle w:val="Zkladntext30"/>
          <w:rFonts w:asciiTheme="minorHAnsi" w:hAnsiTheme="minorHAnsi" w:cstheme="minorHAnsi"/>
          <w:b w:val="0"/>
          <w:bCs w:val="0"/>
          <w:sz w:val="20"/>
          <w:szCs w:val="20"/>
        </w:rPr>
        <w:t>řejné zakázky za cenu odpovídající poměrné části nabídkové ceny takového dodavatele, pokud je tato část oddělitelná a z jeho nabídky lze dovodit takovou poměrnou část nabídkové ceny,</w:t>
      </w:r>
    </w:p>
    <w:p w14:paraId="0CD509E9" w14:textId="77777777" w:rsidR="00236A25" w:rsidRPr="000C4DED" w:rsidRDefault="00236A25" w:rsidP="00236A25">
      <w:pPr>
        <w:pStyle w:val="Zkladntext8"/>
        <w:shd w:val="clear" w:color="auto" w:fill="auto"/>
        <w:spacing w:before="0" w:after="0" w:line="240" w:lineRule="auto"/>
        <w:ind w:left="1423" w:right="23" w:firstLine="0"/>
        <w:jc w:val="both"/>
        <w:rPr>
          <w:rStyle w:val="Zkladntext30"/>
          <w:rFonts w:asciiTheme="minorHAnsi" w:hAnsiTheme="minorHAnsi" w:cstheme="minorHAnsi"/>
          <w:b w:val="0"/>
          <w:bCs w:val="0"/>
          <w:sz w:val="20"/>
          <w:szCs w:val="20"/>
        </w:rPr>
      </w:pPr>
    </w:p>
    <w:p w14:paraId="63E9E3A5" w14:textId="5ABC41E8" w:rsidR="00236A25" w:rsidRPr="008226BD" w:rsidRDefault="00236A25" w:rsidP="00561076">
      <w:pPr>
        <w:pStyle w:val="Zkladntext8"/>
        <w:numPr>
          <w:ilvl w:val="0"/>
          <w:numId w:val="18"/>
        </w:numPr>
        <w:shd w:val="clear" w:color="auto" w:fill="auto"/>
        <w:spacing w:before="0" w:after="0" w:line="240" w:lineRule="auto"/>
        <w:ind w:left="1423" w:right="23" w:hanging="357"/>
        <w:jc w:val="both"/>
        <w:rPr>
          <w:rStyle w:val="Zkladntext30"/>
          <w:rFonts w:asciiTheme="minorHAnsi" w:hAnsiTheme="minorHAnsi" w:cstheme="minorHAnsi"/>
          <w:b w:val="0"/>
          <w:bCs w:val="0"/>
          <w:sz w:val="20"/>
          <w:szCs w:val="20"/>
        </w:rPr>
      </w:pPr>
      <w:r w:rsidRPr="000C4DED">
        <w:rPr>
          <w:rStyle w:val="Zkladntext30"/>
          <w:rFonts w:asciiTheme="minorHAnsi" w:hAnsiTheme="minorHAnsi" w:cstheme="minorHAnsi"/>
          <w:b w:val="0"/>
          <w:bCs w:val="0"/>
          <w:sz w:val="20"/>
          <w:szCs w:val="20"/>
        </w:rPr>
        <w:t xml:space="preserve">cena za plnění veřejné zakázky takového dodavatele může být upravena dle pravidel uvedených </w:t>
      </w:r>
      <w:r w:rsidRPr="008226BD">
        <w:rPr>
          <w:rStyle w:val="Zkladntext30"/>
          <w:rFonts w:asciiTheme="minorHAnsi" w:hAnsiTheme="minorHAnsi" w:cstheme="minorHAnsi"/>
          <w:b w:val="0"/>
          <w:bCs w:val="0"/>
          <w:sz w:val="20"/>
          <w:szCs w:val="20"/>
        </w:rPr>
        <w:t>v</w:t>
      </w:r>
      <w:r w:rsidR="006D3F9D" w:rsidRPr="008226BD">
        <w:rPr>
          <w:rStyle w:val="Zkladntext30"/>
          <w:rFonts w:asciiTheme="minorHAnsi" w:hAnsiTheme="minorHAnsi" w:cstheme="minorHAnsi"/>
          <w:b w:val="0"/>
          <w:bCs w:val="0"/>
          <w:sz w:val="20"/>
          <w:szCs w:val="20"/>
        </w:rPr>
        <w:t> </w:t>
      </w:r>
      <w:r w:rsidRPr="008226BD">
        <w:rPr>
          <w:rStyle w:val="Zkladntext30"/>
          <w:rFonts w:asciiTheme="minorHAnsi" w:hAnsiTheme="minorHAnsi" w:cstheme="minorHAnsi"/>
          <w:b w:val="0"/>
          <w:bCs w:val="0"/>
          <w:sz w:val="20"/>
          <w:szCs w:val="20"/>
        </w:rPr>
        <w:t>tomto článku.</w:t>
      </w:r>
    </w:p>
    <w:p w14:paraId="1ECF0D08" w14:textId="77777777" w:rsidR="00236A25" w:rsidRPr="008226BD" w:rsidRDefault="00236A25" w:rsidP="00236A25">
      <w:pPr>
        <w:pStyle w:val="Zkladntext8"/>
        <w:shd w:val="clear" w:color="auto" w:fill="auto"/>
        <w:spacing w:before="0" w:after="0" w:line="240" w:lineRule="auto"/>
        <w:ind w:left="1423" w:right="23" w:firstLine="0"/>
        <w:jc w:val="both"/>
        <w:rPr>
          <w:rStyle w:val="Zkladntext30"/>
          <w:rFonts w:asciiTheme="minorHAnsi" w:hAnsiTheme="minorHAnsi" w:cstheme="minorHAnsi"/>
          <w:b w:val="0"/>
          <w:bCs w:val="0"/>
          <w:sz w:val="20"/>
          <w:szCs w:val="20"/>
        </w:rPr>
      </w:pPr>
    </w:p>
    <w:p w14:paraId="0833A874" w14:textId="08D97855" w:rsidR="00236A25" w:rsidRPr="008226BD" w:rsidRDefault="00236A25" w:rsidP="00E206DD">
      <w:pPr>
        <w:pStyle w:val="Zkladntext8"/>
        <w:numPr>
          <w:ilvl w:val="0"/>
          <w:numId w:val="17"/>
        </w:numPr>
        <w:shd w:val="clear" w:color="auto" w:fill="auto"/>
        <w:spacing w:before="0" w:after="240" w:line="276" w:lineRule="auto"/>
        <w:ind w:left="284" w:right="23"/>
        <w:jc w:val="both"/>
        <w:rPr>
          <w:rStyle w:val="Zkladntext1"/>
          <w:rFonts w:asciiTheme="minorHAnsi" w:hAnsiTheme="minorHAnsi" w:cstheme="minorHAnsi"/>
          <w:sz w:val="20"/>
          <w:szCs w:val="20"/>
        </w:rPr>
      </w:pPr>
      <w:r w:rsidRPr="008226BD">
        <w:rPr>
          <w:rStyle w:val="Zkladntext1"/>
          <w:rFonts w:asciiTheme="minorHAnsi" w:hAnsiTheme="minorHAnsi" w:cstheme="minorHAnsi"/>
          <w:sz w:val="20"/>
          <w:szCs w:val="20"/>
        </w:rPr>
        <w:t xml:space="preserve">Pokud budou naplněny důvody, pro které nebude možné uzavřít kupní smlouvu s dodavatelem, jehož nabídka se při hodnocení nabídek umístila na dalším místě v konečném pořadí hodnocení, může </w:t>
      </w:r>
      <w:r w:rsidR="007C51CE" w:rsidRPr="008226BD">
        <w:rPr>
          <w:rStyle w:val="Zkladntext1"/>
          <w:rFonts w:asciiTheme="minorHAnsi" w:hAnsiTheme="minorHAnsi" w:cstheme="minorHAnsi"/>
          <w:sz w:val="20"/>
          <w:szCs w:val="20"/>
        </w:rPr>
        <w:t>Kupující</w:t>
      </w:r>
      <w:r w:rsidRPr="008226BD">
        <w:rPr>
          <w:rStyle w:val="Zkladntext1"/>
          <w:rFonts w:asciiTheme="minorHAnsi" w:hAnsiTheme="minorHAnsi" w:cstheme="minorHAnsi"/>
          <w:sz w:val="20"/>
          <w:szCs w:val="20"/>
        </w:rPr>
        <w:t xml:space="preserve"> opakovaně postupovat stejným výše uvedeným způsobem a vyzvat k uzavření kupní smlouvy za stejných podmínek dalšího dodavatele, jehož nabídka se při hodnocení nabídek umístila na nejbližším dalším místě v konečném pořadí hodnocení, a uzavřít s ním smlouvu.</w:t>
      </w:r>
    </w:p>
    <w:p w14:paraId="1DD8C1A9" w14:textId="0812CFB2" w:rsidR="00236A25" w:rsidRPr="000C4DED" w:rsidRDefault="00236A25" w:rsidP="00561076">
      <w:pPr>
        <w:pStyle w:val="Zkladntext8"/>
        <w:numPr>
          <w:ilvl w:val="0"/>
          <w:numId w:val="17"/>
        </w:numPr>
        <w:shd w:val="clear" w:color="auto" w:fill="auto"/>
        <w:spacing w:before="0" w:after="240" w:line="276" w:lineRule="auto"/>
        <w:ind w:left="357" w:right="23" w:hanging="357"/>
        <w:jc w:val="both"/>
        <w:rPr>
          <w:rStyle w:val="Zkladntext1"/>
          <w:rFonts w:asciiTheme="minorHAnsi" w:hAnsiTheme="minorHAnsi" w:cstheme="minorHAnsi"/>
          <w:b/>
          <w:sz w:val="20"/>
          <w:szCs w:val="20"/>
        </w:rPr>
      </w:pPr>
      <w:r w:rsidRPr="008226BD">
        <w:rPr>
          <w:rStyle w:val="Zkladntext1"/>
          <w:rFonts w:asciiTheme="minorHAnsi" w:hAnsiTheme="minorHAnsi" w:cstheme="minorHAnsi"/>
          <w:sz w:val="20"/>
          <w:szCs w:val="20"/>
        </w:rPr>
        <w:t xml:space="preserve">Využití postupu změny dodavatele </w:t>
      </w:r>
      <w:r w:rsidRPr="008226BD">
        <w:rPr>
          <w:rStyle w:val="Zkladntext1"/>
          <w:rFonts w:asciiTheme="minorHAnsi" w:hAnsiTheme="minorHAnsi" w:cstheme="minorHAnsi"/>
          <w:sz w:val="20"/>
          <w:szCs w:val="20"/>
          <w:u w:val="single"/>
        </w:rPr>
        <w:t xml:space="preserve">dle odstavce </w:t>
      </w:r>
      <w:r w:rsidR="00AD2FDF" w:rsidRPr="008226BD">
        <w:rPr>
          <w:rStyle w:val="Zkladntext1"/>
          <w:rFonts w:asciiTheme="minorHAnsi" w:hAnsiTheme="minorHAnsi" w:cstheme="minorHAnsi"/>
          <w:sz w:val="20"/>
          <w:szCs w:val="20"/>
          <w:u w:val="single"/>
        </w:rPr>
        <w:t>1</w:t>
      </w:r>
      <w:r w:rsidRPr="008226BD">
        <w:rPr>
          <w:rStyle w:val="Zkladntext1"/>
          <w:rFonts w:asciiTheme="minorHAnsi" w:hAnsiTheme="minorHAnsi" w:cstheme="minorHAnsi"/>
          <w:sz w:val="20"/>
          <w:szCs w:val="20"/>
          <w:u w:val="single"/>
        </w:rPr>
        <w:t xml:space="preserve">) </w:t>
      </w:r>
      <w:r w:rsidRPr="008226BD">
        <w:rPr>
          <w:rStyle w:val="Zkladntext1"/>
          <w:rFonts w:asciiTheme="minorHAnsi" w:hAnsiTheme="minorHAnsi" w:cstheme="minorHAnsi"/>
          <w:sz w:val="20"/>
          <w:szCs w:val="20"/>
        </w:rPr>
        <w:t>tohoto článku smlouvy</w:t>
      </w:r>
      <w:r w:rsidRPr="000C4DED">
        <w:rPr>
          <w:rStyle w:val="Zkladntext1"/>
          <w:rFonts w:asciiTheme="minorHAnsi" w:hAnsiTheme="minorHAnsi" w:cstheme="minorHAnsi"/>
          <w:sz w:val="20"/>
          <w:szCs w:val="20"/>
        </w:rPr>
        <w:t xml:space="preserve"> je právem </w:t>
      </w:r>
      <w:r w:rsidR="00CC0D09">
        <w:rPr>
          <w:rStyle w:val="Zkladntext1"/>
          <w:rFonts w:asciiTheme="minorHAnsi" w:hAnsiTheme="minorHAnsi" w:cstheme="minorHAnsi"/>
          <w:sz w:val="20"/>
          <w:szCs w:val="20"/>
        </w:rPr>
        <w:t>Kupujícího</w:t>
      </w:r>
      <w:r w:rsidRPr="000C4DED">
        <w:rPr>
          <w:rStyle w:val="Zkladntext1"/>
          <w:rFonts w:asciiTheme="minorHAnsi" w:hAnsiTheme="minorHAnsi" w:cstheme="minorHAnsi"/>
          <w:sz w:val="20"/>
          <w:szCs w:val="20"/>
        </w:rPr>
        <w:t>, nikoliv jeho povinností, a nelze se jej právně domáhat.</w:t>
      </w:r>
    </w:p>
    <w:bookmarkEnd w:id="4"/>
    <w:p w14:paraId="39BF6D37" w14:textId="737DC302" w:rsidR="0086745E" w:rsidRPr="00F053FA" w:rsidRDefault="0086745E" w:rsidP="00D52BEE">
      <w:pPr>
        <w:pStyle w:val="Zkladntext31"/>
        <w:shd w:val="clear" w:color="auto" w:fill="auto"/>
        <w:spacing w:before="0" w:after="0" w:line="276" w:lineRule="auto"/>
        <w:ind w:right="180"/>
        <w:jc w:val="center"/>
        <w:rPr>
          <w:rStyle w:val="Zkladntext30"/>
          <w:rFonts w:asciiTheme="minorHAnsi" w:hAnsiTheme="minorHAnsi" w:cstheme="minorHAnsi"/>
          <w:b/>
          <w:sz w:val="20"/>
          <w:szCs w:val="20"/>
        </w:rPr>
      </w:pPr>
    </w:p>
    <w:p w14:paraId="7FCDA161" w14:textId="67F8699F" w:rsidR="0086745E" w:rsidRPr="00F053FA" w:rsidRDefault="00A6610E" w:rsidP="001C24E4">
      <w:pPr>
        <w:pStyle w:val="Zkladntext31"/>
        <w:numPr>
          <w:ilvl w:val="0"/>
          <w:numId w:val="16"/>
        </w:numPr>
        <w:shd w:val="clear" w:color="auto" w:fill="auto"/>
        <w:spacing w:before="0" w:after="120" w:line="276" w:lineRule="auto"/>
        <w:ind w:right="181"/>
        <w:jc w:val="center"/>
        <w:rPr>
          <w:rFonts w:asciiTheme="minorHAnsi" w:hAnsiTheme="minorHAnsi" w:cstheme="minorHAnsi"/>
          <w:sz w:val="20"/>
          <w:szCs w:val="20"/>
        </w:rPr>
      </w:pPr>
      <w:r w:rsidRPr="00F053FA">
        <w:rPr>
          <w:rFonts w:asciiTheme="minorHAnsi" w:hAnsiTheme="minorHAnsi" w:cstheme="minorHAnsi"/>
          <w:sz w:val="20"/>
          <w:szCs w:val="20"/>
        </w:rPr>
        <w:t>Závěrečná ustanovení</w:t>
      </w:r>
    </w:p>
    <w:p w14:paraId="79F8EAF3" w14:textId="5DEE219A" w:rsidR="0059753D" w:rsidRPr="00F053FA" w:rsidRDefault="00A6610E" w:rsidP="0059753D">
      <w:pPr>
        <w:pStyle w:val="Zkladntext8"/>
        <w:numPr>
          <w:ilvl w:val="0"/>
          <w:numId w:val="11"/>
        </w:numPr>
        <w:shd w:val="clear" w:color="auto" w:fill="auto"/>
        <w:tabs>
          <w:tab w:val="left" w:pos="35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Vztahy mezi smluvními stranami se řídí </w:t>
      </w:r>
      <w:r w:rsidRPr="00F053FA">
        <w:rPr>
          <w:rStyle w:val="Zkladntext22"/>
          <w:rFonts w:asciiTheme="minorHAnsi" w:hAnsiTheme="minorHAnsi" w:cstheme="minorHAnsi"/>
          <w:sz w:val="20"/>
          <w:szCs w:val="20"/>
        </w:rPr>
        <w:t xml:space="preserve">českým </w:t>
      </w:r>
      <w:r w:rsidRPr="00F053FA">
        <w:rPr>
          <w:rStyle w:val="Zkladntext1"/>
          <w:rFonts w:asciiTheme="minorHAnsi" w:hAnsiTheme="minorHAnsi" w:cstheme="minorHAnsi"/>
          <w:sz w:val="20"/>
          <w:szCs w:val="20"/>
        </w:rPr>
        <w:t xml:space="preserve">právním řádem. Ve věcech </w:t>
      </w:r>
      <w:r w:rsidR="009A0E70" w:rsidRPr="00F053FA">
        <w:rPr>
          <w:rStyle w:val="Zkladntext1"/>
          <w:rFonts w:asciiTheme="minorHAnsi" w:hAnsiTheme="minorHAnsi" w:cstheme="minorHAnsi"/>
          <w:sz w:val="20"/>
          <w:szCs w:val="20"/>
        </w:rPr>
        <w:t xml:space="preserve">touto </w:t>
      </w:r>
      <w:r w:rsidRPr="00F053FA">
        <w:rPr>
          <w:rStyle w:val="Zkladntext1"/>
          <w:rFonts w:asciiTheme="minorHAnsi" w:hAnsiTheme="minorHAnsi" w:cstheme="minorHAnsi"/>
          <w:sz w:val="20"/>
          <w:szCs w:val="20"/>
        </w:rPr>
        <w:t xml:space="preserve">smlouvou výslovně neupravených se právní vztahy z ní vznikající </w:t>
      </w:r>
      <w:r w:rsidRPr="00F053FA">
        <w:rPr>
          <w:rStyle w:val="Zkladntext22"/>
          <w:rFonts w:asciiTheme="minorHAnsi" w:hAnsiTheme="minorHAnsi" w:cstheme="minorHAnsi"/>
          <w:sz w:val="20"/>
          <w:szCs w:val="20"/>
        </w:rPr>
        <w:t xml:space="preserve">a </w:t>
      </w:r>
      <w:r w:rsidRPr="00F053FA">
        <w:rPr>
          <w:rStyle w:val="Zkladntext1"/>
          <w:rFonts w:asciiTheme="minorHAnsi" w:hAnsiTheme="minorHAnsi" w:cstheme="minorHAnsi"/>
          <w:sz w:val="20"/>
          <w:szCs w:val="20"/>
        </w:rPr>
        <w:t xml:space="preserve">vyplývající řídí příslušnými ustanoveními </w:t>
      </w:r>
      <w:r w:rsidR="00A92FED">
        <w:rPr>
          <w:rStyle w:val="Zkladntext1"/>
          <w:rFonts w:asciiTheme="minorHAnsi" w:hAnsiTheme="minorHAnsi" w:cstheme="minorHAnsi"/>
          <w:sz w:val="20"/>
          <w:szCs w:val="20"/>
        </w:rPr>
        <w:t xml:space="preserve">občanského zákoníku </w:t>
      </w:r>
      <w:r w:rsidRPr="00F053FA">
        <w:rPr>
          <w:rStyle w:val="Zkladntext1"/>
          <w:rFonts w:asciiTheme="minorHAnsi" w:hAnsiTheme="minorHAnsi" w:cstheme="minorHAnsi"/>
          <w:sz w:val="20"/>
          <w:szCs w:val="20"/>
        </w:rPr>
        <w:t>a ostatními obecně závaznými práv</w:t>
      </w:r>
      <w:r w:rsidR="003F4E69" w:rsidRPr="00F053FA">
        <w:rPr>
          <w:rStyle w:val="Zkladntext1"/>
          <w:rFonts w:asciiTheme="minorHAnsi" w:hAnsiTheme="minorHAnsi" w:cstheme="minorHAnsi"/>
          <w:sz w:val="20"/>
          <w:szCs w:val="20"/>
        </w:rPr>
        <w:t>ními předpisy.</w:t>
      </w:r>
    </w:p>
    <w:p w14:paraId="3BF525D5" w14:textId="70B6BA61" w:rsidR="0059753D" w:rsidRPr="0057669F" w:rsidRDefault="0059753D" w:rsidP="0059753D">
      <w:pPr>
        <w:pStyle w:val="Zkladntext8"/>
        <w:numPr>
          <w:ilvl w:val="0"/>
          <w:numId w:val="11"/>
        </w:numPr>
        <w:shd w:val="clear" w:color="auto" w:fill="auto"/>
        <w:tabs>
          <w:tab w:val="left" w:pos="355"/>
        </w:tabs>
        <w:spacing w:before="0" w:after="60" w:line="276" w:lineRule="auto"/>
        <w:ind w:left="360" w:right="20"/>
        <w:jc w:val="both"/>
        <w:rPr>
          <w:rFonts w:asciiTheme="minorHAnsi" w:hAnsiTheme="minorHAnsi" w:cstheme="minorHAnsi"/>
          <w:color w:val="auto"/>
          <w:sz w:val="20"/>
          <w:szCs w:val="20"/>
        </w:rPr>
      </w:pPr>
      <w:bookmarkStart w:id="5" w:name="_Hlk176352064"/>
      <w:r w:rsidRPr="0057669F">
        <w:rPr>
          <w:rFonts w:asciiTheme="minorHAnsi" w:eastAsia="SimSun" w:hAnsiTheme="minorHAnsi" w:cstheme="minorHAnsi"/>
          <w:color w:val="auto"/>
          <w:sz w:val="20"/>
          <w:szCs w:val="20"/>
        </w:rPr>
        <w:t xml:space="preserve">Vztah k občanskému zákoníku: Vedle ustanovení zákona, která se neužijí v důsledku odchylné dohody smluvních stran v této smlouvě, se na základě dohody smluvních stran dále neužijí následující ustanovení </w:t>
      </w:r>
      <w:r w:rsidR="00A92FED">
        <w:rPr>
          <w:rFonts w:asciiTheme="minorHAnsi" w:hAnsiTheme="minorHAnsi" w:cstheme="minorHAnsi"/>
          <w:color w:val="auto"/>
          <w:sz w:val="20"/>
          <w:szCs w:val="20"/>
        </w:rPr>
        <w:t>občanského zákoníku</w:t>
      </w:r>
      <w:r w:rsidRPr="0057669F">
        <w:rPr>
          <w:rFonts w:asciiTheme="minorHAnsi" w:eastAsia="SimSun" w:hAnsiTheme="minorHAnsi" w:cstheme="minorHAnsi"/>
          <w:color w:val="auto"/>
          <w:sz w:val="20"/>
          <w:szCs w:val="20"/>
        </w:rPr>
        <w:t>: § 1766 (právo soudu závazek ze smlouvy změnit obnovením rovnováhy práv a povinností stran),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 § 2050 (nemožnost požadovat náhradu škody vedle smluvní pokuty).</w:t>
      </w:r>
    </w:p>
    <w:p w14:paraId="17572EC7" w14:textId="6C33D516" w:rsidR="0059753D" w:rsidRPr="00F053FA" w:rsidRDefault="0059753D" w:rsidP="0059753D">
      <w:pPr>
        <w:pStyle w:val="Zkladntext8"/>
        <w:numPr>
          <w:ilvl w:val="0"/>
          <w:numId w:val="11"/>
        </w:numPr>
        <w:shd w:val="clear" w:color="auto" w:fill="auto"/>
        <w:tabs>
          <w:tab w:val="left" w:pos="355"/>
        </w:tabs>
        <w:spacing w:before="0" w:after="60" w:line="276" w:lineRule="auto"/>
        <w:ind w:left="360" w:right="20"/>
        <w:jc w:val="both"/>
        <w:rPr>
          <w:rStyle w:val="Zkladntext1"/>
          <w:rFonts w:asciiTheme="minorHAnsi" w:hAnsiTheme="minorHAnsi" w:cstheme="minorHAnsi"/>
          <w:color w:val="auto"/>
          <w:sz w:val="20"/>
          <w:szCs w:val="20"/>
        </w:rPr>
      </w:pPr>
      <w:r w:rsidRPr="00F053FA">
        <w:rPr>
          <w:rFonts w:asciiTheme="minorHAnsi" w:hAnsiTheme="minorHAnsi" w:cstheme="minorHAnsi"/>
          <w:color w:val="auto"/>
          <w:sz w:val="20"/>
          <w:szCs w:val="20"/>
        </w:rPr>
        <w:t xml:space="preserve">Neúměrné krácení: Za účelem vyloučení možných pochybností smluvní strany výslovně potvrzují, že jsou podnikateli, uzavírají tuto smlouvu při svém podnikání, a na tuto smlouvu se tudíž neuplatní ustanovení § 1793 </w:t>
      </w:r>
      <w:r w:rsidR="0048515D">
        <w:rPr>
          <w:rFonts w:asciiTheme="minorHAnsi" w:hAnsiTheme="minorHAnsi" w:cstheme="minorHAnsi"/>
          <w:color w:val="auto"/>
          <w:sz w:val="20"/>
          <w:szCs w:val="20"/>
        </w:rPr>
        <w:t>občanského zákoníku</w:t>
      </w:r>
      <w:r w:rsidRPr="00F053FA">
        <w:rPr>
          <w:rFonts w:asciiTheme="minorHAnsi" w:hAnsiTheme="minorHAnsi" w:cstheme="minorHAnsi"/>
          <w:color w:val="auto"/>
          <w:sz w:val="20"/>
          <w:szCs w:val="20"/>
        </w:rPr>
        <w:t xml:space="preserve"> (neúměrné zkrácení). </w:t>
      </w:r>
    </w:p>
    <w:bookmarkEnd w:id="5"/>
    <w:p w14:paraId="76D95616" w14:textId="39102A28" w:rsidR="003F4E69" w:rsidRPr="00F053FA" w:rsidRDefault="003F4E69" w:rsidP="00561076">
      <w:pPr>
        <w:pStyle w:val="Zkladntext8"/>
        <w:numPr>
          <w:ilvl w:val="0"/>
          <w:numId w:val="11"/>
        </w:numPr>
        <w:shd w:val="clear" w:color="auto" w:fill="auto"/>
        <w:tabs>
          <w:tab w:val="left" w:pos="355"/>
        </w:tabs>
        <w:spacing w:before="0" w:after="60"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Veškeré spory budou přednostně řešeny dohodou smluvních stran. Spory vzniklé mezi smluvními stranami z této smlouvy a v souvislosti s touto smlouvou budou řešeny přednostně vzájemnou dohodou stran a nedojde-li k</w:t>
      </w:r>
      <w:r w:rsidR="00457BDB">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w:t>
      </w:r>
      <w:r w:rsidR="0047550F" w:rsidRPr="00F053FA">
        <w:rPr>
          <w:rStyle w:val="Zkladntext1"/>
          <w:rFonts w:asciiTheme="minorHAnsi" w:hAnsiTheme="minorHAnsi" w:cstheme="minorHAnsi"/>
          <w:sz w:val="20"/>
          <w:szCs w:val="20"/>
        </w:rPr>
        <w:t>Kupujícího</w:t>
      </w:r>
      <w:r w:rsidRPr="00F053FA">
        <w:rPr>
          <w:rStyle w:val="Zkladntext1"/>
          <w:rFonts w:asciiTheme="minorHAnsi" w:hAnsiTheme="minorHAnsi" w:cstheme="minorHAnsi"/>
          <w:sz w:val="20"/>
          <w:szCs w:val="20"/>
        </w:rPr>
        <w:t>. Rozhodčí řízení je vyloučeno.</w:t>
      </w:r>
    </w:p>
    <w:p w14:paraId="134493AA" w14:textId="77777777" w:rsidR="003F4E69" w:rsidRPr="00F053FA" w:rsidRDefault="00A6610E"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Nastanou-li u některé ze smluvních stran skutečnosti bránící řádnému plnění této smlouvy, je</w:t>
      </w:r>
      <w:r w:rsidR="006D6709" w:rsidRPr="00F053FA">
        <w:rPr>
          <w:rStyle w:val="Zkladntext1"/>
          <w:rFonts w:asciiTheme="minorHAnsi" w:hAnsiTheme="minorHAnsi" w:cstheme="minorHAnsi"/>
          <w:sz w:val="20"/>
          <w:szCs w:val="20"/>
        </w:rPr>
        <w:t xml:space="preserve"> </w:t>
      </w:r>
      <w:r w:rsidR="004A2F8A" w:rsidRPr="00F053FA">
        <w:rPr>
          <w:rStyle w:val="Zkladntext1"/>
          <w:rFonts w:asciiTheme="minorHAnsi" w:hAnsiTheme="minorHAnsi" w:cstheme="minorHAnsi"/>
          <w:sz w:val="20"/>
          <w:szCs w:val="20"/>
        </w:rPr>
        <w:t>taková</w:t>
      </w:r>
      <w:r w:rsidR="006D6709" w:rsidRPr="00F053FA">
        <w:rPr>
          <w:rStyle w:val="Zkladntext1"/>
          <w:rFonts w:asciiTheme="minorHAnsi" w:hAnsiTheme="minorHAnsi" w:cstheme="minorHAnsi"/>
          <w:sz w:val="20"/>
          <w:szCs w:val="20"/>
        </w:rPr>
        <w:t xml:space="preserve"> smluvní strana</w:t>
      </w:r>
      <w:r w:rsidRPr="00F053FA">
        <w:rPr>
          <w:rStyle w:val="Zkladntext1"/>
          <w:rFonts w:asciiTheme="minorHAnsi" w:hAnsiTheme="minorHAnsi" w:cstheme="minorHAnsi"/>
          <w:sz w:val="20"/>
          <w:szCs w:val="20"/>
        </w:rPr>
        <w:t xml:space="preserve"> povinna to ihned bez zbytečného odkladu písemně oznámit druhé smluvní straně a vyvolat jednání </w:t>
      </w:r>
      <w:r w:rsidR="00AD2AD5" w:rsidRPr="00F053FA">
        <w:rPr>
          <w:rStyle w:val="Zkladntext1"/>
          <w:rFonts w:asciiTheme="minorHAnsi" w:hAnsiTheme="minorHAnsi" w:cstheme="minorHAnsi"/>
          <w:sz w:val="20"/>
          <w:szCs w:val="20"/>
        </w:rPr>
        <w:t xml:space="preserve">Kupujícího </w:t>
      </w:r>
      <w:r w:rsidRPr="00F053FA">
        <w:rPr>
          <w:rStyle w:val="Zkladntext1"/>
          <w:rFonts w:asciiTheme="minorHAnsi" w:hAnsiTheme="minorHAnsi" w:cstheme="minorHAnsi"/>
          <w:sz w:val="20"/>
          <w:szCs w:val="20"/>
        </w:rPr>
        <w:t>a</w:t>
      </w:r>
      <w:r w:rsidR="00541B8D" w:rsidRPr="00F053FA">
        <w:rPr>
          <w:rStyle w:val="Zkladntext1"/>
          <w:rFonts w:asciiTheme="minorHAnsi" w:hAnsiTheme="minorHAnsi" w:cstheme="minorHAnsi"/>
          <w:sz w:val="20"/>
          <w:szCs w:val="20"/>
        </w:rPr>
        <w:t> </w:t>
      </w:r>
      <w:r w:rsidR="00AD2AD5" w:rsidRPr="00F053FA">
        <w:rPr>
          <w:rStyle w:val="Zkladntext1"/>
          <w:rFonts w:asciiTheme="minorHAnsi" w:hAnsiTheme="minorHAnsi" w:cstheme="minorHAnsi"/>
          <w:sz w:val="20"/>
          <w:szCs w:val="20"/>
        </w:rPr>
        <w:t>Prodávajícího</w:t>
      </w:r>
      <w:r w:rsidRPr="00F053FA">
        <w:rPr>
          <w:rStyle w:val="Zkladntext1"/>
          <w:rFonts w:asciiTheme="minorHAnsi" w:hAnsiTheme="minorHAnsi" w:cstheme="minorHAnsi"/>
          <w:sz w:val="20"/>
          <w:szCs w:val="20"/>
        </w:rPr>
        <w:t>.</w:t>
      </w:r>
    </w:p>
    <w:p w14:paraId="39FACE06" w14:textId="7BD4E91C" w:rsidR="003F4E69" w:rsidRPr="00F053FA" w:rsidRDefault="003F4E69"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w:t>
      </w:r>
      <w:r w:rsidRPr="00F053FA">
        <w:rPr>
          <w:rStyle w:val="Zkladntext1"/>
          <w:rFonts w:asciiTheme="minorHAnsi" w:hAnsiTheme="minorHAnsi" w:cstheme="minorHAnsi"/>
          <w:sz w:val="20"/>
          <w:szCs w:val="20"/>
        </w:rPr>
        <w:lastRenderedPageBreak/>
        <w:t>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31FFD13B" w14:textId="25380006" w:rsidR="003F4E69" w:rsidRPr="00F053FA" w:rsidRDefault="003F4E69" w:rsidP="00561076">
      <w:pPr>
        <w:pStyle w:val="Zkladntext8"/>
        <w:widowControl/>
        <w:numPr>
          <w:ilvl w:val="0"/>
          <w:numId w:val="11"/>
        </w:numPr>
        <w:shd w:val="clear" w:color="auto" w:fill="auto"/>
        <w:tabs>
          <w:tab w:val="left" w:pos="365"/>
        </w:tabs>
        <w:spacing w:before="0" w:after="64" w:line="276" w:lineRule="auto"/>
        <w:ind w:left="357" w:right="23" w:hanging="357"/>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w:t>
      </w:r>
      <w:r w:rsidR="00F33403" w:rsidRPr="00F053FA">
        <w:rPr>
          <w:rStyle w:val="Zkladntext1"/>
          <w:rFonts w:asciiTheme="minorHAnsi" w:hAnsiTheme="minorHAnsi" w:cstheme="minorHAnsi"/>
          <w:sz w:val="20"/>
          <w:szCs w:val="20"/>
        </w:rPr>
        <w:t>S</w:t>
      </w:r>
      <w:r w:rsidRPr="00F053FA">
        <w:rPr>
          <w:rStyle w:val="Zkladntext1"/>
          <w:rFonts w:asciiTheme="minorHAnsi" w:hAnsiTheme="minorHAnsi" w:cstheme="minorHAnsi"/>
          <w:sz w:val="20"/>
          <w:szCs w:val="20"/>
        </w:rPr>
        <w:t xml:space="preserve">mluvní stranou </w:t>
      </w:r>
      <w:r w:rsidR="00F33403" w:rsidRPr="00F053FA">
        <w:rPr>
          <w:rStyle w:val="Zkladntext1"/>
          <w:rFonts w:asciiTheme="minorHAnsi" w:hAnsiTheme="minorHAnsi" w:cstheme="minorHAnsi"/>
          <w:sz w:val="20"/>
          <w:szCs w:val="20"/>
        </w:rPr>
        <w:t xml:space="preserve">je </w:t>
      </w:r>
      <w:r w:rsidRPr="00F053FA">
        <w:rPr>
          <w:rStyle w:val="Zkladntext1"/>
          <w:rFonts w:asciiTheme="minorHAnsi" w:hAnsiTheme="minorHAnsi" w:cstheme="minorHAnsi"/>
          <w:sz w:val="20"/>
          <w:szCs w:val="20"/>
        </w:rPr>
        <w:t xml:space="preserve">veřejný subjekt, </w:t>
      </w:r>
      <w:r w:rsidR="00F33403" w:rsidRPr="00F053FA">
        <w:rPr>
          <w:rStyle w:val="Zkladntext1"/>
          <w:rFonts w:asciiTheme="minorHAnsi" w:hAnsiTheme="minorHAnsi" w:cstheme="minorHAnsi"/>
          <w:sz w:val="20"/>
          <w:szCs w:val="20"/>
        </w:rPr>
        <w:t xml:space="preserve">a proto </w:t>
      </w:r>
      <w:r w:rsidRPr="00F053FA">
        <w:rPr>
          <w:rStyle w:val="Zkladntext1"/>
          <w:rFonts w:asciiTheme="minorHAnsi" w:hAnsiTheme="minorHAnsi" w:cstheme="minorHAnsi"/>
          <w:sz w:val="20"/>
          <w:szCs w:val="20"/>
        </w:rPr>
        <w:t>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r w:rsidR="00F33403" w:rsidRPr="00F053FA">
        <w:rPr>
          <w:rStyle w:val="Zkladntext1"/>
          <w:rFonts w:asciiTheme="minorHAnsi" w:hAnsiTheme="minorHAnsi" w:cstheme="minorHAnsi"/>
          <w:sz w:val="20"/>
          <w:szCs w:val="20"/>
        </w:rPr>
        <w:t xml:space="preserve"> Další informace o ochraně osobních údajů jsou uvedeny na </w:t>
      </w:r>
      <w:hyperlink r:id="rId11" w:history="1">
        <w:r w:rsidR="00F33403" w:rsidRPr="00F053FA">
          <w:rPr>
            <w:rStyle w:val="Hypertextovodkaz"/>
            <w:rFonts w:asciiTheme="minorHAnsi" w:hAnsiTheme="minorHAnsi" w:cstheme="minorHAnsi"/>
            <w:sz w:val="20"/>
            <w:szCs w:val="20"/>
          </w:rPr>
          <w:t>www.dacice.cz</w:t>
        </w:r>
      </w:hyperlink>
      <w:r w:rsidR="00F33403" w:rsidRPr="00F053FA">
        <w:rPr>
          <w:rStyle w:val="Zkladntext1"/>
          <w:rFonts w:asciiTheme="minorHAnsi" w:hAnsiTheme="minorHAnsi" w:cstheme="minorHAnsi"/>
          <w:sz w:val="20"/>
          <w:szCs w:val="20"/>
        </w:rPr>
        <w:t>.</w:t>
      </w:r>
    </w:p>
    <w:p w14:paraId="45BCA726" w14:textId="77777777" w:rsidR="0047550F" w:rsidRPr="00F053FA" w:rsidRDefault="0047550F"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Tato smlouva je závazná i pro případné právní nástupce smluvních stran.</w:t>
      </w:r>
    </w:p>
    <w:p w14:paraId="7A019741" w14:textId="4C731A37" w:rsidR="00C555C8" w:rsidRPr="00F053FA" w:rsidRDefault="0034303A" w:rsidP="00561076">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 xml:space="preserve">Tato smlouva se vyhotovuje </w:t>
      </w:r>
      <w:r w:rsidR="0047550F" w:rsidRPr="00F053FA">
        <w:rPr>
          <w:rStyle w:val="Zkladntext1"/>
          <w:rFonts w:asciiTheme="minorHAnsi" w:hAnsiTheme="minorHAnsi" w:cstheme="minorHAnsi"/>
          <w:sz w:val="20"/>
          <w:szCs w:val="20"/>
        </w:rPr>
        <w:t xml:space="preserve">a </w:t>
      </w:r>
      <w:r w:rsidR="0047550F" w:rsidRPr="00DA1D79">
        <w:rPr>
          <w:rStyle w:val="Zkladntext1"/>
          <w:rFonts w:asciiTheme="minorHAnsi" w:hAnsiTheme="minorHAnsi" w:cstheme="minorHAnsi"/>
          <w:sz w:val="20"/>
          <w:szCs w:val="20"/>
        </w:rPr>
        <w:t xml:space="preserve">uzavírá </w:t>
      </w:r>
      <w:r w:rsidRPr="00DA1D79">
        <w:rPr>
          <w:rStyle w:val="Zkladntext1"/>
          <w:rFonts w:asciiTheme="minorHAnsi" w:hAnsiTheme="minorHAnsi" w:cstheme="minorHAnsi"/>
          <w:b/>
          <w:sz w:val="20"/>
          <w:szCs w:val="20"/>
        </w:rPr>
        <w:t>elektronicky</w:t>
      </w:r>
      <w:r w:rsidRPr="00DA1D79">
        <w:rPr>
          <w:rStyle w:val="Zkladntext1"/>
          <w:rFonts w:asciiTheme="minorHAnsi" w:hAnsiTheme="minorHAnsi" w:cstheme="minorHAnsi"/>
          <w:sz w:val="20"/>
          <w:szCs w:val="20"/>
        </w:rPr>
        <w:t>,</w:t>
      </w:r>
      <w:r w:rsidRPr="00F053FA">
        <w:rPr>
          <w:rStyle w:val="Zkladntext1"/>
          <w:rFonts w:asciiTheme="minorHAnsi" w:hAnsiTheme="minorHAnsi" w:cstheme="minorHAnsi"/>
          <w:sz w:val="20"/>
          <w:szCs w:val="20"/>
        </w:rPr>
        <w:t xml:space="preserve"> přičemž každá smluvní strana obdrží originální vyhotovení smlouvy podepsané kvalifikovanými či zaručenými elektronickými podpisy osob oprávněných za ně jednat, založenými na</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kvalifikovaném certifikátu pro elektronický podpis dle zák. č. 297/2016 Sb., o službách vytvářejících důvěru pro</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elektronické transakce, ve znění pozdějších předpisů</w:t>
      </w:r>
      <w:r w:rsidR="0047550F" w:rsidRPr="00F053FA">
        <w:rPr>
          <w:rStyle w:val="Zkladntext1"/>
          <w:rFonts w:asciiTheme="minorHAnsi" w:hAnsiTheme="minorHAnsi" w:cstheme="minorHAnsi"/>
          <w:sz w:val="20"/>
          <w:szCs w:val="20"/>
        </w:rPr>
        <w:t xml:space="preserve"> (dále jen „elektronické podpisy“)</w:t>
      </w:r>
      <w:r w:rsidR="00C555C8" w:rsidRPr="00F053FA">
        <w:rPr>
          <w:rStyle w:val="Zkladntext1"/>
          <w:rFonts w:asciiTheme="minorHAnsi" w:hAnsiTheme="minorHAnsi" w:cstheme="minorHAnsi"/>
          <w:sz w:val="20"/>
          <w:szCs w:val="20"/>
        </w:rPr>
        <w:t>.</w:t>
      </w:r>
    </w:p>
    <w:p w14:paraId="5B0424E2" w14:textId="399536F1" w:rsidR="0047550F" w:rsidRPr="00F053FA" w:rsidRDefault="0047550F" w:rsidP="00561076">
      <w:pPr>
        <w:pStyle w:val="Zkladntext8"/>
        <w:numPr>
          <w:ilvl w:val="0"/>
          <w:numId w:val="11"/>
        </w:numPr>
        <w:shd w:val="clear" w:color="auto" w:fill="auto"/>
        <w:tabs>
          <w:tab w:val="left" w:pos="365"/>
        </w:tabs>
        <w:spacing w:before="0" w:after="64" w:line="276" w:lineRule="auto"/>
        <w:ind w:left="360" w:right="20"/>
        <w:jc w:val="both"/>
        <w:rPr>
          <w:rFonts w:asciiTheme="minorHAnsi" w:hAnsiTheme="minorHAnsi" w:cstheme="minorHAnsi"/>
          <w:sz w:val="20"/>
          <w:szCs w:val="20"/>
        </w:rPr>
      </w:pPr>
      <w:r w:rsidRPr="00F053FA">
        <w:rPr>
          <w:rFonts w:asciiTheme="minorHAnsi" w:hAnsiTheme="minorHAnsi" w:cstheme="minorHAnsi"/>
          <w:sz w:val="20"/>
          <w:szCs w:val="20"/>
        </w:rPr>
        <w:t>Prodávající prohlašuje, že se před uzavřením smlouvy nedopustil v souvislosti s</w:t>
      </w:r>
      <w:r w:rsidR="00561076" w:rsidRPr="00F053FA">
        <w:rPr>
          <w:rFonts w:asciiTheme="minorHAnsi" w:hAnsiTheme="minorHAnsi" w:cstheme="minorHAnsi"/>
          <w:sz w:val="20"/>
          <w:szCs w:val="20"/>
        </w:rPr>
        <w:t xml:space="preserve"> výběrovým</w:t>
      </w:r>
      <w:r w:rsidRPr="00F053FA">
        <w:rPr>
          <w:rFonts w:asciiTheme="minorHAnsi" w:hAnsiTheme="minorHAnsi" w:cstheme="minorHAnsi"/>
          <w:sz w:val="20"/>
          <w:szCs w:val="20"/>
        </w:rPr>
        <w:t xml:space="preserve"> řízením sám, nebo prostřednictvím jiné osoby žádného jednání, jež by odporovalo zákonu nebo dobrým mravům nebo by zákon obcházelo, zejména že nenabízel žádné výhody osobám podílejícím se na zadání veřejné zakázky, na kterou s ním </w:t>
      </w:r>
      <w:r w:rsidRPr="00F053FA">
        <w:rPr>
          <w:rStyle w:val="Zkladntext1"/>
          <w:rFonts w:asciiTheme="minorHAnsi" w:hAnsiTheme="minorHAnsi" w:cstheme="minorHAnsi"/>
          <w:sz w:val="20"/>
          <w:szCs w:val="20"/>
        </w:rPr>
        <w:t>Kupující</w:t>
      </w:r>
      <w:r w:rsidRPr="00F053FA">
        <w:rPr>
          <w:rFonts w:asciiTheme="minorHAnsi" w:hAnsiTheme="minorHAnsi" w:cstheme="minorHAnsi"/>
          <w:sz w:val="20"/>
          <w:szCs w:val="20"/>
        </w:rPr>
        <w:t xml:space="preserve"> uzavřel smlouvu, a že se zejména ve vztahu k ostatním účastníkům </w:t>
      </w:r>
      <w:r w:rsidR="00A45070">
        <w:rPr>
          <w:rFonts w:asciiTheme="minorHAnsi" w:hAnsiTheme="minorHAnsi" w:cstheme="minorHAnsi"/>
          <w:sz w:val="20"/>
          <w:szCs w:val="20"/>
        </w:rPr>
        <w:t>výběrového</w:t>
      </w:r>
      <w:r w:rsidRPr="00F053FA">
        <w:rPr>
          <w:rFonts w:asciiTheme="minorHAnsi" w:hAnsiTheme="minorHAnsi" w:cstheme="minorHAnsi"/>
          <w:sz w:val="20"/>
          <w:szCs w:val="20"/>
        </w:rPr>
        <w:t xml:space="preserve"> řízení nedopustil žádného jednání narušujícího hospodářskou soutěž.</w:t>
      </w:r>
    </w:p>
    <w:p w14:paraId="6EB4EB8D" w14:textId="77777777" w:rsidR="00CF7A81" w:rsidRDefault="000D420C" w:rsidP="00CF7A81">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F053FA">
        <w:rPr>
          <w:rStyle w:val="Zkladntext1"/>
          <w:rFonts w:asciiTheme="minorHAnsi" w:hAnsiTheme="minorHAnsi" w:cstheme="minorHAnsi"/>
          <w:sz w:val="20"/>
          <w:szCs w:val="20"/>
        </w:rPr>
        <w:t>Město Dačice, ve smyslu ustanovení § 41 zákona č. 128/2000 Sb., o obcích, ve znění pozdějších předpisů, potvrzuje, že uzavření této smlouvy bylo schváleno radou města Dačice na jejím ………….. zasedání konaném dne</w:t>
      </w:r>
      <w:r w:rsidR="00541B8D" w:rsidRPr="00F053FA">
        <w:rPr>
          <w:rStyle w:val="Zkladntext1"/>
          <w:rFonts w:asciiTheme="minorHAnsi" w:hAnsiTheme="minorHAnsi" w:cstheme="minorHAnsi"/>
          <w:sz w:val="20"/>
          <w:szCs w:val="20"/>
        </w:rPr>
        <w:t> </w:t>
      </w:r>
      <w:r w:rsidRPr="00F053FA">
        <w:rPr>
          <w:rStyle w:val="Zkladntext1"/>
          <w:rFonts w:asciiTheme="minorHAnsi" w:hAnsiTheme="minorHAnsi" w:cstheme="minorHAnsi"/>
          <w:sz w:val="20"/>
          <w:szCs w:val="20"/>
        </w:rPr>
        <w:t xml:space="preserve">…………………….. pod </w:t>
      </w:r>
      <w:r w:rsidR="00C555C8" w:rsidRPr="00F053FA">
        <w:rPr>
          <w:rStyle w:val="Zkladntext1"/>
          <w:rFonts w:asciiTheme="minorHAnsi" w:hAnsiTheme="minorHAnsi" w:cstheme="minorHAnsi"/>
          <w:sz w:val="20"/>
          <w:szCs w:val="20"/>
        </w:rPr>
        <w:t>č. usn. …………………….</w:t>
      </w:r>
      <w:r w:rsidR="00674C69" w:rsidRPr="00F053FA">
        <w:rPr>
          <w:rStyle w:val="Zkladntext1"/>
          <w:rFonts w:asciiTheme="minorHAnsi" w:hAnsiTheme="minorHAnsi" w:cstheme="minorHAnsi"/>
          <w:sz w:val="20"/>
          <w:szCs w:val="20"/>
        </w:rPr>
        <w:t xml:space="preserve"> </w:t>
      </w:r>
      <w:r w:rsidRPr="00F053FA">
        <w:rPr>
          <w:rStyle w:val="Zkladntext1"/>
          <w:rFonts w:asciiTheme="minorHAnsi" w:hAnsiTheme="minorHAnsi" w:cstheme="minorHAnsi"/>
          <w:sz w:val="20"/>
          <w:szCs w:val="20"/>
        </w:rPr>
        <w:t>nadpoloviční většinou hlasů všech členů rady a že tím byly ze strany města Dačice splněny veškeré zákonem stanovené podmínky pro platnost této smlouvy.</w:t>
      </w:r>
    </w:p>
    <w:p w14:paraId="668B62F5" w14:textId="1691B40C" w:rsidR="00CF7A81" w:rsidRPr="00CF7A81" w:rsidRDefault="00CF7A81" w:rsidP="00D202F5">
      <w:pPr>
        <w:pStyle w:val="Zkladntext8"/>
        <w:numPr>
          <w:ilvl w:val="0"/>
          <w:numId w:val="11"/>
        </w:numPr>
        <w:shd w:val="clear" w:color="auto" w:fill="auto"/>
        <w:tabs>
          <w:tab w:val="left" w:pos="365"/>
        </w:tabs>
        <w:spacing w:before="0" w:after="64" w:line="276" w:lineRule="auto"/>
        <w:ind w:left="360" w:right="20"/>
        <w:jc w:val="both"/>
        <w:rPr>
          <w:rStyle w:val="Zkladntext1"/>
          <w:rFonts w:asciiTheme="minorHAnsi" w:hAnsiTheme="minorHAnsi" w:cstheme="minorHAnsi"/>
          <w:sz w:val="20"/>
          <w:szCs w:val="20"/>
        </w:rPr>
      </w:pPr>
      <w:r w:rsidRPr="00CF7A81">
        <w:rPr>
          <w:rStyle w:val="Zkladntext1"/>
          <w:rFonts w:asciiTheme="minorHAnsi" w:hAnsiTheme="minorHAnsi" w:cstheme="minorHAnsi"/>
          <w:sz w:val="20"/>
          <w:szCs w:val="20"/>
        </w:rPr>
        <w:t>Nedílnou součástí této smlouvy jsou následující přílohy:</w:t>
      </w:r>
    </w:p>
    <w:p w14:paraId="1879CACE" w14:textId="4A02070E" w:rsidR="00275962" w:rsidRPr="00275962" w:rsidRDefault="00C53BD1" w:rsidP="00534A4A">
      <w:pPr>
        <w:pStyle w:val="Zkladntext8"/>
        <w:shd w:val="clear" w:color="auto" w:fill="auto"/>
        <w:tabs>
          <w:tab w:val="left" w:pos="365"/>
        </w:tabs>
        <w:spacing w:before="0" w:after="0" w:line="276" w:lineRule="auto"/>
        <w:ind w:left="360" w:right="20" w:firstLine="0"/>
        <w:jc w:val="both"/>
        <w:rPr>
          <w:rStyle w:val="Zkladntext1"/>
          <w:rFonts w:asciiTheme="minorHAnsi" w:hAnsiTheme="minorHAnsi" w:cstheme="minorHAnsi"/>
          <w:sz w:val="20"/>
          <w:szCs w:val="20"/>
        </w:rPr>
      </w:pPr>
      <w:r w:rsidRPr="00275962">
        <w:rPr>
          <w:rStyle w:val="Zkladntext1"/>
          <w:rFonts w:asciiTheme="minorHAnsi" w:hAnsiTheme="minorHAnsi" w:cstheme="minorHAnsi"/>
          <w:sz w:val="20"/>
          <w:szCs w:val="20"/>
        </w:rPr>
        <w:t>příloha č.</w:t>
      </w:r>
      <w:r w:rsidR="00275962" w:rsidRPr="00275962">
        <w:rPr>
          <w:rStyle w:val="Zkladntext1"/>
          <w:rFonts w:asciiTheme="minorHAnsi" w:hAnsiTheme="minorHAnsi" w:cstheme="minorHAnsi"/>
          <w:sz w:val="20"/>
          <w:szCs w:val="20"/>
        </w:rPr>
        <w:t xml:space="preserve"> 1 </w:t>
      </w:r>
      <w:r w:rsidR="00873E48" w:rsidRPr="00F053FA">
        <w:rPr>
          <w:rStyle w:val="Zkladntext1"/>
          <w:rFonts w:asciiTheme="minorHAnsi" w:hAnsiTheme="minorHAnsi" w:cstheme="minorHAnsi"/>
          <w:sz w:val="20"/>
          <w:szCs w:val="20"/>
        </w:rPr>
        <w:t>–</w:t>
      </w:r>
      <w:r w:rsidR="00275962" w:rsidRPr="00275962">
        <w:rPr>
          <w:rStyle w:val="Zkladntext1"/>
          <w:rFonts w:asciiTheme="minorHAnsi" w:hAnsiTheme="minorHAnsi" w:cstheme="minorHAnsi"/>
          <w:sz w:val="20"/>
          <w:szCs w:val="20"/>
        </w:rPr>
        <w:t xml:space="preserve"> </w:t>
      </w:r>
      <w:r w:rsidR="003A471E">
        <w:rPr>
          <w:rStyle w:val="Zkladntext1"/>
          <w:rFonts w:asciiTheme="minorHAnsi" w:hAnsiTheme="minorHAnsi" w:cstheme="minorHAnsi"/>
          <w:sz w:val="20"/>
          <w:szCs w:val="20"/>
        </w:rPr>
        <w:t>Vyplněný s</w:t>
      </w:r>
      <w:r w:rsidR="00275962" w:rsidRPr="00275962">
        <w:rPr>
          <w:rStyle w:val="Zkladntext1"/>
          <w:rFonts w:asciiTheme="minorHAnsi" w:hAnsiTheme="minorHAnsi" w:cstheme="minorHAnsi"/>
          <w:sz w:val="20"/>
          <w:szCs w:val="20"/>
        </w:rPr>
        <w:t>oupis dodávek/rozpočet</w:t>
      </w:r>
    </w:p>
    <w:p w14:paraId="035D277B" w14:textId="798760E5" w:rsidR="00DB6B61" w:rsidRDefault="00DB6B61" w:rsidP="000C4DED">
      <w:pPr>
        <w:pStyle w:val="Zkladntext8"/>
        <w:shd w:val="clear" w:color="auto" w:fill="auto"/>
        <w:tabs>
          <w:tab w:val="left" w:pos="365"/>
        </w:tabs>
        <w:spacing w:before="0" w:after="0" w:line="276" w:lineRule="auto"/>
        <w:ind w:right="23" w:firstLine="0"/>
        <w:jc w:val="both"/>
        <w:rPr>
          <w:rStyle w:val="Zkladntext1"/>
          <w:rFonts w:asciiTheme="minorHAnsi" w:hAnsiTheme="minorHAnsi" w:cstheme="minorHAnsi"/>
          <w:sz w:val="20"/>
          <w:szCs w:val="20"/>
        </w:rPr>
      </w:pPr>
    </w:p>
    <w:p w14:paraId="1607BB99" w14:textId="77777777" w:rsidR="00C53BD1" w:rsidRPr="00F053FA" w:rsidRDefault="00C53BD1" w:rsidP="000C4DED">
      <w:pPr>
        <w:pStyle w:val="Zkladntext8"/>
        <w:shd w:val="clear" w:color="auto" w:fill="auto"/>
        <w:tabs>
          <w:tab w:val="left" w:pos="365"/>
        </w:tabs>
        <w:spacing w:before="0" w:after="0" w:line="276" w:lineRule="auto"/>
        <w:ind w:right="23" w:firstLine="0"/>
        <w:jc w:val="both"/>
        <w:rPr>
          <w:rStyle w:val="Zkladntext1"/>
          <w:rFonts w:asciiTheme="minorHAnsi" w:hAnsiTheme="minorHAnsi" w:cstheme="minorHAnsi"/>
          <w:sz w:val="20"/>
          <w:szCs w:val="20"/>
        </w:rPr>
      </w:pPr>
    </w:p>
    <w:p w14:paraId="36CF69D5" w14:textId="1DB651E2" w:rsidR="000A5C30" w:rsidRPr="00F053FA" w:rsidRDefault="000A5C30" w:rsidP="00D321D1">
      <w:pPr>
        <w:pStyle w:val="Zkladntext8"/>
        <w:shd w:val="clear" w:color="auto" w:fill="auto"/>
        <w:tabs>
          <w:tab w:val="left" w:pos="365"/>
        </w:tabs>
        <w:spacing w:before="0" w:after="0" w:line="276" w:lineRule="auto"/>
        <w:ind w:right="23" w:firstLine="0"/>
        <w:jc w:val="both"/>
        <w:rPr>
          <w:rStyle w:val="Zkladntext1"/>
          <w:rFonts w:asciiTheme="minorHAnsi" w:hAnsiTheme="minorHAnsi" w:cstheme="minorHAnsi"/>
          <w:sz w:val="20"/>
          <w:szCs w:val="20"/>
        </w:rPr>
      </w:pPr>
    </w:p>
    <w:tbl>
      <w:tblPr>
        <w:tblW w:w="9781" w:type="dxa"/>
        <w:tblLayout w:type="fixed"/>
        <w:tblCellMar>
          <w:left w:w="70" w:type="dxa"/>
          <w:right w:w="70" w:type="dxa"/>
        </w:tblCellMar>
        <w:tblLook w:val="0000" w:firstRow="0" w:lastRow="0" w:firstColumn="0" w:lastColumn="0" w:noHBand="0" w:noVBand="0"/>
      </w:tblPr>
      <w:tblGrid>
        <w:gridCol w:w="5315"/>
        <w:gridCol w:w="4466"/>
      </w:tblGrid>
      <w:tr w:rsidR="000A5C30" w:rsidRPr="00F053FA" w14:paraId="33F18D4A" w14:textId="77777777" w:rsidTr="009D479B">
        <w:tc>
          <w:tcPr>
            <w:tcW w:w="5315" w:type="dxa"/>
          </w:tcPr>
          <w:p w14:paraId="3238077C" w14:textId="77777777" w:rsidR="000A5C30" w:rsidRPr="00F053FA" w:rsidRDefault="000A5C30" w:rsidP="00D321D1">
            <w:pPr>
              <w:spacing w:line="276" w:lineRule="auto"/>
              <w:jc w:val="both"/>
              <w:rPr>
                <w:rFonts w:asciiTheme="minorHAnsi" w:hAnsiTheme="minorHAnsi" w:cstheme="minorHAnsi"/>
                <w:sz w:val="20"/>
                <w:szCs w:val="20"/>
              </w:rPr>
            </w:pPr>
            <w:r w:rsidRPr="00F053FA">
              <w:rPr>
                <w:rFonts w:asciiTheme="minorHAnsi" w:hAnsiTheme="minorHAnsi" w:cstheme="minorHAnsi"/>
                <w:sz w:val="20"/>
                <w:szCs w:val="20"/>
              </w:rPr>
              <w:t xml:space="preserve">Za </w:t>
            </w:r>
            <w:r w:rsidR="00AD2AD5" w:rsidRPr="00F053FA">
              <w:rPr>
                <w:rFonts w:asciiTheme="minorHAnsi" w:hAnsiTheme="minorHAnsi" w:cstheme="minorHAnsi"/>
                <w:sz w:val="20"/>
                <w:szCs w:val="20"/>
              </w:rPr>
              <w:t>Kupujícího</w:t>
            </w:r>
            <w:r w:rsidRPr="00F053FA">
              <w:rPr>
                <w:rFonts w:asciiTheme="minorHAnsi" w:hAnsiTheme="minorHAnsi" w:cstheme="minorHAnsi"/>
                <w:sz w:val="20"/>
                <w:szCs w:val="20"/>
              </w:rPr>
              <w:t>:</w:t>
            </w:r>
          </w:p>
          <w:p w14:paraId="1C693B53" w14:textId="0F9069D0" w:rsidR="00AD2AD5" w:rsidRPr="00F053FA" w:rsidRDefault="00AD2AD5" w:rsidP="00D321D1">
            <w:pPr>
              <w:spacing w:line="276" w:lineRule="auto"/>
              <w:jc w:val="both"/>
              <w:rPr>
                <w:rFonts w:asciiTheme="minorHAnsi" w:hAnsiTheme="minorHAnsi" w:cstheme="minorHAnsi"/>
                <w:sz w:val="20"/>
                <w:szCs w:val="20"/>
              </w:rPr>
            </w:pPr>
          </w:p>
        </w:tc>
        <w:tc>
          <w:tcPr>
            <w:tcW w:w="4466" w:type="dxa"/>
          </w:tcPr>
          <w:p w14:paraId="40808096" w14:textId="358DAEF6" w:rsidR="000A5C30" w:rsidRPr="00F053FA" w:rsidRDefault="000A5C30" w:rsidP="00D321D1">
            <w:pPr>
              <w:spacing w:line="276" w:lineRule="auto"/>
              <w:ind w:left="638" w:hanging="141"/>
              <w:jc w:val="both"/>
              <w:rPr>
                <w:rFonts w:asciiTheme="minorHAnsi" w:hAnsiTheme="minorHAnsi" w:cstheme="minorHAnsi"/>
                <w:sz w:val="20"/>
                <w:szCs w:val="20"/>
              </w:rPr>
            </w:pPr>
            <w:r w:rsidRPr="00F053FA">
              <w:rPr>
                <w:rFonts w:asciiTheme="minorHAnsi" w:hAnsiTheme="minorHAnsi" w:cstheme="minorHAnsi"/>
                <w:sz w:val="20"/>
                <w:szCs w:val="20"/>
              </w:rPr>
              <w:t xml:space="preserve">Za </w:t>
            </w:r>
            <w:r w:rsidR="00AD2AD5" w:rsidRPr="00F053FA">
              <w:rPr>
                <w:rFonts w:asciiTheme="minorHAnsi" w:hAnsiTheme="minorHAnsi" w:cstheme="minorHAnsi"/>
                <w:sz w:val="20"/>
                <w:szCs w:val="20"/>
              </w:rPr>
              <w:t>Prodávajícího</w:t>
            </w:r>
            <w:r w:rsidRPr="00F053FA">
              <w:rPr>
                <w:rFonts w:asciiTheme="minorHAnsi" w:hAnsiTheme="minorHAnsi" w:cstheme="minorHAnsi"/>
                <w:sz w:val="20"/>
                <w:szCs w:val="20"/>
              </w:rPr>
              <w:t>:</w:t>
            </w:r>
          </w:p>
          <w:p w14:paraId="0C159B40" w14:textId="5923765C" w:rsidR="0071644F" w:rsidRPr="00F053FA" w:rsidRDefault="0071644F" w:rsidP="00D321D1">
            <w:pPr>
              <w:spacing w:line="276" w:lineRule="auto"/>
              <w:ind w:left="638" w:hanging="141"/>
              <w:jc w:val="both"/>
              <w:rPr>
                <w:rFonts w:asciiTheme="minorHAnsi" w:hAnsiTheme="minorHAnsi" w:cstheme="minorHAnsi"/>
                <w:sz w:val="20"/>
                <w:szCs w:val="20"/>
              </w:rPr>
            </w:pPr>
          </w:p>
        </w:tc>
      </w:tr>
      <w:tr w:rsidR="000A5C30" w:rsidRPr="00F053FA" w14:paraId="62D08A92" w14:textId="77777777" w:rsidTr="009D479B">
        <w:tc>
          <w:tcPr>
            <w:tcW w:w="5315" w:type="dxa"/>
          </w:tcPr>
          <w:p w14:paraId="54C61BB6" w14:textId="254AF1BC" w:rsidR="000A5C30" w:rsidRPr="00F053FA" w:rsidRDefault="0071644F" w:rsidP="00D321D1">
            <w:pPr>
              <w:spacing w:line="276" w:lineRule="auto"/>
              <w:jc w:val="both"/>
              <w:rPr>
                <w:rFonts w:asciiTheme="minorHAnsi" w:hAnsiTheme="minorHAnsi" w:cstheme="minorHAnsi"/>
                <w:sz w:val="20"/>
                <w:szCs w:val="20"/>
              </w:rPr>
            </w:pPr>
            <w:r w:rsidRPr="00F053FA">
              <w:rPr>
                <w:rFonts w:asciiTheme="minorHAnsi" w:hAnsiTheme="minorHAnsi" w:cstheme="minorHAnsi"/>
                <w:sz w:val="20"/>
                <w:szCs w:val="20"/>
              </w:rPr>
              <w:t>V Dačicích</w:t>
            </w:r>
          </w:p>
        </w:tc>
        <w:tc>
          <w:tcPr>
            <w:tcW w:w="4466" w:type="dxa"/>
          </w:tcPr>
          <w:p w14:paraId="4F21E810" w14:textId="586A81D6" w:rsidR="000A5C30" w:rsidRPr="00F053FA" w:rsidRDefault="0071644F" w:rsidP="00D321D1">
            <w:pPr>
              <w:spacing w:line="276" w:lineRule="auto"/>
              <w:ind w:left="638" w:hanging="141"/>
              <w:jc w:val="both"/>
              <w:rPr>
                <w:rFonts w:asciiTheme="minorHAnsi" w:hAnsiTheme="minorHAnsi" w:cstheme="minorHAnsi"/>
                <w:sz w:val="20"/>
                <w:szCs w:val="20"/>
              </w:rPr>
            </w:pPr>
            <w:r w:rsidRPr="00F053FA">
              <w:rPr>
                <w:rFonts w:asciiTheme="minorHAnsi" w:hAnsiTheme="minorHAnsi" w:cstheme="minorHAnsi"/>
                <w:sz w:val="20"/>
                <w:szCs w:val="20"/>
              </w:rPr>
              <w:t>V </w:t>
            </w:r>
            <w:permStart w:id="275654354" w:edGrp="everyone"/>
            <w:r w:rsidRPr="00F053FA">
              <w:rPr>
                <w:rFonts w:asciiTheme="minorHAnsi" w:hAnsiTheme="minorHAnsi" w:cstheme="minorHAnsi"/>
                <w:sz w:val="20"/>
                <w:szCs w:val="20"/>
                <w:highlight w:val="yellow"/>
              </w:rPr>
              <w:t>………………..</w:t>
            </w:r>
            <w:permEnd w:id="275654354"/>
          </w:p>
        </w:tc>
      </w:tr>
      <w:tr w:rsidR="000A5C30" w:rsidRPr="00F053FA" w14:paraId="517F91C5" w14:textId="77777777" w:rsidTr="009D479B">
        <w:tc>
          <w:tcPr>
            <w:tcW w:w="5315" w:type="dxa"/>
          </w:tcPr>
          <w:p w14:paraId="7560FE4B" w14:textId="77777777" w:rsidR="000A5C30" w:rsidRPr="00F053FA" w:rsidRDefault="000A5C30" w:rsidP="00D321D1">
            <w:pPr>
              <w:spacing w:line="276" w:lineRule="auto"/>
              <w:jc w:val="both"/>
              <w:rPr>
                <w:rFonts w:asciiTheme="minorHAnsi" w:hAnsiTheme="minorHAnsi" w:cstheme="minorHAnsi"/>
                <w:sz w:val="20"/>
                <w:szCs w:val="20"/>
              </w:rPr>
            </w:pPr>
          </w:p>
        </w:tc>
        <w:tc>
          <w:tcPr>
            <w:tcW w:w="4466" w:type="dxa"/>
          </w:tcPr>
          <w:p w14:paraId="25087BBC" w14:textId="77777777" w:rsidR="000A5C30" w:rsidRPr="00F053FA" w:rsidRDefault="000A5C30" w:rsidP="00D321D1">
            <w:pPr>
              <w:spacing w:line="276" w:lineRule="auto"/>
              <w:ind w:left="638" w:hanging="141"/>
              <w:jc w:val="both"/>
              <w:rPr>
                <w:rFonts w:asciiTheme="minorHAnsi" w:hAnsiTheme="minorHAnsi" w:cstheme="minorHAnsi"/>
                <w:sz w:val="20"/>
                <w:szCs w:val="20"/>
              </w:rPr>
            </w:pPr>
          </w:p>
        </w:tc>
      </w:tr>
      <w:tr w:rsidR="000A5C30" w:rsidRPr="00F053FA" w14:paraId="39E90293" w14:textId="77777777" w:rsidTr="009D479B">
        <w:tc>
          <w:tcPr>
            <w:tcW w:w="5315" w:type="dxa"/>
          </w:tcPr>
          <w:p w14:paraId="4B4FE6A9" w14:textId="4B0A9D3D" w:rsidR="009559AF" w:rsidRPr="00F053FA" w:rsidRDefault="009559AF" w:rsidP="00D321D1">
            <w:pPr>
              <w:spacing w:line="276" w:lineRule="auto"/>
              <w:jc w:val="both"/>
              <w:rPr>
                <w:rFonts w:asciiTheme="minorHAnsi" w:hAnsiTheme="minorHAnsi" w:cstheme="minorHAnsi"/>
                <w:sz w:val="20"/>
                <w:szCs w:val="20"/>
              </w:rPr>
            </w:pPr>
          </w:p>
          <w:p w14:paraId="713F0400" w14:textId="0AF9963C" w:rsidR="00D52BEE" w:rsidRPr="00F053FA" w:rsidRDefault="00D52BEE" w:rsidP="00D321D1">
            <w:pPr>
              <w:spacing w:line="276" w:lineRule="auto"/>
              <w:jc w:val="both"/>
              <w:rPr>
                <w:rFonts w:asciiTheme="minorHAnsi" w:hAnsiTheme="minorHAnsi" w:cstheme="minorHAnsi"/>
                <w:sz w:val="20"/>
                <w:szCs w:val="20"/>
              </w:rPr>
            </w:pPr>
          </w:p>
          <w:p w14:paraId="240532B9" w14:textId="3DD4F6F3" w:rsidR="00D52BEE" w:rsidRPr="00F053FA" w:rsidRDefault="00D52BEE" w:rsidP="00D321D1">
            <w:pPr>
              <w:spacing w:line="276" w:lineRule="auto"/>
              <w:jc w:val="both"/>
              <w:rPr>
                <w:rFonts w:asciiTheme="minorHAnsi" w:hAnsiTheme="minorHAnsi" w:cstheme="minorHAnsi"/>
                <w:sz w:val="20"/>
                <w:szCs w:val="20"/>
              </w:rPr>
            </w:pPr>
          </w:p>
          <w:p w14:paraId="2E129DFF" w14:textId="77777777" w:rsidR="00D52BEE" w:rsidRPr="00F053FA" w:rsidRDefault="00D52BEE" w:rsidP="00D321D1">
            <w:pPr>
              <w:spacing w:line="276" w:lineRule="auto"/>
              <w:jc w:val="both"/>
              <w:rPr>
                <w:rFonts w:asciiTheme="minorHAnsi" w:hAnsiTheme="minorHAnsi" w:cstheme="minorHAnsi"/>
                <w:sz w:val="20"/>
                <w:szCs w:val="20"/>
              </w:rPr>
            </w:pPr>
          </w:p>
          <w:p w14:paraId="5F281D34" w14:textId="77777777" w:rsidR="00D52BEE" w:rsidRPr="00F053FA" w:rsidRDefault="00D52BEE" w:rsidP="00D321D1">
            <w:pPr>
              <w:spacing w:line="276" w:lineRule="auto"/>
              <w:jc w:val="both"/>
              <w:rPr>
                <w:rFonts w:asciiTheme="minorHAnsi" w:hAnsiTheme="minorHAnsi" w:cstheme="minorHAnsi"/>
                <w:sz w:val="20"/>
                <w:szCs w:val="20"/>
              </w:rPr>
            </w:pPr>
          </w:p>
          <w:p w14:paraId="1E1E5FF7" w14:textId="77777777" w:rsidR="000A5C30" w:rsidRPr="00F053FA" w:rsidRDefault="000A5C30" w:rsidP="00D321D1">
            <w:pPr>
              <w:spacing w:line="276" w:lineRule="auto"/>
              <w:jc w:val="both"/>
              <w:rPr>
                <w:rFonts w:asciiTheme="minorHAnsi" w:hAnsiTheme="minorHAnsi" w:cstheme="minorHAnsi"/>
                <w:sz w:val="20"/>
                <w:szCs w:val="20"/>
              </w:rPr>
            </w:pPr>
          </w:p>
          <w:p w14:paraId="3D44BA91" w14:textId="25513A87" w:rsidR="0071644F" w:rsidRPr="00F053FA" w:rsidRDefault="000A5C30" w:rsidP="00D321D1">
            <w:pPr>
              <w:spacing w:line="276" w:lineRule="auto"/>
              <w:jc w:val="both"/>
              <w:rPr>
                <w:rFonts w:asciiTheme="minorHAnsi" w:hAnsiTheme="minorHAnsi" w:cstheme="minorHAnsi"/>
                <w:sz w:val="20"/>
                <w:szCs w:val="20"/>
              </w:rPr>
            </w:pPr>
            <w:r w:rsidRPr="00F053FA">
              <w:rPr>
                <w:rFonts w:asciiTheme="minorHAnsi" w:hAnsiTheme="minorHAnsi" w:cstheme="minorHAnsi"/>
                <w:sz w:val="20"/>
                <w:szCs w:val="20"/>
              </w:rPr>
              <w:t>………………………………………………</w:t>
            </w:r>
            <w:r w:rsidRPr="00F053FA">
              <w:rPr>
                <w:rFonts w:asciiTheme="minorHAnsi" w:hAnsiTheme="minorHAnsi" w:cstheme="minorHAnsi"/>
                <w:sz w:val="20"/>
                <w:szCs w:val="20"/>
              </w:rPr>
              <w:br/>
            </w:r>
            <w:r w:rsidR="00515568" w:rsidRPr="00F053FA">
              <w:rPr>
                <w:rFonts w:asciiTheme="minorHAnsi" w:hAnsiTheme="minorHAnsi" w:cstheme="minorHAnsi"/>
                <w:sz w:val="20"/>
                <w:szCs w:val="20"/>
              </w:rPr>
              <w:t>Bc. Miloš Novák</w:t>
            </w:r>
            <w:r w:rsidR="0071644F" w:rsidRPr="00F053FA">
              <w:rPr>
                <w:rFonts w:asciiTheme="minorHAnsi" w:hAnsiTheme="minorHAnsi" w:cstheme="minorHAnsi"/>
                <w:sz w:val="20"/>
                <w:szCs w:val="20"/>
              </w:rPr>
              <w:br/>
              <w:t>starosta</w:t>
            </w:r>
          </w:p>
          <w:p w14:paraId="0E543D95" w14:textId="18C56B52" w:rsidR="009559AF" w:rsidRPr="00F053FA" w:rsidRDefault="009559AF" w:rsidP="00D321D1">
            <w:pPr>
              <w:spacing w:line="276" w:lineRule="auto"/>
              <w:jc w:val="both"/>
              <w:rPr>
                <w:rFonts w:asciiTheme="minorHAnsi" w:hAnsiTheme="minorHAnsi" w:cstheme="minorHAnsi"/>
                <w:i/>
                <w:sz w:val="20"/>
                <w:szCs w:val="20"/>
              </w:rPr>
            </w:pPr>
            <w:r w:rsidRPr="00F053FA">
              <w:rPr>
                <w:rStyle w:val="Zkladntext1"/>
                <w:rFonts w:asciiTheme="minorHAnsi" w:hAnsiTheme="minorHAnsi" w:cstheme="minorHAnsi"/>
                <w:i/>
                <w:sz w:val="20"/>
                <w:szCs w:val="20"/>
              </w:rPr>
              <w:t>podepsáno elektronicky</w:t>
            </w:r>
          </w:p>
        </w:tc>
        <w:tc>
          <w:tcPr>
            <w:tcW w:w="4466" w:type="dxa"/>
          </w:tcPr>
          <w:p w14:paraId="428C3581" w14:textId="77777777" w:rsidR="0071644F" w:rsidRPr="00F053FA" w:rsidRDefault="0071644F" w:rsidP="00D321D1">
            <w:pPr>
              <w:spacing w:line="276" w:lineRule="auto"/>
              <w:ind w:left="638" w:hanging="141"/>
              <w:jc w:val="both"/>
              <w:rPr>
                <w:rFonts w:asciiTheme="minorHAnsi" w:hAnsiTheme="minorHAnsi" w:cstheme="minorHAnsi"/>
                <w:sz w:val="20"/>
                <w:szCs w:val="20"/>
              </w:rPr>
            </w:pPr>
          </w:p>
          <w:p w14:paraId="1DDAFE92" w14:textId="44D6851D" w:rsidR="000A5C30" w:rsidRPr="00F053FA" w:rsidRDefault="000A5C30" w:rsidP="00D321D1">
            <w:pPr>
              <w:spacing w:line="276" w:lineRule="auto"/>
              <w:ind w:left="638" w:hanging="141"/>
              <w:jc w:val="both"/>
              <w:rPr>
                <w:rFonts w:asciiTheme="minorHAnsi" w:hAnsiTheme="minorHAnsi" w:cstheme="minorHAnsi"/>
                <w:sz w:val="20"/>
                <w:szCs w:val="20"/>
              </w:rPr>
            </w:pPr>
          </w:p>
          <w:p w14:paraId="28D80976" w14:textId="3069BA5A" w:rsidR="00D52BEE" w:rsidRPr="00F053FA" w:rsidRDefault="00D52BEE" w:rsidP="00D321D1">
            <w:pPr>
              <w:spacing w:line="276" w:lineRule="auto"/>
              <w:ind w:left="638" w:hanging="141"/>
              <w:jc w:val="both"/>
              <w:rPr>
                <w:rFonts w:asciiTheme="minorHAnsi" w:hAnsiTheme="minorHAnsi" w:cstheme="minorHAnsi"/>
                <w:sz w:val="20"/>
                <w:szCs w:val="20"/>
              </w:rPr>
            </w:pPr>
          </w:p>
          <w:p w14:paraId="631ECB16" w14:textId="476DF9E0" w:rsidR="00D52BEE" w:rsidRPr="00F053FA" w:rsidRDefault="00D52BEE" w:rsidP="00D321D1">
            <w:pPr>
              <w:spacing w:line="276" w:lineRule="auto"/>
              <w:ind w:left="638" w:hanging="141"/>
              <w:jc w:val="both"/>
              <w:rPr>
                <w:rFonts w:asciiTheme="minorHAnsi" w:hAnsiTheme="minorHAnsi" w:cstheme="minorHAnsi"/>
                <w:sz w:val="20"/>
                <w:szCs w:val="20"/>
              </w:rPr>
            </w:pPr>
          </w:p>
          <w:p w14:paraId="6117EE26" w14:textId="79E2C80C" w:rsidR="00D52BEE" w:rsidRPr="00F053FA" w:rsidRDefault="00D52BEE" w:rsidP="00D321D1">
            <w:pPr>
              <w:spacing w:line="276" w:lineRule="auto"/>
              <w:ind w:left="638" w:hanging="141"/>
              <w:jc w:val="both"/>
              <w:rPr>
                <w:rFonts w:asciiTheme="minorHAnsi" w:hAnsiTheme="minorHAnsi" w:cstheme="minorHAnsi"/>
                <w:sz w:val="20"/>
                <w:szCs w:val="20"/>
              </w:rPr>
            </w:pPr>
          </w:p>
          <w:p w14:paraId="0C215E63" w14:textId="77777777" w:rsidR="00D52BEE" w:rsidRPr="00F053FA" w:rsidRDefault="00D52BEE" w:rsidP="00D321D1">
            <w:pPr>
              <w:spacing w:line="276" w:lineRule="auto"/>
              <w:ind w:left="638" w:hanging="141"/>
              <w:jc w:val="both"/>
              <w:rPr>
                <w:rFonts w:asciiTheme="minorHAnsi" w:hAnsiTheme="minorHAnsi" w:cstheme="minorHAnsi"/>
                <w:sz w:val="20"/>
                <w:szCs w:val="20"/>
              </w:rPr>
            </w:pPr>
          </w:p>
          <w:p w14:paraId="7564DFC2" w14:textId="74044D56" w:rsidR="009559AF" w:rsidRPr="00F053FA" w:rsidRDefault="000A5C30" w:rsidP="00D321D1">
            <w:pPr>
              <w:spacing w:line="276" w:lineRule="auto"/>
              <w:ind w:left="499"/>
              <w:jc w:val="both"/>
              <w:rPr>
                <w:rFonts w:asciiTheme="minorHAnsi" w:hAnsiTheme="minorHAnsi" w:cstheme="minorHAnsi"/>
                <w:i/>
                <w:sz w:val="20"/>
                <w:szCs w:val="20"/>
              </w:rPr>
            </w:pPr>
            <w:r w:rsidRPr="00F053FA">
              <w:rPr>
                <w:rFonts w:asciiTheme="minorHAnsi" w:hAnsiTheme="minorHAnsi" w:cstheme="minorHAnsi"/>
                <w:sz w:val="20"/>
                <w:szCs w:val="20"/>
              </w:rPr>
              <w:t>………………………………………………</w:t>
            </w:r>
            <w:r w:rsidRPr="00F053FA">
              <w:rPr>
                <w:rFonts w:asciiTheme="minorHAnsi" w:hAnsiTheme="minorHAnsi" w:cstheme="minorHAnsi"/>
                <w:sz w:val="20"/>
                <w:szCs w:val="20"/>
              </w:rPr>
              <w:br/>
            </w:r>
            <w:permStart w:id="1951285898" w:edGrp="everyone"/>
            <w:r w:rsidR="0071644F" w:rsidRPr="00F053FA">
              <w:rPr>
                <w:rFonts w:asciiTheme="minorHAnsi" w:hAnsiTheme="minorHAnsi" w:cstheme="minorHAnsi"/>
                <w:i/>
                <w:sz w:val="20"/>
                <w:szCs w:val="20"/>
                <w:highlight w:val="yellow"/>
              </w:rPr>
              <w:t>jméno, příjmení</w:t>
            </w:r>
            <w:r w:rsidR="00541B8D" w:rsidRPr="00F053FA">
              <w:rPr>
                <w:rFonts w:asciiTheme="minorHAnsi" w:hAnsiTheme="minorHAnsi" w:cstheme="minorHAnsi"/>
                <w:i/>
                <w:sz w:val="20"/>
                <w:szCs w:val="20"/>
                <w:highlight w:val="yellow"/>
              </w:rPr>
              <w:t>, funkce</w:t>
            </w:r>
            <w:r w:rsidR="0071644F" w:rsidRPr="00F053FA">
              <w:rPr>
                <w:rFonts w:asciiTheme="minorHAnsi" w:hAnsiTheme="minorHAnsi" w:cstheme="minorHAnsi"/>
                <w:i/>
                <w:sz w:val="20"/>
                <w:szCs w:val="20"/>
                <w:highlight w:val="yellow"/>
              </w:rPr>
              <w:t xml:space="preserve"> a podpis osoby</w:t>
            </w:r>
            <w:r w:rsidR="0071644F" w:rsidRPr="00F053FA">
              <w:rPr>
                <w:rFonts w:asciiTheme="minorHAnsi" w:hAnsiTheme="minorHAnsi" w:cstheme="minorHAnsi"/>
                <w:sz w:val="20"/>
                <w:szCs w:val="20"/>
              </w:rPr>
              <w:tab/>
            </w:r>
            <w:r w:rsidR="0071644F" w:rsidRPr="00F053FA">
              <w:rPr>
                <w:rFonts w:asciiTheme="minorHAnsi" w:hAnsiTheme="minorHAnsi" w:cstheme="minorHAnsi"/>
                <w:i/>
                <w:sz w:val="20"/>
                <w:szCs w:val="20"/>
                <w:highlight w:val="yellow"/>
              </w:rPr>
              <w:t xml:space="preserve"> </w:t>
            </w:r>
            <w:r w:rsidR="0071644F" w:rsidRPr="00F053FA">
              <w:rPr>
                <w:rFonts w:asciiTheme="minorHAnsi" w:hAnsiTheme="minorHAnsi" w:cstheme="minorHAnsi"/>
                <w:i/>
                <w:sz w:val="20"/>
                <w:szCs w:val="20"/>
                <w:highlight w:val="yellow"/>
              </w:rPr>
              <w:br/>
              <w:t xml:space="preserve">oprávněné jednat za </w:t>
            </w:r>
            <w:r w:rsidR="00AD2AD5" w:rsidRPr="00F053FA">
              <w:rPr>
                <w:rFonts w:asciiTheme="minorHAnsi" w:hAnsiTheme="minorHAnsi" w:cstheme="minorHAnsi"/>
                <w:i/>
                <w:sz w:val="20"/>
                <w:szCs w:val="20"/>
                <w:highlight w:val="yellow"/>
              </w:rPr>
              <w:t>Prodávajícího</w:t>
            </w:r>
            <w:permEnd w:id="1951285898"/>
            <w:r w:rsidR="009559AF" w:rsidRPr="00F053FA">
              <w:rPr>
                <w:rFonts w:asciiTheme="minorHAnsi" w:hAnsiTheme="minorHAnsi" w:cstheme="minorHAnsi"/>
                <w:i/>
                <w:sz w:val="20"/>
                <w:szCs w:val="20"/>
              </w:rPr>
              <w:br/>
            </w:r>
            <w:r w:rsidR="009559AF" w:rsidRPr="00F053FA">
              <w:rPr>
                <w:rStyle w:val="Zkladntext1"/>
                <w:rFonts w:asciiTheme="minorHAnsi" w:hAnsiTheme="minorHAnsi" w:cstheme="minorHAnsi"/>
                <w:i/>
                <w:sz w:val="20"/>
                <w:szCs w:val="20"/>
              </w:rPr>
              <w:t>podepsáno elektronicky</w:t>
            </w:r>
          </w:p>
        </w:tc>
      </w:tr>
    </w:tbl>
    <w:p w14:paraId="767010B5" w14:textId="77777777" w:rsidR="000A5C30" w:rsidRPr="002F28D7" w:rsidRDefault="000A5C30" w:rsidP="00D321D1">
      <w:pPr>
        <w:pStyle w:val="Zkladntext8"/>
        <w:shd w:val="clear" w:color="auto" w:fill="auto"/>
        <w:tabs>
          <w:tab w:val="left" w:pos="365"/>
        </w:tabs>
        <w:spacing w:before="0" w:after="0" w:line="276" w:lineRule="auto"/>
        <w:ind w:right="23" w:firstLine="0"/>
        <w:jc w:val="both"/>
        <w:rPr>
          <w:rStyle w:val="Zkladntext1"/>
          <w:rFonts w:asciiTheme="minorHAnsi" w:hAnsiTheme="minorHAnsi" w:cstheme="minorHAnsi"/>
          <w:sz w:val="20"/>
          <w:szCs w:val="20"/>
        </w:rPr>
      </w:pPr>
    </w:p>
    <w:sectPr w:rsidR="000A5C30" w:rsidRPr="002F28D7" w:rsidSect="00D52BEE">
      <w:footerReference w:type="default" r:id="rId12"/>
      <w:headerReference w:type="first" r:id="rId13"/>
      <w:pgSz w:w="11906" w:h="16838"/>
      <w:pgMar w:top="1276" w:right="1179" w:bottom="1276" w:left="1202" w:header="425" w:footer="61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9777" w14:textId="77777777" w:rsidR="00B905FC" w:rsidRDefault="00B905FC">
      <w:r>
        <w:separator/>
      </w:r>
    </w:p>
  </w:endnote>
  <w:endnote w:type="continuationSeparator" w:id="0">
    <w:p w14:paraId="62172AC0" w14:textId="77777777" w:rsidR="00B905FC" w:rsidRDefault="00B905FC">
      <w:r>
        <w:continuationSeparator/>
      </w:r>
    </w:p>
  </w:endnote>
  <w:endnote w:type="continuationNotice" w:id="1">
    <w:p w14:paraId="205AF27D" w14:textId="77777777" w:rsidR="00B905FC" w:rsidRDefault="00B90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90778697"/>
      <w:docPartObj>
        <w:docPartGallery w:val="Page Numbers (Bottom of Page)"/>
        <w:docPartUnique/>
      </w:docPartObj>
    </w:sdtPr>
    <w:sdtEndPr/>
    <w:sdtContent>
      <w:p w14:paraId="727CC84D" w14:textId="10F42745" w:rsidR="00A9146F" w:rsidRPr="00A9146F" w:rsidRDefault="00A9146F" w:rsidP="00A9146F">
        <w:pPr>
          <w:pStyle w:val="Zpat"/>
          <w:jc w:val="center"/>
          <w:rPr>
            <w:rFonts w:ascii="Arial" w:hAnsi="Arial" w:cs="Arial"/>
            <w:sz w:val="18"/>
            <w:szCs w:val="18"/>
          </w:rPr>
        </w:pPr>
        <w:r w:rsidRPr="00A9146F">
          <w:rPr>
            <w:rFonts w:ascii="Arial" w:hAnsi="Arial" w:cs="Arial"/>
            <w:sz w:val="18"/>
            <w:szCs w:val="18"/>
          </w:rPr>
          <w:fldChar w:fldCharType="begin"/>
        </w:r>
        <w:r w:rsidRPr="00A9146F">
          <w:rPr>
            <w:rFonts w:ascii="Arial" w:hAnsi="Arial" w:cs="Arial"/>
            <w:sz w:val="18"/>
            <w:szCs w:val="18"/>
          </w:rPr>
          <w:instrText>PAGE   \* MERGEFORMAT</w:instrText>
        </w:r>
        <w:r w:rsidRPr="00A9146F">
          <w:rPr>
            <w:rFonts w:ascii="Arial" w:hAnsi="Arial" w:cs="Arial"/>
            <w:sz w:val="18"/>
            <w:szCs w:val="18"/>
          </w:rPr>
          <w:fldChar w:fldCharType="separate"/>
        </w:r>
        <w:r w:rsidR="0090077A">
          <w:rPr>
            <w:rFonts w:ascii="Arial" w:hAnsi="Arial" w:cs="Arial"/>
            <w:noProof/>
            <w:sz w:val="18"/>
            <w:szCs w:val="18"/>
          </w:rPr>
          <w:t>9</w:t>
        </w:r>
        <w:r w:rsidRPr="00A9146F">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EC51" w14:textId="77777777" w:rsidR="00B905FC" w:rsidRDefault="00B905FC"/>
  </w:footnote>
  <w:footnote w:type="continuationSeparator" w:id="0">
    <w:p w14:paraId="5897354E" w14:textId="77777777" w:rsidR="00B905FC" w:rsidRDefault="00B905FC"/>
  </w:footnote>
  <w:footnote w:type="continuationNotice" w:id="1">
    <w:p w14:paraId="54DFFD2C" w14:textId="77777777" w:rsidR="00B905FC" w:rsidRDefault="00B905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12FB" w14:textId="7C0D2368" w:rsidR="00F64C3E" w:rsidRPr="00407992" w:rsidRDefault="00F64C3E" w:rsidP="009E0EB3">
    <w:pPr>
      <w:rPr>
        <w:rFonts w:asciiTheme="minorHAnsi" w:hAnsiTheme="minorHAnsi" w:cstheme="minorHAnsi"/>
        <w:b/>
        <w:bCs/>
        <w:sz w:val="20"/>
        <w:szCs w:val="20"/>
      </w:rPr>
    </w:pPr>
    <w:r w:rsidRPr="00407992">
      <w:rPr>
        <w:rFonts w:asciiTheme="minorHAnsi" w:hAnsiTheme="minorHAnsi" w:cstheme="minorHAnsi"/>
        <w:bCs/>
        <w:sz w:val="20"/>
        <w:szCs w:val="20"/>
      </w:rPr>
      <w:t xml:space="preserve">Veřejná zakázka </w:t>
    </w:r>
    <w:r w:rsidR="00AD3A14">
      <w:rPr>
        <w:rFonts w:asciiTheme="minorHAnsi" w:hAnsiTheme="minorHAnsi" w:cstheme="minorHAnsi"/>
        <w:b/>
        <w:sz w:val="20"/>
        <w:szCs w:val="20"/>
      </w:rPr>
      <w:t>Inovace serverové a síťové infrastruktury</w:t>
    </w:r>
  </w:p>
  <w:p w14:paraId="475C1A33" w14:textId="7F06B8DD" w:rsidR="00F64C3E" w:rsidRPr="00407992" w:rsidRDefault="002F28D7" w:rsidP="00F64C3E">
    <w:pPr>
      <w:tabs>
        <w:tab w:val="left" w:pos="7444"/>
      </w:tabs>
      <w:rPr>
        <w:rFonts w:asciiTheme="minorHAnsi" w:hAnsiTheme="minorHAnsi" w:cstheme="minorHAnsi"/>
        <w:bCs/>
        <w:sz w:val="20"/>
        <w:szCs w:val="20"/>
      </w:rPr>
    </w:pPr>
    <w:r w:rsidRPr="00407992">
      <w:rPr>
        <w:rFonts w:asciiTheme="minorHAnsi" w:hAnsiTheme="minorHAnsi" w:cstheme="minorHAnsi"/>
        <w:bCs/>
        <w:sz w:val="20"/>
        <w:szCs w:val="20"/>
      </w:rPr>
      <w:t>Příloha č.</w:t>
    </w:r>
    <w:r w:rsidR="00BC0C4D" w:rsidRPr="00407992">
      <w:rPr>
        <w:rFonts w:asciiTheme="minorHAnsi" w:hAnsiTheme="minorHAnsi" w:cstheme="minorHAnsi"/>
        <w:bCs/>
        <w:sz w:val="20"/>
        <w:szCs w:val="20"/>
      </w:rPr>
      <w:t xml:space="preserve"> </w:t>
    </w:r>
    <w:r w:rsidR="00407992" w:rsidRPr="00407992">
      <w:rPr>
        <w:rFonts w:asciiTheme="minorHAnsi" w:hAnsiTheme="minorHAnsi" w:cstheme="minorHAnsi"/>
        <w:bCs/>
        <w:sz w:val="20"/>
        <w:szCs w:val="20"/>
      </w:rPr>
      <w:t>1 Výzvy k podání nabídek – návrh Kupní smlouvy</w:t>
    </w:r>
  </w:p>
  <w:p w14:paraId="160A1B0B" w14:textId="4E79EA03" w:rsidR="009B0A31" w:rsidRPr="008755C6" w:rsidRDefault="009B0A31" w:rsidP="003A369C">
    <w:pPr>
      <w:pStyle w:val="Zhlav"/>
      <w:rPr>
        <w:rFonts w:ascii="Arial" w:hAnsi="Arial" w:cs="Arial"/>
        <w:sz w:val="18"/>
        <w:szCs w:val="18"/>
      </w:rPr>
    </w:pPr>
  </w:p>
  <w:p w14:paraId="361360EA" w14:textId="77777777" w:rsidR="007D5DE1" w:rsidRPr="008755C6" w:rsidRDefault="007D5DE1" w:rsidP="003A369C">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A"/>
    <w:multiLevelType w:val="multilevel"/>
    <w:tmpl w:val="1460F11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2DD826F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D21A7D"/>
    <w:multiLevelType w:val="hybridMultilevel"/>
    <w:tmpl w:val="EBA8437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420379"/>
    <w:multiLevelType w:val="hybridMultilevel"/>
    <w:tmpl w:val="CC92829A"/>
    <w:lvl w:ilvl="0" w:tplc="7264E49E">
      <w:start w:val="1"/>
      <w:numFmt w:val="decimal"/>
      <w:lvlText w:val="%1."/>
      <w:lvlJc w:val="left"/>
      <w:pPr>
        <w:ind w:left="180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6FC5985"/>
    <w:multiLevelType w:val="hybridMultilevel"/>
    <w:tmpl w:val="F418E970"/>
    <w:lvl w:ilvl="0" w:tplc="A79CA83C">
      <w:start w:val="1"/>
      <w:numFmt w:val="decimal"/>
      <w:lvlText w:val="%1."/>
      <w:lvlJc w:val="left"/>
      <w:pPr>
        <w:ind w:left="380" w:hanging="360"/>
      </w:pPr>
      <w:rPr>
        <w:rFonts w:hint="default"/>
      </w:rPr>
    </w:lvl>
    <w:lvl w:ilvl="1" w:tplc="04050019">
      <w:start w:val="1"/>
      <w:numFmt w:val="lowerLetter"/>
      <w:lvlText w:val="%2."/>
      <w:lvlJc w:val="left"/>
      <w:pPr>
        <w:ind w:left="1100" w:hanging="360"/>
      </w:pPr>
    </w:lvl>
    <w:lvl w:ilvl="2" w:tplc="0405001B">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5" w15:restartNumberingAfterBreak="0">
    <w:nsid w:val="2B440681"/>
    <w:multiLevelType w:val="multilevel"/>
    <w:tmpl w:val="C90EAD08"/>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1951C3"/>
    <w:multiLevelType w:val="multilevel"/>
    <w:tmpl w:val="4F98144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D76B29"/>
    <w:multiLevelType w:val="multilevel"/>
    <w:tmpl w:val="0B8C5A8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A04DDC"/>
    <w:multiLevelType w:val="multilevel"/>
    <w:tmpl w:val="2468EDAE"/>
    <w:styleLink w:val="Styl1"/>
    <w:lvl w:ilvl="0">
      <w:start w:val="1"/>
      <w:numFmt w:val="decimal"/>
      <w:lvlText w:val="%1."/>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Roman"/>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9" w15:restartNumberingAfterBreak="0">
    <w:nsid w:val="3B363B4C"/>
    <w:multiLevelType w:val="hybridMultilevel"/>
    <w:tmpl w:val="47F294EE"/>
    <w:lvl w:ilvl="0" w:tplc="7264E4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9B3242C"/>
    <w:multiLevelType w:val="multilevel"/>
    <w:tmpl w:val="15A6F4DC"/>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845D1B"/>
    <w:multiLevelType w:val="hybridMultilevel"/>
    <w:tmpl w:val="B928C2C0"/>
    <w:lvl w:ilvl="0" w:tplc="884E8DC8">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0119E"/>
    <w:multiLevelType w:val="hybridMultilevel"/>
    <w:tmpl w:val="AF9A4C96"/>
    <w:lvl w:ilvl="0" w:tplc="7264E4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6F40651"/>
    <w:multiLevelType w:val="multilevel"/>
    <w:tmpl w:val="8A322806"/>
    <w:lvl w:ilvl="0">
      <w:start w:val="1"/>
      <w:numFmt w:val="decimal"/>
      <w:lvlText w:val="%1)"/>
      <w:lvlJc w:val="left"/>
      <w:rPr>
        <w:rFonts w:asciiTheme="minorHAnsi" w:eastAsia="Arial" w:hAnsiTheme="minorHAnsi" w:cstheme="minorHAnsi"/>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5C4F55"/>
    <w:multiLevelType w:val="multilevel"/>
    <w:tmpl w:val="EC785078"/>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B1742A"/>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802DAE"/>
    <w:multiLevelType w:val="multilevel"/>
    <w:tmpl w:val="26C80E0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477F20"/>
    <w:multiLevelType w:val="hybridMultilevel"/>
    <w:tmpl w:val="0E8C73D6"/>
    <w:lvl w:ilvl="0" w:tplc="B6D227D8">
      <w:numFmt w:val="bullet"/>
      <w:lvlText w:val="-"/>
      <w:lvlJc w:val="left"/>
      <w:pPr>
        <w:ind w:left="1208" w:hanging="360"/>
      </w:pPr>
      <w:rPr>
        <w:rFonts w:ascii="Arial" w:eastAsia="Arial" w:hAnsi="Arial" w:cs="Arial" w:hint="default"/>
      </w:rPr>
    </w:lvl>
    <w:lvl w:ilvl="1" w:tplc="04050003">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8" w15:restartNumberingAfterBreak="0">
    <w:nsid w:val="65412ED9"/>
    <w:multiLevelType w:val="multilevel"/>
    <w:tmpl w:val="8954D482"/>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FC3423"/>
    <w:multiLevelType w:val="multilevel"/>
    <w:tmpl w:val="B93E0810"/>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F2459C"/>
    <w:multiLevelType w:val="hybridMultilevel"/>
    <w:tmpl w:val="5EFA00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73096AFA"/>
    <w:multiLevelType w:val="hybridMultilevel"/>
    <w:tmpl w:val="24A2D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2152E8"/>
    <w:multiLevelType w:val="hybridMultilevel"/>
    <w:tmpl w:val="98AA3050"/>
    <w:lvl w:ilvl="0" w:tplc="AB1CFF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61428A4"/>
    <w:multiLevelType w:val="multilevel"/>
    <w:tmpl w:val="DFC08644"/>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FE0BAC"/>
    <w:multiLevelType w:val="multilevel"/>
    <w:tmpl w:val="BB785FCE"/>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847938">
    <w:abstractNumId w:val="14"/>
  </w:num>
  <w:num w:numId="2" w16cid:durableId="1096094653">
    <w:abstractNumId w:val="13"/>
  </w:num>
  <w:num w:numId="3" w16cid:durableId="677773519">
    <w:abstractNumId w:val="6"/>
  </w:num>
  <w:num w:numId="4" w16cid:durableId="290598458">
    <w:abstractNumId w:val="5"/>
  </w:num>
  <w:num w:numId="5" w16cid:durableId="1982616356">
    <w:abstractNumId w:val="16"/>
  </w:num>
  <w:num w:numId="6" w16cid:durableId="1400715929">
    <w:abstractNumId w:val="7"/>
  </w:num>
  <w:num w:numId="7" w16cid:durableId="1592808945">
    <w:abstractNumId w:val="19"/>
  </w:num>
  <w:num w:numId="8" w16cid:durableId="825821568">
    <w:abstractNumId w:val="18"/>
  </w:num>
  <w:num w:numId="9" w16cid:durableId="119885905">
    <w:abstractNumId w:val="10"/>
  </w:num>
  <w:num w:numId="10" w16cid:durableId="1150488879">
    <w:abstractNumId w:val="23"/>
  </w:num>
  <w:num w:numId="11" w16cid:durableId="112722508">
    <w:abstractNumId w:val="0"/>
  </w:num>
  <w:num w:numId="12" w16cid:durableId="1822698031">
    <w:abstractNumId w:val="24"/>
  </w:num>
  <w:num w:numId="13" w16cid:durableId="868252485">
    <w:abstractNumId w:val="17"/>
  </w:num>
  <w:num w:numId="14" w16cid:durableId="1527908234">
    <w:abstractNumId w:val="1"/>
  </w:num>
  <w:num w:numId="15" w16cid:durableId="1817524705">
    <w:abstractNumId w:val="11"/>
  </w:num>
  <w:num w:numId="16" w16cid:durableId="976225760">
    <w:abstractNumId w:val="2"/>
  </w:num>
  <w:num w:numId="17" w16cid:durableId="1090659104">
    <w:abstractNumId w:val="15"/>
  </w:num>
  <w:num w:numId="18" w16cid:durableId="932201739">
    <w:abstractNumId w:val="20"/>
  </w:num>
  <w:num w:numId="19" w16cid:durableId="955598199">
    <w:abstractNumId w:val="8"/>
    <w:lvlOverride w:ilvl="0">
      <w:lvl w:ilvl="0">
        <w:start w:val="1"/>
        <w:numFmt w:val="decimal"/>
        <w:lvlText w:val="%1."/>
        <w:lvlJc w:val="left"/>
        <w:pPr>
          <w:tabs>
            <w:tab w:val="num" w:pos="567"/>
          </w:tabs>
          <w:ind w:left="567" w:hanging="567"/>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Override>
    <w:lvlOverride w:ilvl="1">
      <w:lvl w:ilvl="1">
        <w:start w:val="1"/>
        <w:numFmt w:val="decimal"/>
        <w:lvlText w:val="%1.%2"/>
        <w:lvlJc w:val="left"/>
        <w:pPr>
          <w:tabs>
            <w:tab w:val="num" w:pos="993"/>
          </w:tabs>
          <w:ind w:left="993"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Override>
    <w:lvlOverride w:ilvl="2">
      <w:lvl w:ilvl="2">
        <w:start w:val="1"/>
        <w:numFmt w:val="lowerLetter"/>
        <w:lvlText w:val="(%3)"/>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Override>
    <w:lvlOverride w:ilvl="3">
      <w:lvl w:ilvl="3">
        <w:start w:val="1"/>
        <w:numFmt w:val="lowerRoman"/>
        <w:lvlText w:val="(%4)"/>
        <w:lvlJc w:val="left"/>
        <w:pPr>
          <w:tabs>
            <w:tab w:val="num" w:pos="1418"/>
          </w:tabs>
          <w:ind w:left="1418" w:hanging="426"/>
        </w:pPr>
        <w:rPr>
          <w:rFonts w:cs="Times New Roman" w:hint="default"/>
        </w:rPr>
      </w:lvl>
    </w:lvlOverride>
    <w:lvlOverride w:ilvl="4">
      <w:lvl w:ilvl="4">
        <w:start w:val="1"/>
        <w:numFmt w:val="none"/>
        <w:lvlText w:val=""/>
        <w:lvlJc w:val="left"/>
        <w:pPr>
          <w:tabs>
            <w:tab w:val="num" w:pos="1008"/>
          </w:tabs>
          <w:ind w:left="1008" w:hanging="1008"/>
        </w:pPr>
        <w:rPr>
          <w:rFonts w:cs="Times New Roman" w:hint="default"/>
        </w:rPr>
      </w:lvl>
    </w:lvlOverride>
    <w:lvlOverride w:ilvl="5">
      <w:lvl w:ilvl="5">
        <w:start w:val="1"/>
        <w:numFmt w:val="none"/>
        <w:lvlText w:val=""/>
        <w:lvlJc w:val="left"/>
        <w:pPr>
          <w:tabs>
            <w:tab w:val="num" w:pos="1152"/>
          </w:tabs>
          <w:ind w:left="1152" w:hanging="1152"/>
        </w:pPr>
        <w:rPr>
          <w:rFonts w:cs="Times New Roman" w:hint="default"/>
        </w:rPr>
      </w:lvl>
    </w:lvlOverride>
    <w:lvlOverride w:ilvl="6">
      <w:lvl w:ilvl="6">
        <w:start w:val="1"/>
        <w:numFmt w:val="none"/>
        <w:lvlText w:val=""/>
        <w:lvlJc w:val="left"/>
        <w:pPr>
          <w:tabs>
            <w:tab w:val="num" w:pos="1296"/>
          </w:tabs>
          <w:ind w:left="1296" w:hanging="1296"/>
        </w:pPr>
        <w:rPr>
          <w:rFonts w:cs="Times New Roman" w:hint="default"/>
        </w:rPr>
      </w:lvl>
    </w:lvlOverride>
    <w:lvlOverride w:ilvl="7">
      <w:lvl w:ilvl="7">
        <w:start w:val="1"/>
        <w:numFmt w:val="none"/>
        <w:lvlText w:val=""/>
        <w:lvlJc w:val="left"/>
        <w:pPr>
          <w:tabs>
            <w:tab w:val="num" w:pos="1440"/>
          </w:tabs>
          <w:ind w:left="1440" w:hanging="1440"/>
        </w:pPr>
        <w:rPr>
          <w:rFonts w:cs="Times New Roman" w:hint="default"/>
        </w:rPr>
      </w:lvl>
    </w:lvlOverride>
    <w:lvlOverride w:ilvl="8">
      <w:lvl w:ilvl="8">
        <w:start w:val="1"/>
        <w:numFmt w:val="none"/>
        <w:lvlRestart w:val="0"/>
        <w:lvlText w:val=""/>
        <w:lvlJc w:val="left"/>
        <w:pPr>
          <w:tabs>
            <w:tab w:val="num" w:pos="1584"/>
          </w:tabs>
          <w:ind w:left="1584" w:hanging="1584"/>
        </w:pPr>
        <w:rPr>
          <w:rFonts w:cs="Times New Roman" w:hint="default"/>
        </w:rPr>
      </w:lvl>
    </w:lvlOverride>
  </w:num>
  <w:num w:numId="20" w16cid:durableId="992295156">
    <w:abstractNumId w:val="8"/>
  </w:num>
  <w:num w:numId="21" w16cid:durableId="871651228">
    <w:abstractNumId w:val="4"/>
  </w:num>
  <w:num w:numId="22" w16cid:durableId="1588153916">
    <w:abstractNumId w:val="21"/>
  </w:num>
  <w:num w:numId="23" w16cid:durableId="530724809">
    <w:abstractNumId w:val="22"/>
  </w:num>
  <w:num w:numId="24" w16cid:durableId="1610048659">
    <w:abstractNumId w:val="9"/>
  </w:num>
  <w:num w:numId="25" w16cid:durableId="1592474374">
    <w:abstractNumId w:val="3"/>
  </w:num>
  <w:num w:numId="26" w16cid:durableId="839735100">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pZ39WvkHjARMpf3NAN/vzaMde9BldhBLLUP05IeSCo5WgUTYjuyd/U690XOhm1EuKbG+JTuO7hgXx8En5roQ==" w:salt="vnf4EPyLLNmX35IiUX5iEg=="/>
  <w:defaultTabStop w:val="709"/>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5E"/>
    <w:rsid w:val="000005BB"/>
    <w:rsid w:val="00001353"/>
    <w:rsid w:val="000019D0"/>
    <w:rsid w:val="00001C9F"/>
    <w:rsid w:val="0000284A"/>
    <w:rsid w:val="00003721"/>
    <w:rsid w:val="00004691"/>
    <w:rsid w:val="00004F5C"/>
    <w:rsid w:val="0000502F"/>
    <w:rsid w:val="000055BB"/>
    <w:rsid w:val="000067C1"/>
    <w:rsid w:val="00006DA1"/>
    <w:rsid w:val="000078E7"/>
    <w:rsid w:val="000101BF"/>
    <w:rsid w:val="000118D7"/>
    <w:rsid w:val="00011D8F"/>
    <w:rsid w:val="00012825"/>
    <w:rsid w:val="00013E9D"/>
    <w:rsid w:val="00014C48"/>
    <w:rsid w:val="0001656C"/>
    <w:rsid w:val="00016D1C"/>
    <w:rsid w:val="00020064"/>
    <w:rsid w:val="00022816"/>
    <w:rsid w:val="00022A7E"/>
    <w:rsid w:val="00023628"/>
    <w:rsid w:val="000240A2"/>
    <w:rsid w:val="00024523"/>
    <w:rsid w:val="000249F5"/>
    <w:rsid w:val="00024D30"/>
    <w:rsid w:val="00027267"/>
    <w:rsid w:val="00027C1C"/>
    <w:rsid w:val="00031AD7"/>
    <w:rsid w:val="0003284C"/>
    <w:rsid w:val="000331D8"/>
    <w:rsid w:val="0003485A"/>
    <w:rsid w:val="00034EBC"/>
    <w:rsid w:val="00037AC5"/>
    <w:rsid w:val="0004083A"/>
    <w:rsid w:val="00040BBE"/>
    <w:rsid w:val="00041C28"/>
    <w:rsid w:val="00043EA6"/>
    <w:rsid w:val="000442A4"/>
    <w:rsid w:val="00047602"/>
    <w:rsid w:val="0005043C"/>
    <w:rsid w:val="00050907"/>
    <w:rsid w:val="00051B94"/>
    <w:rsid w:val="0005326F"/>
    <w:rsid w:val="0005759D"/>
    <w:rsid w:val="000616C9"/>
    <w:rsid w:val="00062DA0"/>
    <w:rsid w:val="00063B77"/>
    <w:rsid w:val="000662EF"/>
    <w:rsid w:val="000664AA"/>
    <w:rsid w:val="0006743E"/>
    <w:rsid w:val="00070089"/>
    <w:rsid w:val="0007212A"/>
    <w:rsid w:val="000743EE"/>
    <w:rsid w:val="00074D35"/>
    <w:rsid w:val="00082BB2"/>
    <w:rsid w:val="0008337D"/>
    <w:rsid w:val="0008372D"/>
    <w:rsid w:val="00087A5B"/>
    <w:rsid w:val="000916D1"/>
    <w:rsid w:val="00091A9A"/>
    <w:rsid w:val="000A3D4F"/>
    <w:rsid w:val="000A3FD5"/>
    <w:rsid w:val="000A5573"/>
    <w:rsid w:val="000A5C30"/>
    <w:rsid w:val="000A719F"/>
    <w:rsid w:val="000A7FCF"/>
    <w:rsid w:val="000B12D0"/>
    <w:rsid w:val="000B2816"/>
    <w:rsid w:val="000B4FF8"/>
    <w:rsid w:val="000B50AC"/>
    <w:rsid w:val="000B773E"/>
    <w:rsid w:val="000C1AFC"/>
    <w:rsid w:val="000C3B7E"/>
    <w:rsid w:val="000C4BB9"/>
    <w:rsid w:val="000C4DED"/>
    <w:rsid w:val="000C54DB"/>
    <w:rsid w:val="000C65DE"/>
    <w:rsid w:val="000C6B9D"/>
    <w:rsid w:val="000D3F47"/>
    <w:rsid w:val="000D420C"/>
    <w:rsid w:val="000D4D11"/>
    <w:rsid w:val="000D54DD"/>
    <w:rsid w:val="000D57DB"/>
    <w:rsid w:val="000D722C"/>
    <w:rsid w:val="000D7743"/>
    <w:rsid w:val="000E005B"/>
    <w:rsid w:val="000E3683"/>
    <w:rsid w:val="000F0C7B"/>
    <w:rsid w:val="000F1D68"/>
    <w:rsid w:val="000F60B5"/>
    <w:rsid w:val="001003F3"/>
    <w:rsid w:val="0010685E"/>
    <w:rsid w:val="001068CC"/>
    <w:rsid w:val="00106B0F"/>
    <w:rsid w:val="00110A42"/>
    <w:rsid w:val="00114DDD"/>
    <w:rsid w:val="001157E6"/>
    <w:rsid w:val="00115BD1"/>
    <w:rsid w:val="00116D61"/>
    <w:rsid w:val="00120CCF"/>
    <w:rsid w:val="0013582B"/>
    <w:rsid w:val="00137AD3"/>
    <w:rsid w:val="00137B40"/>
    <w:rsid w:val="00140166"/>
    <w:rsid w:val="00141BA2"/>
    <w:rsid w:val="00145976"/>
    <w:rsid w:val="0015128E"/>
    <w:rsid w:val="00152378"/>
    <w:rsid w:val="00153B8A"/>
    <w:rsid w:val="001550F2"/>
    <w:rsid w:val="001660AD"/>
    <w:rsid w:val="00170AE4"/>
    <w:rsid w:val="00172D52"/>
    <w:rsid w:val="001748EC"/>
    <w:rsid w:val="00175B32"/>
    <w:rsid w:val="001777C3"/>
    <w:rsid w:val="00177C01"/>
    <w:rsid w:val="00186094"/>
    <w:rsid w:val="00187661"/>
    <w:rsid w:val="00190D4E"/>
    <w:rsid w:val="0019194A"/>
    <w:rsid w:val="00197B22"/>
    <w:rsid w:val="001A3DF7"/>
    <w:rsid w:val="001B16F6"/>
    <w:rsid w:val="001B3166"/>
    <w:rsid w:val="001B5B7D"/>
    <w:rsid w:val="001C24E4"/>
    <w:rsid w:val="001C341F"/>
    <w:rsid w:val="001C3F8C"/>
    <w:rsid w:val="001C4588"/>
    <w:rsid w:val="001C4805"/>
    <w:rsid w:val="001C5BB8"/>
    <w:rsid w:val="001C5CFF"/>
    <w:rsid w:val="001C7EAE"/>
    <w:rsid w:val="001D1BC7"/>
    <w:rsid w:val="001D2540"/>
    <w:rsid w:val="001D4179"/>
    <w:rsid w:val="001D5207"/>
    <w:rsid w:val="001D684A"/>
    <w:rsid w:val="001D7870"/>
    <w:rsid w:val="001E159A"/>
    <w:rsid w:val="001E1A20"/>
    <w:rsid w:val="001E2336"/>
    <w:rsid w:val="001E2618"/>
    <w:rsid w:val="001E347F"/>
    <w:rsid w:val="001E4F9B"/>
    <w:rsid w:val="001E57AE"/>
    <w:rsid w:val="001F1803"/>
    <w:rsid w:val="001F2290"/>
    <w:rsid w:val="001F2D7A"/>
    <w:rsid w:val="002020F3"/>
    <w:rsid w:val="002049AF"/>
    <w:rsid w:val="00204F87"/>
    <w:rsid w:val="002108EA"/>
    <w:rsid w:val="00210D6F"/>
    <w:rsid w:val="00212329"/>
    <w:rsid w:val="00213859"/>
    <w:rsid w:val="00216A16"/>
    <w:rsid w:val="0022106F"/>
    <w:rsid w:val="002222A3"/>
    <w:rsid w:val="00224859"/>
    <w:rsid w:val="00224AD0"/>
    <w:rsid w:val="00225121"/>
    <w:rsid w:val="00225319"/>
    <w:rsid w:val="002314F8"/>
    <w:rsid w:val="00236A25"/>
    <w:rsid w:val="00236DF2"/>
    <w:rsid w:val="0024183D"/>
    <w:rsid w:val="00242097"/>
    <w:rsid w:val="0024222A"/>
    <w:rsid w:val="00243288"/>
    <w:rsid w:val="002462AA"/>
    <w:rsid w:val="00247D11"/>
    <w:rsid w:val="0025206A"/>
    <w:rsid w:val="00253FAB"/>
    <w:rsid w:val="00257E5F"/>
    <w:rsid w:val="002601F3"/>
    <w:rsid w:val="00262375"/>
    <w:rsid w:val="00273075"/>
    <w:rsid w:val="0027481E"/>
    <w:rsid w:val="00275962"/>
    <w:rsid w:val="00280227"/>
    <w:rsid w:val="0028026F"/>
    <w:rsid w:val="00286218"/>
    <w:rsid w:val="00287FE8"/>
    <w:rsid w:val="0029204F"/>
    <w:rsid w:val="002920F1"/>
    <w:rsid w:val="0029308F"/>
    <w:rsid w:val="0029551F"/>
    <w:rsid w:val="00295D92"/>
    <w:rsid w:val="002A6821"/>
    <w:rsid w:val="002B00C9"/>
    <w:rsid w:val="002B0713"/>
    <w:rsid w:val="002B1137"/>
    <w:rsid w:val="002B1416"/>
    <w:rsid w:val="002B1D2E"/>
    <w:rsid w:val="002B42C0"/>
    <w:rsid w:val="002B666D"/>
    <w:rsid w:val="002B72D8"/>
    <w:rsid w:val="002B771F"/>
    <w:rsid w:val="002C0FBD"/>
    <w:rsid w:val="002C15FE"/>
    <w:rsid w:val="002C21F9"/>
    <w:rsid w:val="002C35F0"/>
    <w:rsid w:val="002C4199"/>
    <w:rsid w:val="002C53A6"/>
    <w:rsid w:val="002C6261"/>
    <w:rsid w:val="002C7195"/>
    <w:rsid w:val="002C790F"/>
    <w:rsid w:val="002C7EB5"/>
    <w:rsid w:val="002D0933"/>
    <w:rsid w:val="002D1CD3"/>
    <w:rsid w:val="002D1E5F"/>
    <w:rsid w:val="002D30DC"/>
    <w:rsid w:val="002D33C1"/>
    <w:rsid w:val="002D3416"/>
    <w:rsid w:val="002D5222"/>
    <w:rsid w:val="002D53D0"/>
    <w:rsid w:val="002D68FB"/>
    <w:rsid w:val="002E09F2"/>
    <w:rsid w:val="002E2621"/>
    <w:rsid w:val="002E3FC0"/>
    <w:rsid w:val="002E79F0"/>
    <w:rsid w:val="002F28D7"/>
    <w:rsid w:val="002F532D"/>
    <w:rsid w:val="002F5846"/>
    <w:rsid w:val="003007A6"/>
    <w:rsid w:val="00300900"/>
    <w:rsid w:val="00305C78"/>
    <w:rsid w:val="003103E9"/>
    <w:rsid w:val="00310C46"/>
    <w:rsid w:val="003113DF"/>
    <w:rsid w:val="003126F0"/>
    <w:rsid w:val="00312C4A"/>
    <w:rsid w:val="003166D9"/>
    <w:rsid w:val="00317AA0"/>
    <w:rsid w:val="00317AC3"/>
    <w:rsid w:val="00320CAB"/>
    <w:rsid w:val="00321704"/>
    <w:rsid w:val="00321CAF"/>
    <w:rsid w:val="00322E09"/>
    <w:rsid w:val="00325B56"/>
    <w:rsid w:val="0032695B"/>
    <w:rsid w:val="00330282"/>
    <w:rsid w:val="0033146E"/>
    <w:rsid w:val="003330F0"/>
    <w:rsid w:val="003334B9"/>
    <w:rsid w:val="00336711"/>
    <w:rsid w:val="003405A1"/>
    <w:rsid w:val="0034303A"/>
    <w:rsid w:val="00343313"/>
    <w:rsid w:val="00351D01"/>
    <w:rsid w:val="0035269B"/>
    <w:rsid w:val="00353EE0"/>
    <w:rsid w:val="00362A8C"/>
    <w:rsid w:val="0036308F"/>
    <w:rsid w:val="003640A4"/>
    <w:rsid w:val="00371B96"/>
    <w:rsid w:val="00371D98"/>
    <w:rsid w:val="00372703"/>
    <w:rsid w:val="00375F1A"/>
    <w:rsid w:val="0037769B"/>
    <w:rsid w:val="003810B0"/>
    <w:rsid w:val="00381893"/>
    <w:rsid w:val="00382107"/>
    <w:rsid w:val="00382AEF"/>
    <w:rsid w:val="003912D8"/>
    <w:rsid w:val="00393C21"/>
    <w:rsid w:val="00396F84"/>
    <w:rsid w:val="003A148E"/>
    <w:rsid w:val="003A23E6"/>
    <w:rsid w:val="003A2444"/>
    <w:rsid w:val="003A2B45"/>
    <w:rsid w:val="003A369C"/>
    <w:rsid w:val="003A471E"/>
    <w:rsid w:val="003A585B"/>
    <w:rsid w:val="003A5BC5"/>
    <w:rsid w:val="003A64CC"/>
    <w:rsid w:val="003A67A3"/>
    <w:rsid w:val="003A7B58"/>
    <w:rsid w:val="003B0227"/>
    <w:rsid w:val="003B0819"/>
    <w:rsid w:val="003B3AB3"/>
    <w:rsid w:val="003B57BB"/>
    <w:rsid w:val="003B7BA3"/>
    <w:rsid w:val="003C10D7"/>
    <w:rsid w:val="003C152F"/>
    <w:rsid w:val="003C1D30"/>
    <w:rsid w:val="003C1E83"/>
    <w:rsid w:val="003C2AD2"/>
    <w:rsid w:val="003C2E00"/>
    <w:rsid w:val="003D13B0"/>
    <w:rsid w:val="003D18EA"/>
    <w:rsid w:val="003D1EB7"/>
    <w:rsid w:val="003D31C3"/>
    <w:rsid w:val="003D5CF9"/>
    <w:rsid w:val="003D620A"/>
    <w:rsid w:val="003D759E"/>
    <w:rsid w:val="003D7FE2"/>
    <w:rsid w:val="003E286F"/>
    <w:rsid w:val="003E3FB8"/>
    <w:rsid w:val="003E4A7F"/>
    <w:rsid w:val="003E4E41"/>
    <w:rsid w:val="003E5E18"/>
    <w:rsid w:val="003E5E3A"/>
    <w:rsid w:val="003E6C03"/>
    <w:rsid w:val="003E7D74"/>
    <w:rsid w:val="003F098B"/>
    <w:rsid w:val="003F234E"/>
    <w:rsid w:val="003F3395"/>
    <w:rsid w:val="003F35F7"/>
    <w:rsid w:val="003F376F"/>
    <w:rsid w:val="003F44A7"/>
    <w:rsid w:val="003F4796"/>
    <w:rsid w:val="003F4E69"/>
    <w:rsid w:val="003F60BB"/>
    <w:rsid w:val="003F7601"/>
    <w:rsid w:val="003F7E1A"/>
    <w:rsid w:val="004009DB"/>
    <w:rsid w:val="004027D6"/>
    <w:rsid w:val="00403C46"/>
    <w:rsid w:val="00406750"/>
    <w:rsid w:val="00407992"/>
    <w:rsid w:val="00407EAF"/>
    <w:rsid w:val="00411A16"/>
    <w:rsid w:val="00415046"/>
    <w:rsid w:val="00425092"/>
    <w:rsid w:val="00425740"/>
    <w:rsid w:val="00426178"/>
    <w:rsid w:val="00433921"/>
    <w:rsid w:val="00435250"/>
    <w:rsid w:val="004356C5"/>
    <w:rsid w:val="00437657"/>
    <w:rsid w:val="00441147"/>
    <w:rsid w:val="0044116E"/>
    <w:rsid w:val="00441335"/>
    <w:rsid w:val="00442881"/>
    <w:rsid w:val="0044289E"/>
    <w:rsid w:val="00443A7C"/>
    <w:rsid w:val="00444987"/>
    <w:rsid w:val="004469B2"/>
    <w:rsid w:val="00447B39"/>
    <w:rsid w:val="00450119"/>
    <w:rsid w:val="00450761"/>
    <w:rsid w:val="004507C8"/>
    <w:rsid w:val="00451BF2"/>
    <w:rsid w:val="0045244C"/>
    <w:rsid w:val="00456633"/>
    <w:rsid w:val="00456D1D"/>
    <w:rsid w:val="004576E6"/>
    <w:rsid w:val="00457BDB"/>
    <w:rsid w:val="00460140"/>
    <w:rsid w:val="00460F03"/>
    <w:rsid w:val="00461261"/>
    <w:rsid w:val="00464059"/>
    <w:rsid w:val="00464EB8"/>
    <w:rsid w:val="004714DD"/>
    <w:rsid w:val="00473520"/>
    <w:rsid w:val="00474CE4"/>
    <w:rsid w:val="0047550F"/>
    <w:rsid w:val="00476A42"/>
    <w:rsid w:val="00476C81"/>
    <w:rsid w:val="00481942"/>
    <w:rsid w:val="00483182"/>
    <w:rsid w:val="004840B3"/>
    <w:rsid w:val="0048515D"/>
    <w:rsid w:val="004878BE"/>
    <w:rsid w:val="00490914"/>
    <w:rsid w:val="00491C89"/>
    <w:rsid w:val="00492558"/>
    <w:rsid w:val="00495B7B"/>
    <w:rsid w:val="00496B1F"/>
    <w:rsid w:val="00497C8E"/>
    <w:rsid w:val="004A0F3D"/>
    <w:rsid w:val="004A1BEA"/>
    <w:rsid w:val="004A201C"/>
    <w:rsid w:val="004A2F8A"/>
    <w:rsid w:val="004B270E"/>
    <w:rsid w:val="004B3B94"/>
    <w:rsid w:val="004B3FE7"/>
    <w:rsid w:val="004B4A59"/>
    <w:rsid w:val="004B6811"/>
    <w:rsid w:val="004C02FC"/>
    <w:rsid w:val="004C05BF"/>
    <w:rsid w:val="004C480E"/>
    <w:rsid w:val="004C5B84"/>
    <w:rsid w:val="004C674A"/>
    <w:rsid w:val="004C7806"/>
    <w:rsid w:val="004D6AF9"/>
    <w:rsid w:val="004E2C5F"/>
    <w:rsid w:val="004E2E95"/>
    <w:rsid w:val="004E684A"/>
    <w:rsid w:val="004F1270"/>
    <w:rsid w:val="004F1398"/>
    <w:rsid w:val="004F3087"/>
    <w:rsid w:val="004F5213"/>
    <w:rsid w:val="004F57B0"/>
    <w:rsid w:val="004F5BAA"/>
    <w:rsid w:val="004F635E"/>
    <w:rsid w:val="00500CF0"/>
    <w:rsid w:val="00501875"/>
    <w:rsid w:val="00502D0C"/>
    <w:rsid w:val="005034C9"/>
    <w:rsid w:val="00503A1B"/>
    <w:rsid w:val="005043C3"/>
    <w:rsid w:val="00504E71"/>
    <w:rsid w:val="005062B9"/>
    <w:rsid w:val="00506FEE"/>
    <w:rsid w:val="005076C4"/>
    <w:rsid w:val="00507F73"/>
    <w:rsid w:val="00510A59"/>
    <w:rsid w:val="0051102B"/>
    <w:rsid w:val="00511B80"/>
    <w:rsid w:val="00511CB5"/>
    <w:rsid w:val="0051318E"/>
    <w:rsid w:val="0051320F"/>
    <w:rsid w:val="00513334"/>
    <w:rsid w:val="005138B2"/>
    <w:rsid w:val="00515568"/>
    <w:rsid w:val="0051597D"/>
    <w:rsid w:val="00515E8B"/>
    <w:rsid w:val="00516A4E"/>
    <w:rsid w:val="005219AF"/>
    <w:rsid w:val="00522668"/>
    <w:rsid w:val="00524666"/>
    <w:rsid w:val="005269DB"/>
    <w:rsid w:val="00531C3F"/>
    <w:rsid w:val="00534A23"/>
    <w:rsid w:val="00534A4A"/>
    <w:rsid w:val="00536DCD"/>
    <w:rsid w:val="0053755B"/>
    <w:rsid w:val="00541B8D"/>
    <w:rsid w:val="00544055"/>
    <w:rsid w:val="00545E92"/>
    <w:rsid w:val="00547888"/>
    <w:rsid w:val="00550563"/>
    <w:rsid w:val="005514E3"/>
    <w:rsid w:val="00551F5D"/>
    <w:rsid w:val="00552F1D"/>
    <w:rsid w:val="005531DE"/>
    <w:rsid w:val="00553571"/>
    <w:rsid w:val="00553A5D"/>
    <w:rsid w:val="00556F9C"/>
    <w:rsid w:val="005572E6"/>
    <w:rsid w:val="005572F8"/>
    <w:rsid w:val="00557CD7"/>
    <w:rsid w:val="00561076"/>
    <w:rsid w:val="00565625"/>
    <w:rsid w:val="00566A16"/>
    <w:rsid w:val="005675B8"/>
    <w:rsid w:val="00572578"/>
    <w:rsid w:val="00573C9B"/>
    <w:rsid w:val="00574A2C"/>
    <w:rsid w:val="00574A6F"/>
    <w:rsid w:val="00575F24"/>
    <w:rsid w:val="0057669F"/>
    <w:rsid w:val="00577B75"/>
    <w:rsid w:val="00580464"/>
    <w:rsid w:val="005821D8"/>
    <w:rsid w:val="00583372"/>
    <w:rsid w:val="00583464"/>
    <w:rsid w:val="00586EFA"/>
    <w:rsid w:val="00592687"/>
    <w:rsid w:val="005945BC"/>
    <w:rsid w:val="00594A4E"/>
    <w:rsid w:val="00594C93"/>
    <w:rsid w:val="00595AD8"/>
    <w:rsid w:val="00595E4F"/>
    <w:rsid w:val="0059753D"/>
    <w:rsid w:val="005A1A44"/>
    <w:rsid w:val="005A5D46"/>
    <w:rsid w:val="005A6F9D"/>
    <w:rsid w:val="005B29A9"/>
    <w:rsid w:val="005B2FA1"/>
    <w:rsid w:val="005B33A1"/>
    <w:rsid w:val="005B72B5"/>
    <w:rsid w:val="005C09BA"/>
    <w:rsid w:val="005C3917"/>
    <w:rsid w:val="005C4952"/>
    <w:rsid w:val="005C5821"/>
    <w:rsid w:val="005C6EF1"/>
    <w:rsid w:val="005C7592"/>
    <w:rsid w:val="005D231E"/>
    <w:rsid w:val="005D612C"/>
    <w:rsid w:val="005D6692"/>
    <w:rsid w:val="005D779E"/>
    <w:rsid w:val="005E1708"/>
    <w:rsid w:val="005E2BC9"/>
    <w:rsid w:val="005E4587"/>
    <w:rsid w:val="005E56A5"/>
    <w:rsid w:val="005F2A19"/>
    <w:rsid w:val="005F3108"/>
    <w:rsid w:val="005F4F4E"/>
    <w:rsid w:val="005F66D8"/>
    <w:rsid w:val="00607395"/>
    <w:rsid w:val="00607D25"/>
    <w:rsid w:val="006106F9"/>
    <w:rsid w:val="00611E12"/>
    <w:rsid w:val="00616BDF"/>
    <w:rsid w:val="00625F7A"/>
    <w:rsid w:val="006261F7"/>
    <w:rsid w:val="00626E38"/>
    <w:rsid w:val="006271B4"/>
    <w:rsid w:val="0063262C"/>
    <w:rsid w:val="006364F7"/>
    <w:rsid w:val="00636C70"/>
    <w:rsid w:val="006428CF"/>
    <w:rsid w:val="006436F6"/>
    <w:rsid w:val="00644813"/>
    <w:rsid w:val="0064614F"/>
    <w:rsid w:val="00651CDC"/>
    <w:rsid w:val="00651FBA"/>
    <w:rsid w:val="0066244D"/>
    <w:rsid w:val="00662518"/>
    <w:rsid w:val="00664C6B"/>
    <w:rsid w:val="006657CC"/>
    <w:rsid w:val="00665DF7"/>
    <w:rsid w:val="00666168"/>
    <w:rsid w:val="00666259"/>
    <w:rsid w:val="0066630E"/>
    <w:rsid w:val="00667427"/>
    <w:rsid w:val="00673488"/>
    <w:rsid w:val="00674C69"/>
    <w:rsid w:val="006756BD"/>
    <w:rsid w:val="0068025B"/>
    <w:rsid w:val="0068060F"/>
    <w:rsid w:val="0068094E"/>
    <w:rsid w:val="00681620"/>
    <w:rsid w:val="00683CFC"/>
    <w:rsid w:val="00685194"/>
    <w:rsid w:val="00694B3C"/>
    <w:rsid w:val="00695135"/>
    <w:rsid w:val="00695D0C"/>
    <w:rsid w:val="00696D2A"/>
    <w:rsid w:val="00696EC2"/>
    <w:rsid w:val="00697156"/>
    <w:rsid w:val="006A0538"/>
    <w:rsid w:val="006A133C"/>
    <w:rsid w:val="006A16FF"/>
    <w:rsid w:val="006A2118"/>
    <w:rsid w:val="006A29F7"/>
    <w:rsid w:val="006A55FA"/>
    <w:rsid w:val="006B0633"/>
    <w:rsid w:val="006B1B8F"/>
    <w:rsid w:val="006B2046"/>
    <w:rsid w:val="006B39E2"/>
    <w:rsid w:val="006B4272"/>
    <w:rsid w:val="006B4610"/>
    <w:rsid w:val="006C0999"/>
    <w:rsid w:val="006C1000"/>
    <w:rsid w:val="006C242F"/>
    <w:rsid w:val="006C3DF0"/>
    <w:rsid w:val="006C580B"/>
    <w:rsid w:val="006C610B"/>
    <w:rsid w:val="006C6A9C"/>
    <w:rsid w:val="006C6B2D"/>
    <w:rsid w:val="006D02FF"/>
    <w:rsid w:val="006D2AB1"/>
    <w:rsid w:val="006D33D3"/>
    <w:rsid w:val="006D3F9D"/>
    <w:rsid w:val="006D4E21"/>
    <w:rsid w:val="006D6709"/>
    <w:rsid w:val="006D7222"/>
    <w:rsid w:val="006E0909"/>
    <w:rsid w:val="006E0AB0"/>
    <w:rsid w:val="006E21E9"/>
    <w:rsid w:val="006E2943"/>
    <w:rsid w:val="006E5F82"/>
    <w:rsid w:val="006F2533"/>
    <w:rsid w:val="006F2A44"/>
    <w:rsid w:val="006F2EFC"/>
    <w:rsid w:val="006F31B7"/>
    <w:rsid w:val="007006C8"/>
    <w:rsid w:val="007017B8"/>
    <w:rsid w:val="00701BFC"/>
    <w:rsid w:val="00704F0E"/>
    <w:rsid w:val="00705574"/>
    <w:rsid w:val="00706C50"/>
    <w:rsid w:val="00711766"/>
    <w:rsid w:val="0071199F"/>
    <w:rsid w:val="007146FA"/>
    <w:rsid w:val="0071644F"/>
    <w:rsid w:val="00717EAB"/>
    <w:rsid w:val="00721A6C"/>
    <w:rsid w:val="00724036"/>
    <w:rsid w:val="0072469A"/>
    <w:rsid w:val="00727A79"/>
    <w:rsid w:val="00727D4C"/>
    <w:rsid w:val="00730ADD"/>
    <w:rsid w:val="00731526"/>
    <w:rsid w:val="007348DD"/>
    <w:rsid w:val="00744DCF"/>
    <w:rsid w:val="007514B2"/>
    <w:rsid w:val="007525CA"/>
    <w:rsid w:val="00753452"/>
    <w:rsid w:val="0075695A"/>
    <w:rsid w:val="007575D5"/>
    <w:rsid w:val="00761802"/>
    <w:rsid w:val="00764A36"/>
    <w:rsid w:val="00770E07"/>
    <w:rsid w:val="00771931"/>
    <w:rsid w:val="00772DBB"/>
    <w:rsid w:val="00781CE5"/>
    <w:rsid w:val="007824E2"/>
    <w:rsid w:val="007842FF"/>
    <w:rsid w:val="00785E43"/>
    <w:rsid w:val="00787BBB"/>
    <w:rsid w:val="00790C5B"/>
    <w:rsid w:val="00791562"/>
    <w:rsid w:val="00791AF7"/>
    <w:rsid w:val="007936F2"/>
    <w:rsid w:val="00796E1D"/>
    <w:rsid w:val="0079707D"/>
    <w:rsid w:val="007979D6"/>
    <w:rsid w:val="007A050C"/>
    <w:rsid w:val="007A40E1"/>
    <w:rsid w:val="007A56FA"/>
    <w:rsid w:val="007B33AA"/>
    <w:rsid w:val="007B40D1"/>
    <w:rsid w:val="007B41C1"/>
    <w:rsid w:val="007B4F3D"/>
    <w:rsid w:val="007B66BF"/>
    <w:rsid w:val="007C16E5"/>
    <w:rsid w:val="007C1BBB"/>
    <w:rsid w:val="007C1D39"/>
    <w:rsid w:val="007C4410"/>
    <w:rsid w:val="007C4BAE"/>
    <w:rsid w:val="007C51CE"/>
    <w:rsid w:val="007C5285"/>
    <w:rsid w:val="007D138D"/>
    <w:rsid w:val="007D1427"/>
    <w:rsid w:val="007D36B9"/>
    <w:rsid w:val="007D5DE1"/>
    <w:rsid w:val="007D6A48"/>
    <w:rsid w:val="007D7574"/>
    <w:rsid w:val="007E1747"/>
    <w:rsid w:val="007E20C6"/>
    <w:rsid w:val="007E377B"/>
    <w:rsid w:val="007E49AB"/>
    <w:rsid w:val="007E75F7"/>
    <w:rsid w:val="007E7B39"/>
    <w:rsid w:val="007F4267"/>
    <w:rsid w:val="008003EC"/>
    <w:rsid w:val="00803579"/>
    <w:rsid w:val="00803E50"/>
    <w:rsid w:val="0080548C"/>
    <w:rsid w:val="0080665D"/>
    <w:rsid w:val="0080792F"/>
    <w:rsid w:val="00811548"/>
    <w:rsid w:val="00815325"/>
    <w:rsid w:val="008155F5"/>
    <w:rsid w:val="0081762A"/>
    <w:rsid w:val="008214C5"/>
    <w:rsid w:val="008226BD"/>
    <w:rsid w:val="008234E1"/>
    <w:rsid w:val="008267C6"/>
    <w:rsid w:val="00827FD8"/>
    <w:rsid w:val="0083287B"/>
    <w:rsid w:val="008347F8"/>
    <w:rsid w:val="008358C2"/>
    <w:rsid w:val="008372EC"/>
    <w:rsid w:val="00841378"/>
    <w:rsid w:val="00841EF2"/>
    <w:rsid w:val="00845D06"/>
    <w:rsid w:val="00846A19"/>
    <w:rsid w:val="00850D04"/>
    <w:rsid w:val="008528C4"/>
    <w:rsid w:val="00852CBB"/>
    <w:rsid w:val="00853508"/>
    <w:rsid w:val="00854734"/>
    <w:rsid w:val="00855B3F"/>
    <w:rsid w:val="00860EF6"/>
    <w:rsid w:val="00861F60"/>
    <w:rsid w:val="00862E32"/>
    <w:rsid w:val="00863C50"/>
    <w:rsid w:val="00864F8D"/>
    <w:rsid w:val="00865709"/>
    <w:rsid w:val="00865D7B"/>
    <w:rsid w:val="0086745E"/>
    <w:rsid w:val="00871A8B"/>
    <w:rsid w:val="00873E48"/>
    <w:rsid w:val="008755C6"/>
    <w:rsid w:val="008757B8"/>
    <w:rsid w:val="008802B6"/>
    <w:rsid w:val="00880A4A"/>
    <w:rsid w:val="0088400A"/>
    <w:rsid w:val="0088757D"/>
    <w:rsid w:val="00887E53"/>
    <w:rsid w:val="00892214"/>
    <w:rsid w:val="008929FB"/>
    <w:rsid w:val="00893C44"/>
    <w:rsid w:val="0089507B"/>
    <w:rsid w:val="00897FBA"/>
    <w:rsid w:val="008A2F4D"/>
    <w:rsid w:val="008A30FB"/>
    <w:rsid w:val="008A51D8"/>
    <w:rsid w:val="008A67C8"/>
    <w:rsid w:val="008B2773"/>
    <w:rsid w:val="008B4D01"/>
    <w:rsid w:val="008C2CDB"/>
    <w:rsid w:val="008C45F8"/>
    <w:rsid w:val="008C71A0"/>
    <w:rsid w:val="008D38A5"/>
    <w:rsid w:val="008D51FF"/>
    <w:rsid w:val="008D64A2"/>
    <w:rsid w:val="008D7A50"/>
    <w:rsid w:val="008E7AD8"/>
    <w:rsid w:val="008E7ECD"/>
    <w:rsid w:val="008F1489"/>
    <w:rsid w:val="008F2C56"/>
    <w:rsid w:val="008F41F6"/>
    <w:rsid w:val="008F4A4A"/>
    <w:rsid w:val="008F5601"/>
    <w:rsid w:val="008F5DE6"/>
    <w:rsid w:val="008F62D4"/>
    <w:rsid w:val="008F770F"/>
    <w:rsid w:val="008F7AC1"/>
    <w:rsid w:val="0090077A"/>
    <w:rsid w:val="009010D0"/>
    <w:rsid w:val="00903C0A"/>
    <w:rsid w:val="0090733C"/>
    <w:rsid w:val="00915381"/>
    <w:rsid w:val="009155AD"/>
    <w:rsid w:val="00915693"/>
    <w:rsid w:val="00915BB1"/>
    <w:rsid w:val="00916AFB"/>
    <w:rsid w:val="00924458"/>
    <w:rsid w:val="00926638"/>
    <w:rsid w:val="00927CF3"/>
    <w:rsid w:val="00927E09"/>
    <w:rsid w:val="00931C02"/>
    <w:rsid w:val="00933C9D"/>
    <w:rsid w:val="00944554"/>
    <w:rsid w:val="00947A6E"/>
    <w:rsid w:val="00950A52"/>
    <w:rsid w:val="009559AF"/>
    <w:rsid w:val="00960FDD"/>
    <w:rsid w:val="009644D4"/>
    <w:rsid w:val="00966FA4"/>
    <w:rsid w:val="009703D4"/>
    <w:rsid w:val="00970891"/>
    <w:rsid w:val="00973F01"/>
    <w:rsid w:val="009749C7"/>
    <w:rsid w:val="00974D9D"/>
    <w:rsid w:val="009750B9"/>
    <w:rsid w:val="0097650D"/>
    <w:rsid w:val="009826AC"/>
    <w:rsid w:val="00984D04"/>
    <w:rsid w:val="0098548B"/>
    <w:rsid w:val="00985663"/>
    <w:rsid w:val="0099035D"/>
    <w:rsid w:val="00992D99"/>
    <w:rsid w:val="00993C69"/>
    <w:rsid w:val="00994123"/>
    <w:rsid w:val="00997884"/>
    <w:rsid w:val="009A033A"/>
    <w:rsid w:val="009A0DEC"/>
    <w:rsid w:val="009A0E70"/>
    <w:rsid w:val="009A335F"/>
    <w:rsid w:val="009A38A3"/>
    <w:rsid w:val="009A3AEF"/>
    <w:rsid w:val="009A4CBB"/>
    <w:rsid w:val="009B0A31"/>
    <w:rsid w:val="009B3009"/>
    <w:rsid w:val="009B45F4"/>
    <w:rsid w:val="009B4937"/>
    <w:rsid w:val="009C061A"/>
    <w:rsid w:val="009C0721"/>
    <w:rsid w:val="009C0A45"/>
    <w:rsid w:val="009C1404"/>
    <w:rsid w:val="009C16C7"/>
    <w:rsid w:val="009C1A6B"/>
    <w:rsid w:val="009C344F"/>
    <w:rsid w:val="009C4705"/>
    <w:rsid w:val="009C61F8"/>
    <w:rsid w:val="009C6386"/>
    <w:rsid w:val="009C6FB7"/>
    <w:rsid w:val="009C7CA5"/>
    <w:rsid w:val="009D015E"/>
    <w:rsid w:val="009D0D85"/>
    <w:rsid w:val="009D479B"/>
    <w:rsid w:val="009D5310"/>
    <w:rsid w:val="009D5AB9"/>
    <w:rsid w:val="009D5F71"/>
    <w:rsid w:val="009D7513"/>
    <w:rsid w:val="009E065A"/>
    <w:rsid w:val="009E0EB3"/>
    <w:rsid w:val="009E351F"/>
    <w:rsid w:val="009E63F2"/>
    <w:rsid w:val="009F19E9"/>
    <w:rsid w:val="009F2884"/>
    <w:rsid w:val="009F36AF"/>
    <w:rsid w:val="009F5C6D"/>
    <w:rsid w:val="009F681E"/>
    <w:rsid w:val="00A00D80"/>
    <w:rsid w:val="00A03E23"/>
    <w:rsid w:val="00A04FAB"/>
    <w:rsid w:val="00A06A44"/>
    <w:rsid w:val="00A06CF5"/>
    <w:rsid w:val="00A10580"/>
    <w:rsid w:val="00A106F5"/>
    <w:rsid w:val="00A11322"/>
    <w:rsid w:val="00A12B0A"/>
    <w:rsid w:val="00A14FAB"/>
    <w:rsid w:val="00A17BBE"/>
    <w:rsid w:val="00A20936"/>
    <w:rsid w:val="00A21503"/>
    <w:rsid w:val="00A225E6"/>
    <w:rsid w:val="00A251C7"/>
    <w:rsid w:val="00A270F0"/>
    <w:rsid w:val="00A33BA4"/>
    <w:rsid w:val="00A34703"/>
    <w:rsid w:val="00A35DB9"/>
    <w:rsid w:val="00A35FCC"/>
    <w:rsid w:val="00A36079"/>
    <w:rsid w:val="00A40D7A"/>
    <w:rsid w:val="00A41259"/>
    <w:rsid w:val="00A423E3"/>
    <w:rsid w:val="00A42BDF"/>
    <w:rsid w:val="00A4441C"/>
    <w:rsid w:val="00A44F08"/>
    <w:rsid w:val="00A45070"/>
    <w:rsid w:val="00A45671"/>
    <w:rsid w:val="00A47430"/>
    <w:rsid w:val="00A47D39"/>
    <w:rsid w:val="00A529F9"/>
    <w:rsid w:val="00A545C9"/>
    <w:rsid w:val="00A56CBA"/>
    <w:rsid w:val="00A5793D"/>
    <w:rsid w:val="00A61261"/>
    <w:rsid w:val="00A62384"/>
    <w:rsid w:val="00A632D9"/>
    <w:rsid w:val="00A63A6D"/>
    <w:rsid w:val="00A65D90"/>
    <w:rsid w:val="00A6610E"/>
    <w:rsid w:val="00A669A4"/>
    <w:rsid w:val="00A708BF"/>
    <w:rsid w:val="00A71AC0"/>
    <w:rsid w:val="00A737F9"/>
    <w:rsid w:val="00A74471"/>
    <w:rsid w:val="00A771EC"/>
    <w:rsid w:val="00A812F5"/>
    <w:rsid w:val="00A83954"/>
    <w:rsid w:val="00A83A19"/>
    <w:rsid w:val="00A83CC7"/>
    <w:rsid w:val="00A84095"/>
    <w:rsid w:val="00A84812"/>
    <w:rsid w:val="00A86892"/>
    <w:rsid w:val="00A87DEE"/>
    <w:rsid w:val="00A9146F"/>
    <w:rsid w:val="00A92E1E"/>
    <w:rsid w:val="00A92FED"/>
    <w:rsid w:val="00A97B1B"/>
    <w:rsid w:val="00AA1EAA"/>
    <w:rsid w:val="00AA479C"/>
    <w:rsid w:val="00AA5735"/>
    <w:rsid w:val="00AA6BBF"/>
    <w:rsid w:val="00AB1B27"/>
    <w:rsid w:val="00AB297C"/>
    <w:rsid w:val="00AB30CE"/>
    <w:rsid w:val="00AB4344"/>
    <w:rsid w:val="00AB6D46"/>
    <w:rsid w:val="00AB6F94"/>
    <w:rsid w:val="00AB7FA4"/>
    <w:rsid w:val="00AC077B"/>
    <w:rsid w:val="00AC085D"/>
    <w:rsid w:val="00AC221D"/>
    <w:rsid w:val="00AC26D0"/>
    <w:rsid w:val="00AC3D21"/>
    <w:rsid w:val="00AC4607"/>
    <w:rsid w:val="00AC4DCB"/>
    <w:rsid w:val="00AC5A56"/>
    <w:rsid w:val="00AD0B5C"/>
    <w:rsid w:val="00AD23DE"/>
    <w:rsid w:val="00AD2AD5"/>
    <w:rsid w:val="00AD2FDF"/>
    <w:rsid w:val="00AD3A14"/>
    <w:rsid w:val="00AD79FE"/>
    <w:rsid w:val="00AE3772"/>
    <w:rsid w:val="00AE4782"/>
    <w:rsid w:val="00AE6A82"/>
    <w:rsid w:val="00AE77FB"/>
    <w:rsid w:val="00AF175A"/>
    <w:rsid w:val="00AF2991"/>
    <w:rsid w:val="00AF33BE"/>
    <w:rsid w:val="00AF6F30"/>
    <w:rsid w:val="00B0190D"/>
    <w:rsid w:val="00B02575"/>
    <w:rsid w:val="00B0343F"/>
    <w:rsid w:val="00B05BD6"/>
    <w:rsid w:val="00B11077"/>
    <w:rsid w:val="00B11AD6"/>
    <w:rsid w:val="00B12302"/>
    <w:rsid w:val="00B12378"/>
    <w:rsid w:val="00B15398"/>
    <w:rsid w:val="00B15CD0"/>
    <w:rsid w:val="00B20D6F"/>
    <w:rsid w:val="00B2181D"/>
    <w:rsid w:val="00B2261A"/>
    <w:rsid w:val="00B26874"/>
    <w:rsid w:val="00B26927"/>
    <w:rsid w:val="00B30C0E"/>
    <w:rsid w:val="00B32703"/>
    <w:rsid w:val="00B32751"/>
    <w:rsid w:val="00B329AC"/>
    <w:rsid w:val="00B329F4"/>
    <w:rsid w:val="00B37A5A"/>
    <w:rsid w:val="00B421CB"/>
    <w:rsid w:val="00B5405C"/>
    <w:rsid w:val="00B54F74"/>
    <w:rsid w:val="00B569D4"/>
    <w:rsid w:val="00B56F8B"/>
    <w:rsid w:val="00B61FAF"/>
    <w:rsid w:val="00B7574A"/>
    <w:rsid w:val="00B80194"/>
    <w:rsid w:val="00B8028E"/>
    <w:rsid w:val="00B82C8D"/>
    <w:rsid w:val="00B83376"/>
    <w:rsid w:val="00B8592A"/>
    <w:rsid w:val="00B85FC1"/>
    <w:rsid w:val="00B86ED6"/>
    <w:rsid w:val="00B905FC"/>
    <w:rsid w:val="00B93494"/>
    <w:rsid w:val="00B93D45"/>
    <w:rsid w:val="00B941A3"/>
    <w:rsid w:val="00B9430D"/>
    <w:rsid w:val="00B9722B"/>
    <w:rsid w:val="00BA2E4D"/>
    <w:rsid w:val="00BA2EEA"/>
    <w:rsid w:val="00BA3691"/>
    <w:rsid w:val="00BA42A6"/>
    <w:rsid w:val="00BA468D"/>
    <w:rsid w:val="00BA47C2"/>
    <w:rsid w:val="00BA5905"/>
    <w:rsid w:val="00BA5B3D"/>
    <w:rsid w:val="00BA6A44"/>
    <w:rsid w:val="00BA75D5"/>
    <w:rsid w:val="00BB1F33"/>
    <w:rsid w:val="00BB414E"/>
    <w:rsid w:val="00BB65EA"/>
    <w:rsid w:val="00BC051A"/>
    <w:rsid w:val="00BC0C4D"/>
    <w:rsid w:val="00BC382E"/>
    <w:rsid w:val="00BC49C0"/>
    <w:rsid w:val="00BC6593"/>
    <w:rsid w:val="00BC6926"/>
    <w:rsid w:val="00BC771C"/>
    <w:rsid w:val="00BC7F26"/>
    <w:rsid w:val="00BD2CDB"/>
    <w:rsid w:val="00BD6D1C"/>
    <w:rsid w:val="00BE0906"/>
    <w:rsid w:val="00BE1C9D"/>
    <w:rsid w:val="00BE1D1A"/>
    <w:rsid w:val="00BE2070"/>
    <w:rsid w:val="00BE4518"/>
    <w:rsid w:val="00BE5CE4"/>
    <w:rsid w:val="00BE62F6"/>
    <w:rsid w:val="00BE65BD"/>
    <w:rsid w:val="00BE741B"/>
    <w:rsid w:val="00BF1449"/>
    <w:rsid w:val="00BF2227"/>
    <w:rsid w:val="00BF2292"/>
    <w:rsid w:val="00C003B1"/>
    <w:rsid w:val="00C00526"/>
    <w:rsid w:val="00C005EC"/>
    <w:rsid w:val="00C059D9"/>
    <w:rsid w:val="00C066F0"/>
    <w:rsid w:val="00C07022"/>
    <w:rsid w:val="00C1193C"/>
    <w:rsid w:val="00C119F4"/>
    <w:rsid w:val="00C12D00"/>
    <w:rsid w:val="00C12D70"/>
    <w:rsid w:val="00C13F4D"/>
    <w:rsid w:val="00C15B14"/>
    <w:rsid w:val="00C17093"/>
    <w:rsid w:val="00C21BB1"/>
    <w:rsid w:val="00C2405C"/>
    <w:rsid w:val="00C24DE1"/>
    <w:rsid w:val="00C314A3"/>
    <w:rsid w:val="00C31E8D"/>
    <w:rsid w:val="00C32A1B"/>
    <w:rsid w:val="00C43983"/>
    <w:rsid w:val="00C44830"/>
    <w:rsid w:val="00C4622C"/>
    <w:rsid w:val="00C5011B"/>
    <w:rsid w:val="00C51566"/>
    <w:rsid w:val="00C52868"/>
    <w:rsid w:val="00C52FF9"/>
    <w:rsid w:val="00C5362F"/>
    <w:rsid w:val="00C53BD1"/>
    <w:rsid w:val="00C540F3"/>
    <w:rsid w:val="00C5465F"/>
    <w:rsid w:val="00C55200"/>
    <w:rsid w:val="00C555C8"/>
    <w:rsid w:val="00C5637F"/>
    <w:rsid w:val="00C567D8"/>
    <w:rsid w:val="00C571DC"/>
    <w:rsid w:val="00C579BC"/>
    <w:rsid w:val="00C61620"/>
    <w:rsid w:val="00C63C6E"/>
    <w:rsid w:val="00C659E4"/>
    <w:rsid w:val="00C65FEE"/>
    <w:rsid w:val="00C6679B"/>
    <w:rsid w:val="00C67F14"/>
    <w:rsid w:val="00C711F4"/>
    <w:rsid w:val="00C72E32"/>
    <w:rsid w:val="00C74B7A"/>
    <w:rsid w:val="00C81335"/>
    <w:rsid w:val="00C82514"/>
    <w:rsid w:val="00C87331"/>
    <w:rsid w:val="00C92C99"/>
    <w:rsid w:val="00CA115F"/>
    <w:rsid w:val="00CA127E"/>
    <w:rsid w:val="00CA1C88"/>
    <w:rsid w:val="00CA4821"/>
    <w:rsid w:val="00CA4AEE"/>
    <w:rsid w:val="00CA54A1"/>
    <w:rsid w:val="00CA62A8"/>
    <w:rsid w:val="00CB2B88"/>
    <w:rsid w:val="00CB2F57"/>
    <w:rsid w:val="00CB3714"/>
    <w:rsid w:val="00CB3B14"/>
    <w:rsid w:val="00CB5B00"/>
    <w:rsid w:val="00CB6D85"/>
    <w:rsid w:val="00CB7658"/>
    <w:rsid w:val="00CC0D09"/>
    <w:rsid w:val="00CC160A"/>
    <w:rsid w:val="00CC218B"/>
    <w:rsid w:val="00CC28C8"/>
    <w:rsid w:val="00CC3CBA"/>
    <w:rsid w:val="00CC500C"/>
    <w:rsid w:val="00CC705F"/>
    <w:rsid w:val="00CD1A5B"/>
    <w:rsid w:val="00CD1DD8"/>
    <w:rsid w:val="00CD359C"/>
    <w:rsid w:val="00CD3C82"/>
    <w:rsid w:val="00CD713C"/>
    <w:rsid w:val="00CE0DB6"/>
    <w:rsid w:val="00CE0E73"/>
    <w:rsid w:val="00CE186A"/>
    <w:rsid w:val="00CE1CC1"/>
    <w:rsid w:val="00CE230E"/>
    <w:rsid w:val="00CE2812"/>
    <w:rsid w:val="00CE419F"/>
    <w:rsid w:val="00CE5340"/>
    <w:rsid w:val="00CE6DAD"/>
    <w:rsid w:val="00CF08F2"/>
    <w:rsid w:val="00CF230C"/>
    <w:rsid w:val="00CF68F5"/>
    <w:rsid w:val="00CF6E8B"/>
    <w:rsid w:val="00CF7A81"/>
    <w:rsid w:val="00D01275"/>
    <w:rsid w:val="00D01FBC"/>
    <w:rsid w:val="00D02DAE"/>
    <w:rsid w:val="00D02FA1"/>
    <w:rsid w:val="00D0435D"/>
    <w:rsid w:val="00D07FB6"/>
    <w:rsid w:val="00D10805"/>
    <w:rsid w:val="00D10875"/>
    <w:rsid w:val="00D1088E"/>
    <w:rsid w:val="00D121CC"/>
    <w:rsid w:val="00D16D8C"/>
    <w:rsid w:val="00D202F5"/>
    <w:rsid w:val="00D21ABC"/>
    <w:rsid w:val="00D23320"/>
    <w:rsid w:val="00D2620D"/>
    <w:rsid w:val="00D2714E"/>
    <w:rsid w:val="00D321D1"/>
    <w:rsid w:val="00D328B6"/>
    <w:rsid w:val="00D3536A"/>
    <w:rsid w:val="00D36BEE"/>
    <w:rsid w:val="00D440B3"/>
    <w:rsid w:val="00D50308"/>
    <w:rsid w:val="00D52BEE"/>
    <w:rsid w:val="00D530F0"/>
    <w:rsid w:val="00D53A5C"/>
    <w:rsid w:val="00D57322"/>
    <w:rsid w:val="00D57F38"/>
    <w:rsid w:val="00D60817"/>
    <w:rsid w:val="00D62790"/>
    <w:rsid w:val="00D63CCA"/>
    <w:rsid w:val="00D63D93"/>
    <w:rsid w:val="00D65E4B"/>
    <w:rsid w:val="00D7319E"/>
    <w:rsid w:val="00D74B83"/>
    <w:rsid w:val="00D811F9"/>
    <w:rsid w:val="00D83B8B"/>
    <w:rsid w:val="00D859F6"/>
    <w:rsid w:val="00D87069"/>
    <w:rsid w:val="00D87AB4"/>
    <w:rsid w:val="00D92069"/>
    <w:rsid w:val="00D92C7F"/>
    <w:rsid w:val="00D96124"/>
    <w:rsid w:val="00D974DA"/>
    <w:rsid w:val="00DA1D79"/>
    <w:rsid w:val="00DA5DE7"/>
    <w:rsid w:val="00DA771D"/>
    <w:rsid w:val="00DB0A49"/>
    <w:rsid w:val="00DB17A5"/>
    <w:rsid w:val="00DB19DD"/>
    <w:rsid w:val="00DB5AD0"/>
    <w:rsid w:val="00DB6B61"/>
    <w:rsid w:val="00DC2493"/>
    <w:rsid w:val="00DC4FB3"/>
    <w:rsid w:val="00DD253B"/>
    <w:rsid w:val="00DD3A75"/>
    <w:rsid w:val="00DD5C8F"/>
    <w:rsid w:val="00DE3212"/>
    <w:rsid w:val="00DE3B6B"/>
    <w:rsid w:val="00DE6D40"/>
    <w:rsid w:val="00DE6EA1"/>
    <w:rsid w:val="00DF0DD4"/>
    <w:rsid w:val="00DF2B91"/>
    <w:rsid w:val="00DF3170"/>
    <w:rsid w:val="00DF3BEF"/>
    <w:rsid w:val="00DF6167"/>
    <w:rsid w:val="00DF6B32"/>
    <w:rsid w:val="00DF71EE"/>
    <w:rsid w:val="00E01831"/>
    <w:rsid w:val="00E1151E"/>
    <w:rsid w:val="00E127CF"/>
    <w:rsid w:val="00E13D97"/>
    <w:rsid w:val="00E1571A"/>
    <w:rsid w:val="00E162A4"/>
    <w:rsid w:val="00E16EB0"/>
    <w:rsid w:val="00E206DD"/>
    <w:rsid w:val="00E25141"/>
    <w:rsid w:val="00E2574C"/>
    <w:rsid w:val="00E277C0"/>
    <w:rsid w:val="00E31A50"/>
    <w:rsid w:val="00E32BE2"/>
    <w:rsid w:val="00E33614"/>
    <w:rsid w:val="00E336BA"/>
    <w:rsid w:val="00E34B9A"/>
    <w:rsid w:val="00E36AE1"/>
    <w:rsid w:val="00E44C3E"/>
    <w:rsid w:val="00E457B9"/>
    <w:rsid w:val="00E45E9B"/>
    <w:rsid w:val="00E52962"/>
    <w:rsid w:val="00E53667"/>
    <w:rsid w:val="00E5576B"/>
    <w:rsid w:val="00E57A6F"/>
    <w:rsid w:val="00E61334"/>
    <w:rsid w:val="00E61EF2"/>
    <w:rsid w:val="00E62C63"/>
    <w:rsid w:val="00E62CA4"/>
    <w:rsid w:val="00E65D80"/>
    <w:rsid w:val="00E65EB0"/>
    <w:rsid w:val="00E6789E"/>
    <w:rsid w:val="00E730FE"/>
    <w:rsid w:val="00E731E6"/>
    <w:rsid w:val="00E81357"/>
    <w:rsid w:val="00E81D65"/>
    <w:rsid w:val="00E842D7"/>
    <w:rsid w:val="00E86284"/>
    <w:rsid w:val="00E87904"/>
    <w:rsid w:val="00E928E4"/>
    <w:rsid w:val="00E929D2"/>
    <w:rsid w:val="00E975AF"/>
    <w:rsid w:val="00EA0BD0"/>
    <w:rsid w:val="00EA1050"/>
    <w:rsid w:val="00EA325E"/>
    <w:rsid w:val="00EA4945"/>
    <w:rsid w:val="00EA62B1"/>
    <w:rsid w:val="00EA76DD"/>
    <w:rsid w:val="00EB00F2"/>
    <w:rsid w:val="00EB05C4"/>
    <w:rsid w:val="00EB125F"/>
    <w:rsid w:val="00EB3E8B"/>
    <w:rsid w:val="00EC048F"/>
    <w:rsid w:val="00EC2818"/>
    <w:rsid w:val="00EC2ACB"/>
    <w:rsid w:val="00EC34D2"/>
    <w:rsid w:val="00ED18AB"/>
    <w:rsid w:val="00ED325C"/>
    <w:rsid w:val="00ED3A77"/>
    <w:rsid w:val="00ED409F"/>
    <w:rsid w:val="00EE16D2"/>
    <w:rsid w:val="00EE2C33"/>
    <w:rsid w:val="00EE55D7"/>
    <w:rsid w:val="00EE5F86"/>
    <w:rsid w:val="00EE7F3B"/>
    <w:rsid w:val="00EF3913"/>
    <w:rsid w:val="00EF3E63"/>
    <w:rsid w:val="00EF4DDC"/>
    <w:rsid w:val="00EF5493"/>
    <w:rsid w:val="00EF7B49"/>
    <w:rsid w:val="00EF7C48"/>
    <w:rsid w:val="00F0135D"/>
    <w:rsid w:val="00F03D5F"/>
    <w:rsid w:val="00F043B0"/>
    <w:rsid w:val="00F04A73"/>
    <w:rsid w:val="00F053FA"/>
    <w:rsid w:val="00F05D97"/>
    <w:rsid w:val="00F1031D"/>
    <w:rsid w:val="00F12D20"/>
    <w:rsid w:val="00F12E7D"/>
    <w:rsid w:val="00F17B02"/>
    <w:rsid w:val="00F2033D"/>
    <w:rsid w:val="00F2070D"/>
    <w:rsid w:val="00F215CE"/>
    <w:rsid w:val="00F226D4"/>
    <w:rsid w:val="00F22DCF"/>
    <w:rsid w:val="00F23AC6"/>
    <w:rsid w:val="00F243A7"/>
    <w:rsid w:val="00F24B8C"/>
    <w:rsid w:val="00F25C01"/>
    <w:rsid w:val="00F26CAE"/>
    <w:rsid w:val="00F27B07"/>
    <w:rsid w:val="00F33403"/>
    <w:rsid w:val="00F33857"/>
    <w:rsid w:val="00F35788"/>
    <w:rsid w:val="00F37A6D"/>
    <w:rsid w:val="00F41245"/>
    <w:rsid w:val="00F41875"/>
    <w:rsid w:val="00F43B27"/>
    <w:rsid w:val="00F44A03"/>
    <w:rsid w:val="00F47071"/>
    <w:rsid w:val="00F47D0E"/>
    <w:rsid w:val="00F52DA0"/>
    <w:rsid w:val="00F53AD8"/>
    <w:rsid w:val="00F54342"/>
    <w:rsid w:val="00F57CC9"/>
    <w:rsid w:val="00F6323C"/>
    <w:rsid w:val="00F63C51"/>
    <w:rsid w:val="00F64C3E"/>
    <w:rsid w:val="00F64FB5"/>
    <w:rsid w:val="00F66324"/>
    <w:rsid w:val="00F72836"/>
    <w:rsid w:val="00F74F8E"/>
    <w:rsid w:val="00F81D60"/>
    <w:rsid w:val="00F83AB0"/>
    <w:rsid w:val="00F84440"/>
    <w:rsid w:val="00F84838"/>
    <w:rsid w:val="00F904D1"/>
    <w:rsid w:val="00F90A21"/>
    <w:rsid w:val="00F94B00"/>
    <w:rsid w:val="00FA002B"/>
    <w:rsid w:val="00FA0286"/>
    <w:rsid w:val="00FA18F3"/>
    <w:rsid w:val="00FA684E"/>
    <w:rsid w:val="00FB112D"/>
    <w:rsid w:val="00FB5DFD"/>
    <w:rsid w:val="00FC0138"/>
    <w:rsid w:val="00FC0DC5"/>
    <w:rsid w:val="00FC22AD"/>
    <w:rsid w:val="00FC2FD2"/>
    <w:rsid w:val="00FC5858"/>
    <w:rsid w:val="00FC6477"/>
    <w:rsid w:val="00FC7FA8"/>
    <w:rsid w:val="00FD06C9"/>
    <w:rsid w:val="00FD14A7"/>
    <w:rsid w:val="00FD14D1"/>
    <w:rsid w:val="00FD1F83"/>
    <w:rsid w:val="00FD3CEE"/>
    <w:rsid w:val="00FD4B33"/>
    <w:rsid w:val="00FD590C"/>
    <w:rsid w:val="00FD5EB9"/>
    <w:rsid w:val="00FD5F9D"/>
    <w:rsid w:val="00FD5FF7"/>
    <w:rsid w:val="00FE0C6E"/>
    <w:rsid w:val="00FE0EFE"/>
    <w:rsid w:val="00FE2D8C"/>
    <w:rsid w:val="00FE3F2A"/>
    <w:rsid w:val="00FE7257"/>
    <w:rsid w:val="00FF0534"/>
    <w:rsid w:val="00FF0B50"/>
    <w:rsid w:val="00FF10B9"/>
    <w:rsid w:val="00FF33BE"/>
    <w:rsid w:val="00FF4821"/>
    <w:rsid w:val="00FF50AC"/>
    <w:rsid w:val="00FF747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881E"/>
  <w15:docId w15:val="{20978A7B-AE3E-4F3B-A98E-D4245636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uiPriority w:val="99"/>
    <w:qFormat/>
    <w:rsid w:val="00A14FAB"/>
    <w:pPr>
      <w:keepNext/>
      <w:keepLines/>
      <w:widowControl/>
      <w:spacing w:before="360" w:after="240"/>
      <w:jc w:val="center"/>
      <w:outlineLvl w:val="0"/>
    </w:pPr>
    <w:rPr>
      <w:rFonts w:ascii="Arial" w:eastAsia="Times New Roman" w:hAnsi="Arial" w:cs="Times New Roman"/>
      <w:b/>
      <w:color w:val="auto"/>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A14FAB"/>
    <w:pPr>
      <w:widowControl/>
      <w:spacing w:before="60"/>
      <w:jc w:val="both"/>
      <w:outlineLvl w:val="1"/>
    </w:pPr>
    <w:rPr>
      <w:rFonts w:ascii="Times New Roman" w:eastAsia="Times New Roman" w:hAnsi="Times New Roman" w:cs="Times New Roman"/>
      <w:color w:val="auto"/>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Pr>
      <w:rFonts w:ascii="Arial" w:eastAsia="Arial" w:hAnsi="Arial" w:cs="Arial"/>
      <w:b w:val="0"/>
      <w:bCs w:val="0"/>
      <w:i w:val="0"/>
      <w:iCs w:val="0"/>
      <w:smallCaps w:val="0"/>
      <w:strike w:val="0"/>
      <w:spacing w:val="4"/>
      <w:sz w:val="17"/>
      <w:szCs w:val="17"/>
      <w:u w:val="none"/>
    </w:rPr>
  </w:style>
  <w:style w:type="character" w:customStyle="1" w:styleId="Zkladntext9ptdkovn0ptExact">
    <w:name w:val="Základní text + 9 pt;Řádkování 0 pt Exact"/>
    <w:basedOn w:val="Zkladntext"/>
    <w:rPr>
      <w:rFonts w:ascii="Arial" w:eastAsia="Arial" w:hAnsi="Arial" w:cs="Arial"/>
      <w:b w:val="0"/>
      <w:bCs w:val="0"/>
      <w:i w:val="0"/>
      <w:iCs w:val="0"/>
      <w:smallCaps w:val="0"/>
      <w:strike w:val="0"/>
      <w:spacing w:val="-5"/>
      <w:sz w:val="18"/>
      <w:szCs w:val="18"/>
      <w:u w:val="none"/>
    </w:rPr>
  </w:style>
  <w:style w:type="character" w:customStyle="1" w:styleId="Titulekobrzku">
    <w:name w:val="Titulek obrázku_"/>
    <w:basedOn w:val="Standardnpsmoodstavce"/>
    <w:link w:val="Titulekobrzku1"/>
    <w:rPr>
      <w:rFonts w:ascii="Arial" w:eastAsia="Arial" w:hAnsi="Arial" w:cs="Arial"/>
      <w:b w:val="0"/>
      <w:bCs w:val="0"/>
      <w:i w:val="0"/>
      <w:iCs w:val="0"/>
      <w:smallCaps w:val="0"/>
      <w:strike w:val="0"/>
      <w:sz w:val="16"/>
      <w:szCs w:val="16"/>
      <w:u w:val="none"/>
    </w:rPr>
  </w:style>
  <w:style w:type="character" w:customStyle="1" w:styleId="Titulekobrzku0">
    <w:name w:val="Titulek obrázku"/>
    <w:basedOn w:val="Titulekobrzku"/>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ZhlavneboZpat">
    <w:name w:val="Záhlaví nebo Zápatí_"/>
    <w:basedOn w:val="Standardnpsmoodstavce"/>
    <w:link w:val="ZhlavneboZpat1"/>
    <w:rPr>
      <w:rFonts w:ascii="Candara" w:eastAsia="Candara" w:hAnsi="Candara" w:cs="Candara"/>
      <w:b/>
      <w:bCs/>
      <w:i w:val="0"/>
      <w:iCs w:val="0"/>
      <w:smallCaps w:val="0"/>
      <w:strike w:val="0"/>
      <w:spacing w:val="20"/>
      <w:sz w:val="25"/>
      <w:szCs w:val="25"/>
      <w:u w:val="none"/>
    </w:rPr>
  </w:style>
  <w:style w:type="character" w:customStyle="1" w:styleId="ZhlavneboZpat0">
    <w:name w:val="Záhlaví nebo Zápatí"/>
    <w:basedOn w:val="ZhlavneboZpat"/>
    <w:rPr>
      <w:rFonts w:ascii="Candara" w:eastAsia="Candara" w:hAnsi="Candara" w:cs="Candara"/>
      <w:b/>
      <w:bCs/>
      <w:i w:val="0"/>
      <w:iCs w:val="0"/>
      <w:smallCaps w:val="0"/>
      <w:strike w:val="0"/>
      <w:color w:val="000000"/>
      <w:spacing w:val="20"/>
      <w:w w:val="100"/>
      <w:position w:val="0"/>
      <w:sz w:val="25"/>
      <w:szCs w:val="25"/>
      <w:u w:val="none"/>
      <w:lang w:val="cs-CZ"/>
    </w:rPr>
  </w:style>
  <w:style w:type="character" w:customStyle="1" w:styleId="ZhlavneboZpatArial9ptNetundkovn0pt">
    <w:name w:val="Záhlaví nebo Zápatí + Arial;9 pt;Ne tučné;Řádkování 0 pt"/>
    <w:basedOn w:val="ZhlavneboZpa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hlavneboZpatArial4ptNetundkovn0pt">
    <w:name w:val="Záhlaví nebo Zápatí + Arial;4 pt;Ne tučné;Řádkování 0 pt"/>
    <w:basedOn w:val="ZhlavneboZpat"/>
    <w:rPr>
      <w:rFonts w:ascii="Arial" w:eastAsia="Arial" w:hAnsi="Arial" w:cs="Arial"/>
      <w:b/>
      <w:bCs/>
      <w:i w:val="0"/>
      <w:iCs w:val="0"/>
      <w:smallCaps w:val="0"/>
      <w:strike w:val="0"/>
      <w:color w:val="000000"/>
      <w:spacing w:val="0"/>
      <w:w w:val="100"/>
      <w:position w:val="0"/>
      <w:sz w:val="8"/>
      <w:szCs w:val="8"/>
      <w:u w:val="none"/>
      <w:lang w:val="cs-CZ"/>
    </w:rPr>
  </w:style>
  <w:style w:type="character" w:customStyle="1" w:styleId="Nadpis10">
    <w:name w:val="Nadpis #1_"/>
    <w:basedOn w:val="Standardnpsmoodstavce"/>
    <w:link w:val="Nadpis11"/>
    <w:rPr>
      <w:rFonts w:ascii="Arial" w:eastAsia="Arial" w:hAnsi="Arial" w:cs="Arial"/>
      <w:b/>
      <w:bCs/>
      <w:i w:val="0"/>
      <w:iCs w:val="0"/>
      <w:smallCaps w:val="0"/>
      <w:strike w:val="0"/>
      <w:sz w:val="31"/>
      <w:szCs w:val="31"/>
      <w:u w:val="none"/>
    </w:rPr>
  </w:style>
  <w:style w:type="character" w:customStyle="1" w:styleId="Nadpis12">
    <w:name w:val="Nadpis #1"/>
    <w:basedOn w:val="Nadpis10"/>
    <w:rPr>
      <w:rFonts w:ascii="Arial" w:eastAsia="Arial" w:hAnsi="Arial" w:cs="Arial"/>
      <w:b/>
      <w:bCs/>
      <w:i w:val="0"/>
      <w:iCs w:val="0"/>
      <w:smallCaps w:val="0"/>
      <w:strike w:val="0"/>
      <w:color w:val="000000"/>
      <w:spacing w:val="0"/>
      <w:w w:val="100"/>
      <w:position w:val="0"/>
      <w:sz w:val="31"/>
      <w:szCs w:val="31"/>
      <w:u w:val="none"/>
      <w:lang w:val="cs-CZ"/>
    </w:rPr>
  </w:style>
  <w:style w:type="character" w:customStyle="1" w:styleId="Zkladntext">
    <w:name w:val="Základní text_"/>
    <w:basedOn w:val="Standardnpsmoodstavce"/>
    <w:link w:val="Zkladntext8"/>
    <w:rPr>
      <w:rFonts w:ascii="Arial" w:eastAsia="Arial" w:hAnsi="Arial" w:cs="Arial"/>
      <w:b w:val="0"/>
      <w:bCs w:val="0"/>
      <w:i w:val="0"/>
      <w:iCs w:val="0"/>
      <w:smallCaps w:val="0"/>
      <w:strike w:val="0"/>
      <w:sz w:val="18"/>
      <w:szCs w:val="18"/>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2">
    <w:name w:val="Základní text (2)_"/>
    <w:basedOn w:val="Standardnpsmoodstavce"/>
    <w:link w:val="Zkladntext21"/>
    <w:rPr>
      <w:rFonts w:ascii="Arial" w:eastAsia="Arial" w:hAnsi="Arial" w:cs="Arial"/>
      <w:b w:val="0"/>
      <w:bCs w:val="0"/>
      <w:i/>
      <w:iCs/>
      <w:smallCaps w:val="0"/>
      <w:strike w:val="0"/>
      <w:sz w:val="18"/>
      <w:szCs w:val="18"/>
      <w:u w:val="none"/>
    </w:rPr>
  </w:style>
  <w:style w:type="character" w:customStyle="1" w:styleId="Zkladntext20">
    <w:name w:val="Základní text (2)"/>
    <w:basedOn w:val="Zkladntext2"/>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3">
    <w:name w:val="Základní text (3)_"/>
    <w:basedOn w:val="Standardnpsmoodstavce"/>
    <w:link w:val="Zkladntext31"/>
    <w:rPr>
      <w:rFonts w:ascii="Arial" w:eastAsia="Arial" w:hAnsi="Arial" w:cs="Arial"/>
      <w:b/>
      <w:bCs/>
      <w:i w:val="0"/>
      <w:iCs w:val="0"/>
      <w:smallCaps w:val="0"/>
      <w:strike w:val="0"/>
      <w:sz w:val="18"/>
      <w:szCs w:val="18"/>
      <w:u w:val="none"/>
    </w:rPr>
  </w:style>
  <w:style w:type="character" w:customStyle="1" w:styleId="Zkladntext30">
    <w:name w:val="Základní text (3)"/>
    <w:basedOn w:val="Zkladntext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3">
    <w:name w:val="Základní text (3)3"/>
    <w:basedOn w:val="Zkladntext3"/>
    <w:rPr>
      <w:rFonts w:ascii="Arial" w:eastAsia="Arial" w:hAnsi="Arial" w:cs="Arial"/>
      <w:b/>
      <w:bCs/>
      <w:i w:val="0"/>
      <w:iCs w:val="0"/>
      <w:smallCaps w:val="0"/>
      <w:strike w:val="0"/>
      <w:color w:val="000000"/>
      <w:spacing w:val="0"/>
      <w:w w:val="100"/>
      <w:position w:val="0"/>
      <w:sz w:val="18"/>
      <w:szCs w:val="18"/>
      <w:u w:val="single"/>
      <w:lang w:val="cs-CZ"/>
    </w:rPr>
  </w:style>
  <w:style w:type="character" w:customStyle="1" w:styleId="Zkladntext5Exact">
    <w:name w:val="Základní text (5) Exact"/>
    <w:basedOn w:val="Standardnpsmoodstavce"/>
    <w:link w:val="Zkladntext5"/>
    <w:rPr>
      <w:rFonts w:ascii="Arial" w:eastAsia="Arial" w:hAnsi="Arial" w:cs="Arial"/>
      <w:b w:val="0"/>
      <w:bCs w:val="0"/>
      <w:i/>
      <w:iCs/>
      <w:smallCaps w:val="0"/>
      <w:strike w:val="0"/>
      <w:sz w:val="20"/>
      <w:szCs w:val="20"/>
      <w:u w:val="none"/>
    </w:rPr>
  </w:style>
  <w:style w:type="character" w:customStyle="1" w:styleId="Zkladntext5Exact1">
    <w:name w:val="Základní text (5) Exact1"/>
    <w:basedOn w:val="Standardnpsmoodstavce"/>
    <w:rsid w:val="0000284A"/>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20"/>
      <w:szCs w:val="20"/>
      <w:u w:val="none"/>
    </w:rPr>
  </w:style>
  <w:style w:type="character" w:customStyle="1" w:styleId="Zkladntext6Exact1">
    <w:name w:val="Základní text (6) Exact1"/>
    <w:basedOn w:val="Standardnpsmoodstavce"/>
    <w:rsid w:val="0000284A"/>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Pr>
      <w:rFonts w:ascii="Arial" w:eastAsia="Arial" w:hAnsi="Arial" w:cs="Arial"/>
      <w:b w:val="0"/>
      <w:bCs w:val="0"/>
      <w:i w:val="0"/>
      <w:iCs w:val="0"/>
      <w:smallCaps w:val="0"/>
      <w:strike w:val="0"/>
      <w:sz w:val="19"/>
      <w:szCs w:val="19"/>
      <w:u w:val="none"/>
    </w:rPr>
  </w:style>
  <w:style w:type="character" w:customStyle="1" w:styleId="Zkladntext40">
    <w:name w:val="Základní text (4)"/>
    <w:basedOn w:val="Zkladntext4"/>
    <w:rPr>
      <w:rFonts w:ascii="Arial" w:eastAsia="Arial" w:hAnsi="Arial" w:cs="Arial"/>
      <w:b w:val="0"/>
      <w:bCs w:val="0"/>
      <w:i w:val="0"/>
      <w:iCs w:val="0"/>
      <w:smallCaps w:val="0"/>
      <w:strike w:val="0"/>
      <w:color w:val="000000"/>
      <w:spacing w:val="0"/>
      <w:w w:val="100"/>
      <w:position w:val="0"/>
      <w:sz w:val="19"/>
      <w:szCs w:val="19"/>
      <w:u w:val="none"/>
      <w:lang w:val="cs-CZ"/>
    </w:rPr>
  </w:style>
  <w:style w:type="character" w:customStyle="1" w:styleId="Zkladntext22">
    <w:name w:val="Základní text2"/>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20">
    <w:name w:val="Nadpis #2_"/>
    <w:basedOn w:val="Standardnpsmoodstavce"/>
    <w:link w:val="Nadpis21"/>
    <w:rPr>
      <w:rFonts w:ascii="Arial" w:eastAsia="Arial" w:hAnsi="Arial" w:cs="Arial"/>
      <w:b w:val="0"/>
      <w:bCs w:val="0"/>
      <w:i w:val="0"/>
      <w:iCs w:val="0"/>
      <w:smallCaps w:val="0"/>
      <w:strike w:val="0"/>
      <w:sz w:val="18"/>
      <w:szCs w:val="18"/>
      <w:u w:val="none"/>
    </w:rPr>
  </w:style>
  <w:style w:type="character" w:customStyle="1" w:styleId="Nadpis22">
    <w:name w:val="Nadpis #2"/>
    <w:basedOn w:val="Nadpis20"/>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Kurzva">
    <w:name w:val="Základní text + Kurzíva"/>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Nadpis3">
    <w:name w:val="Nadpis #3_"/>
    <w:basedOn w:val="Standardnpsmoodstavce"/>
    <w:link w:val="Nadpis31"/>
    <w:rPr>
      <w:rFonts w:ascii="Arial" w:eastAsia="Arial" w:hAnsi="Arial" w:cs="Arial"/>
      <w:b/>
      <w:bCs/>
      <w:i w:val="0"/>
      <w:iCs w:val="0"/>
      <w:smallCaps w:val="0"/>
      <w:strike w:val="0"/>
      <w:sz w:val="18"/>
      <w:szCs w:val="18"/>
      <w:u w:val="none"/>
    </w:rPr>
  </w:style>
  <w:style w:type="character" w:customStyle="1" w:styleId="Nadpis30">
    <w:name w:val="Nadpis #3"/>
    <w:basedOn w:val="Nadpis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32">
    <w:name w:val="Nadpis #3 (2)_"/>
    <w:basedOn w:val="Standardnpsmoodstavce"/>
    <w:link w:val="Nadpis321"/>
    <w:rPr>
      <w:rFonts w:ascii="Arial" w:eastAsia="Arial" w:hAnsi="Arial" w:cs="Arial"/>
      <w:b/>
      <w:bCs/>
      <w:i w:val="0"/>
      <w:iCs w:val="0"/>
      <w:smallCaps w:val="0"/>
      <w:strike w:val="0"/>
      <w:sz w:val="17"/>
      <w:szCs w:val="17"/>
      <w:u w:val="none"/>
      <w:lang w:val="en-US"/>
    </w:rPr>
  </w:style>
  <w:style w:type="character" w:customStyle="1" w:styleId="Nadpis320">
    <w:name w:val="Nadpis #3 (2)"/>
    <w:basedOn w:val="Nadpis32"/>
    <w:rPr>
      <w:rFonts w:ascii="Arial" w:eastAsia="Arial" w:hAnsi="Arial" w:cs="Arial"/>
      <w:b/>
      <w:bCs/>
      <w:i w:val="0"/>
      <w:iCs w:val="0"/>
      <w:smallCaps w:val="0"/>
      <w:strike w:val="0"/>
      <w:color w:val="000000"/>
      <w:spacing w:val="0"/>
      <w:w w:val="100"/>
      <w:position w:val="0"/>
      <w:sz w:val="17"/>
      <w:szCs w:val="17"/>
      <w:u w:val="none"/>
      <w:lang w:val="en-US"/>
    </w:rPr>
  </w:style>
  <w:style w:type="character" w:customStyle="1" w:styleId="Nadpis220">
    <w:name w:val="Nadpis #2 (2)_"/>
    <w:basedOn w:val="Standardnpsmoodstavce"/>
    <w:link w:val="Nadpis221"/>
    <w:rPr>
      <w:rFonts w:ascii="Arial" w:eastAsia="Arial" w:hAnsi="Arial" w:cs="Arial"/>
      <w:b/>
      <w:bCs/>
      <w:i w:val="0"/>
      <w:iCs w:val="0"/>
      <w:smallCaps w:val="0"/>
      <w:strike w:val="0"/>
      <w:sz w:val="18"/>
      <w:szCs w:val="18"/>
      <w:u w:val="none"/>
    </w:rPr>
  </w:style>
  <w:style w:type="character" w:customStyle="1" w:styleId="Nadpis222">
    <w:name w:val="Nadpis #2 (2)"/>
    <w:basedOn w:val="Nadpis220"/>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4">
    <w:name w:val="Nadpis #4_"/>
    <w:basedOn w:val="Standardnpsmoodstavce"/>
    <w:link w:val="Nadpis41"/>
    <w:rPr>
      <w:rFonts w:ascii="Arial" w:eastAsia="Arial" w:hAnsi="Arial" w:cs="Arial"/>
      <w:b/>
      <w:bCs/>
      <w:i w:val="0"/>
      <w:iCs w:val="0"/>
      <w:smallCaps w:val="0"/>
      <w:strike w:val="0"/>
      <w:sz w:val="18"/>
      <w:szCs w:val="18"/>
      <w:u w:val="none"/>
    </w:rPr>
  </w:style>
  <w:style w:type="character" w:customStyle="1" w:styleId="Nadpis40">
    <w:name w:val="Nadpis #4"/>
    <w:basedOn w:val="Nadpis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Nadpis4Netun">
    <w:name w:val="Nadpis #4 + Ne tučné"/>
    <w:basedOn w:val="Nadpis4"/>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Tun1">
    <w:name w:val="Základní text + Tučné1"/>
    <w:basedOn w:val="Zkladntext"/>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2">
    <w:name w:val="Základní text3"/>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42">
    <w:name w:val="Základní text4"/>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50">
    <w:name w:val="Základní text5"/>
    <w:basedOn w:val="Zkladntext"/>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Titulektabulky2">
    <w:name w:val="Titulek tabulky (2)_"/>
    <w:basedOn w:val="Standardnpsmoodstavce"/>
    <w:link w:val="Titulektabulky21"/>
    <w:rPr>
      <w:rFonts w:ascii="Arial" w:eastAsia="Arial" w:hAnsi="Arial" w:cs="Arial"/>
      <w:b w:val="0"/>
      <w:bCs w:val="0"/>
      <w:i w:val="0"/>
      <w:iCs w:val="0"/>
      <w:smallCaps w:val="0"/>
      <w:strike w:val="0"/>
      <w:sz w:val="16"/>
      <w:szCs w:val="16"/>
      <w:u w:val="none"/>
    </w:rPr>
  </w:style>
  <w:style w:type="character" w:customStyle="1" w:styleId="Titulektabulky20">
    <w:name w:val="Titulek tabulky (2)"/>
    <w:basedOn w:val="Titulektabulky2"/>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Nadpis33">
    <w:name w:val="Nadpis #3 (3)_"/>
    <w:basedOn w:val="Standardnpsmoodstavce"/>
    <w:link w:val="Nadpis331"/>
    <w:rPr>
      <w:rFonts w:ascii="Arial" w:eastAsia="Arial" w:hAnsi="Arial" w:cs="Arial"/>
      <w:b/>
      <w:bCs/>
      <w:i w:val="0"/>
      <w:iCs w:val="0"/>
      <w:smallCaps w:val="0"/>
      <w:strike w:val="0"/>
      <w:sz w:val="17"/>
      <w:szCs w:val="17"/>
      <w:u w:val="none"/>
    </w:rPr>
  </w:style>
  <w:style w:type="character" w:customStyle="1" w:styleId="Nadpis330">
    <w:name w:val="Nadpis #3 (3)"/>
    <w:basedOn w:val="Nadpis33"/>
    <w:rPr>
      <w:rFonts w:ascii="Arial" w:eastAsia="Arial" w:hAnsi="Arial" w:cs="Arial"/>
      <w:b/>
      <w:bCs/>
      <w:i w:val="0"/>
      <w:iCs w:val="0"/>
      <w:smallCaps w:val="0"/>
      <w:strike w:val="0"/>
      <w:color w:val="000000"/>
      <w:spacing w:val="0"/>
      <w:w w:val="100"/>
      <w:position w:val="0"/>
      <w:sz w:val="17"/>
      <w:szCs w:val="17"/>
      <w:u w:val="none"/>
      <w:lang w:val="cs-CZ"/>
    </w:rPr>
  </w:style>
  <w:style w:type="character" w:customStyle="1" w:styleId="ZhlavneboZpatArial95ptNetundkovn0pt">
    <w:name w:val="Záhlaví nebo Zápatí + Arial;9;5 pt;Ne tučné;Řádkování 0 pt"/>
    <w:basedOn w:val="ZhlavneboZpat"/>
    <w:rPr>
      <w:rFonts w:ascii="Arial" w:eastAsia="Arial" w:hAnsi="Arial" w:cs="Arial"/>
      <w:b/>
      <w:bCs/>
      <w:i w:val="0"/>
      <w:iCs w:val="0"/>
      <w:smallCaps w:val="0"/>
      <w:strike w:val="0"/>
      <w:color w:val="000000"/>
      <w:spacing w:val="0"/>
      <w:w w:val="100"/>
      <w:position w:val="0"/>
      <w:sz w:val="19"/>
      <w:szCs w:val="19"/>
      <w:u w:val="none"/>
    </w:rPr>
  </w:style>
  <w:style w:type="character" w:customStyle="1" w:styleId="ZkladntextKurzva1">
    <w:name w:val="Základní text + Kurzíva1"/>
    <w:basedOn w:val="Zkladntext"/>
    <w:rPr>
      <w:rFonts w:ascii="Arial" w:eastAsia="Arial" w:hAnsi="Arial" w:cs="Arial"/>
      <w:b w:val="0"/>
      <w:bCs w:val="0"/>
      <w:i/>
      <w:iCs/>
      <w:smallCaps w:val="0"/>
      <w:strike w:val="0"/>
      <w:color w:val="000000"/>
      <w:spacing w:val="0"/>
      <w:w w:val="100"/>
      <w:position w:val="0"/>
      <w:sz w:val="18"/>
      <w:szCs w:val="18"/>
      <w:u w:val="none"/>
      <w:lang w:val="cs-CZ"/>
    </w:rPr>
  </w:style>
  <w:style w:type="character" w:customStyle="1" w:styleId="Zkladntext60">
    <w:name w:val="Základní text6"/>
    <w:basedOn w:val="Zkladntext"/>
    <w:rPr>
      <w:rFonts w:ascii="Arial" w:eastAsia="Arial" w:hAnsi="Arial" w:cs="Arial"/>
      <w:b w:val="0"/>
      <w:bCs w:val="0"/>
      <w:i w:val="0"/>
      <w:iCs w:val="0"/>
      <w:smallCaps w:val="0"/>
      <w:strike w:val="0"/>
      <w:color w:val="000000"/>
      <w:spacing w:val="0"/>
      <w:w w:val="100"/>
      <w:position w:val="0"/>
      <w:sz w:val="18"/>
      <w:szCs w:val="18"/>
      <w:u w:val="single"/>
      <w:lang w:val="cs-CZ"/>
    </w:rPr>
  </w:style>
  <w:style w:type="character" w:customStyle="1" w:styleId="Zkladntext7">
    <w:name w:val="Základní text7"/>
    <w:basedOn w:val="Zkladntext"/>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Zkladntext320">
    <w:name w:val="Základní text (3)2"/>
    <w:basedOn w:val="Zkladntext3"/>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70">
    <w:name w:val="Základní text (7)_"/>
    <w:basedOn w:val="Standardnpsmoodstavce"/>
    <w:link w:val="Zkladntext71"/>
    <w:rPr>
      <w:rFonts w:ascii="Arial" w:eastAsia="Arial" w:hAnsi="Arial" w:cs="Arial"/>
      <w:b w:val="0"/>
      <w:bCs w:val="0"/>
      <w:i w:val="0"/>
      <w:iCs w:val="0"/>
      <w:smallCaps w:val="0"/>
      <w:strike w:val="0"/>
      <w:sz w:val="16"/>
      <w:szCs w:val="16"/>
      <w:u w:val="none"/>
    </w:rPr>
  </w:style>
  <w:style w:type="character" w:customStyle="1" w:styleId="Zkladntext72">
    <w:name w:val="Základní text (7)"/>
    <w:basedOn w:val="Zkladntext70"/>
    <w:rPr>
      <w:rFonts w:ascii="Arial" w:eastAsia="Arial" w:hAnsi="Arial" w:cs="Arial"/>
      <w:b w:val="0"/>
      <w:bCs w:val="0"/>
      <w:i w:val="0"/>
      <w:iCs w:val="0"/>
      <w:smallCaps w:val="0"/>
      <w:strike w:val="0"/>
      <w:color w:val="000000"/>
      <w:spacing w:val="0"/>
      <w:w w:val="100"/>
      <w:position w:val="0"/>
      <w:sz w:val="16"/>
      <w:szCs w:val="16"/>
      <w:u w:val="none"/>
      <w:lang w:val="cs-CZ"/>
    </w:rPr>
  </w:style>
  <w:style w:type="character" w:customStyle="1" w:styleId="Titulektabulky">
    <w:name w:val="Titulek tabulky_"/>
    <w:basedOn w:val="Standardnpsmoodstavce"/>
    <w:link w:val="Titulektabulky1"/>
    <w:rPr>
      <w:rFonts w:ascii="Arial" w:eastAsia="Arial" w:hAnsi="Arial" w:cs="Arial"/>
      <w:b w:val="0"/>
      <w:bCs w:val="0"/>
      <w:i w:val="0"/>
      <w:iCs w:val="0"/>
      <w:smallCaps w:val="0"/>
      <w:strike w:val="0"/>
      <w:sz w:val="18"/>
      <w:szCs w:val="18"/>
      <w:u w:val="none"/>
    </w:rPr>
  </w:style>
  <w:style w:type="character" w:customStyle="1" w:styleId="Titulektabulky0">
    <w:name w:val="Titulek tabulky"/>
    <w:basedOn w:val="Titulektabulky"/>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5ptdkovn1pt">
    <w:name w:val="Základní text + 5 pt;Řádkování 1 pt"/>
    <w:basedOn w:val="Zkladntext"/>
    <w:rPr>
      <w:rFonts w:ascii="Arial" w:eastAsia="Arial" w:hAnsi="Arial" w:cs="Arial"/>
      <w:b w:val="0"/>
      <w:bCs w:val="0"/>
      <w:i w:val="0"/>
      <w:iCs w:val="0"/>
      <w:smallCaps w:val="0"/>
      <w:strike w:val="0"/>
      <w:color w:val="000000"/>
      <w:spacing w:val="30"/>
      <w:w w:val="100"/>
      <w:position w:val="0"/>
      <w:sz w:val="10"/>
      <w:szCs w:val="10"/>
      <w:u w:val="none"/>
      <w:lang w:val="cs-CZ"/>
    </w:rPr>
  </w:style>
  <w:style w:type="character" w:customStyle="1" w:styleId="Zkladntext8ptKurzva">
    <w:name w:val="Základní text + 8 pt;Kurzíva"/>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ptKurzva2">
    <w:name w:val="Základní text + 8 pt;Kurzíva2"/>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ptKurzva1">
    <w:name w:val="Základní text + 8 pt;Kurzíva1"/>
    <w:basedOn w:val="Zkladntext"/>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Zkladntext8Exact">
    <w:name w:val="Základní text (8) Exact"/>
    <w:basedOn w:val="Standardnpsmoodstavce"/>
    <w:link w:val="Zkladntext80"/>
    <w:rPr>
      <w:rFonts w:ascii="Arial" w:eastAsia="Arial" w:hAnsi="Arial" w:cs="Arial"/>
      <w:b w:val="0"/>
      <w:bCs w:val="0"/>
      <w:i/>
      <w:iCs/>
      <w:smallCaps w:val="0"/>
      <w:strike w:val="0"/>
      <w:spacing w:val="5"/>
      <w:sz w:val="13"/>
      <w:szCs w:val="13"/>
      <w:u w:val="none"/>
    </w:rPr>
  </w:style>
  <w:style w:type="character" w:customStyle="1" w:styleId="Zkladntext85ptNekurzvadkovn1ptExact">
    <w:name w:val="Základní text (8) + 5 pt;Ne kurzíva;Řádkování 1 pt Exact"/>
    <w:basedOn w:val="Zkladntext8Exact"/>
    <w:rPr>
      <w:rFonts w:ascii="Arial" w:eastAsia="Arial" w:hAnsi="Arial" w:cs="Arial"/>
      <w:b w:val="0"/>
      <w:bCs w:val="0"/>
      <w:i/>
      <w:iCs/>
      <w:smallCaps w:val="0"/>
      <w:strike w:val="0"/>
      <w:color w:val="000000"/>
      <w:spacing w:val="25"/>
      <w:w w:val="100"/>
      <w:position w:val="0"/>
      <w:sz w:val="10"/>
      <w:szCs w:val="10"/>
      <w:u w:val="none"/>
      <w:lang w:val="cs-CZ"/>
    </w:rPr>
  </w:style>
  <w:style w:type="character" w:customStyle="1" w:styleId="Zkladntext8Exact2">
    <w:name w:val="Základní text (8) Exact2"/>
    <w:basedOn w:val="Zkladntext8Exact"/>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Titulekobrzku2">
    <w:name w:val="Titulek obrázku (2)_"/>
    <w:basedOn w:val="Standardnpsmoodstavce"/>
    <w:link w:val="Titulekobrzku21"/>
    <w:rPr>
      <w:rFonts w:ascii="Arial" w:eastAsia="Arial" w:hAnsi="Arial" w:cs="Arial"/>
      <w:b w:val="0"/>
      <w:bCs w:val="0"/>
      <w:i/>
      <w:iCs/>
      <w:smallCaps w:val="0"/>
      <w:strike w:val="0"/>
      <w:sz w:val="16"/>
      <w:szCs w:val="16"/>
      <w:u w:val="none"/>
    </w:rPr>
  </w:style>
  <w:style w:type="character" w:customStyle="1" w:styleId="Titulekobrzku25ptNekurzvadkovn1pt">
    <w:name w:val="Titulek obrázku (2) + 5 pt;Ne kurzíva;Řádkování 1 pt"/>
    <w:basedOn w:val="Titulekobrzku2"/>
    <w:rPr>
      <w:rFonts w:ascii="Arial" w:eastAsia="Arial" w:hAnsi="Arial" w:cs="Arial"/>
      <w:b w:val="0"/>
      <w:bCs w:val="0"/>
      <w:i/>
      <w:iCs/>
      <w:smallCaps w:val="0"/>
      <w:strike w:val="0"/>
      <w:color w:val="000000"/>
      <w:spacing w:val="30"/>
      <w:w w:val="100"/>
      <w:position w:val="0"/>
      <w:sz w:val="10"/>
      <w:szCs w:val="10"/>
      <w:u w:val="none"/>
      <w:lang w:val="cs-CZ"/>
    </w:rPr>
  </w:style>
  <w:style w:type="character" w:customStyle="1" w:styleId="Titulekobrzku20">
    <w:name w:val="Titulek obrázku (2)"/>
    <w:basedOn w:val="Titulekobrzku2"/>
    <w:rPr>
      <w:rFonts w:ascii="Arial" w:eastAsia="Arial" w:hAnsi="Arial" w:cs="Arial"/>
      <w:b w:val="0"/>
      <w:bCs w:val="0"/>
      <w:i/>
      <w:iCs/>
      <w:smallCaps w:val="0"/>
      <w:strike w:val="0"/>
      <w:color w:val="000000"/>
      <w:spacing w:val="0"/>
      <w:w w:val="100"/>
      <w:position w:val="0"/>
      <w:sz w:val="16"/>
      <w:szCs w:val="16"/>
      <w:u w:val="none"/>
      <w:lang w:val="cs-CZ"/>
    </w:rPr>
  </w:style>
  <w:style w:type="character" w:customStyle="1" w:styleId="Titulekobrzku210ptNekurzva">
    <w:name w:val="Titulek obrázku (2) + 10 pt;Ne kurzíva"/>
    <w:basedOn w:val="Titulekobrzku2"/>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Exact1">
    <w:name w:val="Základní text Exact1"/>
    <w:basedOn w:val="Zkladntext"/>
    <w:rsid w:val="0000284A"/>
    <w:rPr>
      <w:rFonts w:ascii="Arial" w:eastAsia="Arial" w:hAnsi="Arial" w:cs="Arial"/>
      <w:b w:val="0"/>
      <w:bCs w:val="0"/>
      <w:i w:val="0"/>
      <w:iCs w:val="0"/>
      <w:smallCaps w:val="0"/>
      <w:strike w:val="0"/>
      <w:color w:val="000000"/>
      <w:spacing w:val="4"/>
      <w:w w:val="100"/>
      <w:position w:val="0"/>
      <w:sz w:val="17"/>
      <w:szCs w:val="17"/>
      <w:u w:val="none"/>
      <w:lang w:val="cs-CZ"/>
    </w:rPr>
  </w:style>
  <w:style w:type="character" w:customStyle="1" w:styleId="Zkladntext8Exact1">
    <w:name w:val="Základní text (8) Exact1"/>
    <w:basedOn w:val="Standardnpsmoodstavce"/>
    <w:rsid w:val="0000284A"/>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Pr>
      <w:rFonts w:ascii="Candara" w:eastAsia="Candara" w:hAnsi="Candara" w:cs="Candara"/>
      <w:b w:val="0"/>
      <w:bCs w:val="0"/>
      <w:i/>
      <w:iCs/>
      <w:smallCaps w:val="0"/>
      <w:strike w:val="0"/>
      <w:color w:val="000000"/>
      <w:spacing w:val="0"/>
      <w:w w:val="100"/>
      <w:position w:val="0"/>
      <w:sz w:val="8"/>
      <w:szCs w:val="8"/>
      <w:u w:val="none"/>
    </w:rPr>
  </w:style>
  <w:style w:type="character" w:customStyle="1" w:styleId="Zkladntext720">
    <w:name w:val="Základní text (7)2"/>
    <w:basedOn w:val="Zkladntext70"/>
    <w:rPr>
      <w:rFonts w:ascii="Arial" w:eastAsia="Arial" w:hAnsi="Arial" w:cs="Arial"/>
      <w:b w:val="0"/>
      <w:bCs w:val="0"/>
      <w:i w:val="0"/>
      <w:iCs w:val="0"/>
      <w:smallCaps w:val="0"/>
      <w:strike w:val="0"/>
      <w:color w:val="000000"/>
      <w:spacing w:val="0"/>
      <w:w w:val="100"/>
      <w:position w:val="0"/>
      <w:sz w:val="16"/>
      <w:szCs w:val="16"/>
      <w:u w:val="none"/>
      <w:lang w:val="cs-CZ"/>
    </w:rPr>
  </w:style>
  <w:style w:type="paragraph" w:customStyle="1" w:styleId="Zkladntext8">
    <w:name w:val="Základní text8"/>
    <w:basedOn w:val="Normln"/>
    <w:link w:val="Zkladntext"/>
    <w:pPr>
      <w:shd w:val="clear" w:color="auto" w:fill="FFFFFF"/>
      <w:spacing w:before="180" w:after="180" w:line="0" w:lineRule="atLeast"/>
      <w:ind w:hanging="360"/>
      <w:jc w:val="center"/>
    </w:pPr>
    <w:rPr>
      <w:rFonts w:ascii="Arial" w:eastAsia="Arial" w:hAnsi="Arial" w:cs="Arial"/>
      <w:sz w:val="18"/>
      <w:szCs w:val="18"/>
    </w:rPr>
  </w:style>
  <w:style w:type="paragraph" w:customStyle="1" w:styleId="Titulekobrzku1">
    <w:name w:val="Titulek obrázku1"/>
    <w:basedOn w:val="Normln"/>
    <w:link w:val="Titulekobrzku"/>
    <w:pPr>
      <w:shd w:val="clear" w:color="auto" w:fill="FFFFFF"/>
      <w:spacing w:line="230" w:lineRule="exact"/>
    </w:pPr>
    <w:rPr>
      <w:rFonts w:ascii="Arial" w:eastAsia="Arial" w:hAnsi="Arial" w:cs="Arial"/>
      <w:sz w:val="16"/>
      <w:szCs w:val="16"/>
    </w:rPr>
  </w:style>
  <w:style w:type="paragraph" w:customStyle="1" w:styleId="ZhlavneboZpat1">
    <w:name w:val="Záhlaví nebo Zápatí1"/>
    <w:basedOn w:val="Normln"/>
    <w:link w:val="ZhlavneboZpat"/>
    <w:pPr>
      <w:shd w:val="clear" w:color="auto" w:fill="FFFFFF"/>
      <w:spacing w:line="302" w:lineRule="exact"/>
    </w:pPr>
    <w:rPr>
      <w:rFonts w:ascii="Candara" w:eastAsia="Candara" w:hAnsi="Candara" w:cs="Candara"/>
      <w:b/>
      <w:bCs/>
      <w:spacing w:val="20"/>
      <w:sz w:val="25"/>
      <w:szCs w:val="25"/>
    </w:rPr>
  </w:style>
  <w:style w:type="paragraph" w:customStyle="1" w:styleId="Nadpis11">
    <w:name w:val="Nadpis #11"/>
    <w:basedOn w:val="Normln"/>
    <w:link w:val="Nadpis10"/>
    <w:pPr>
      <w:shd w:val="clear" w:color="auto" w:fill="FFFFFF"/>
      <w:spacing w:before="540" w:after="180" w:line="0" w:lineRule="atLeast"/>
      <w:jc w:val="center"/>
      <w:outlineLvl w:val="0"/>
    </w:pPr>
    <w:rPr>
      <w:rFonts w:ascii="Arial" w:eastAsia="Arial" w:hAnsi="Arial" w:cs="Arial"/>
      <w:b/>
      <w:bCs/>
      <w:sz w:val="31"/>
      <w:szCs w:val="31"/>
    </w:rPr>
  </w:style>
  <w:style w:type="paragraph" w:customStyle="1" w:styleId="Zkladntext21">
    <w:name w:val="Základní text (2)1"/>
    <w:basedOn w:val="Normln"/>
    <w:link w:val="Zkladntext2"/>
    <w:pPr>
      <w:shd w:val="clear" w:color="auto" w:fill="FFFFFF"/>
      <w:spacing w:before="180" w:after="60" w:line="0" w:lineRule="atLeast"/>
      <w:ind w:hanging="360"/>
      <w:jc w:val="center"/>
    </w:pPr>
    <w:rPr>
      <w:rFonts w:ascii="Arial" w:eastAsia="Arial" w:hAnsi="Arial" w:cs="Arial"/>
      <w:i/>
      <w:iCs/>
      <w:sz w:val="18"/>
      <w:szCs w:val="18"/>
    </w:rPr>
  </w:style>
  <w:style w:type="paragraph" w:customStyle="1" w:styleId="Zkladntext31">
    <w:name w:val="Základní text (3)1"/>
    <w:basedOn w:val="Normln"/>
    <w:link w:val="Zkladntext3"/>
    <w:pPr>
      <w:shd w:val="clear" w:color="auto" w:fill="FFFFFF"/>
      <w:spacing w:before="540" w:after="180" w:line="0" w:lineRule="atLeast"/>
    </w:pPr>
    <w:rPr>
      <w:rFonts w:ascii="Arial" w:eastAsia="Arial" w:hAnsi="Arial" w:cs="Arial"/>
      <w:b/>
      <w:bCs/>
      <w:sz w:val="18"/>
      <w:szCs w:val="18"/>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i/>
      <w:iCs/>
      <w:sz w:val="20"/>
      <w:szCs w:val="20"/>
    </w:rPr>
  </w:style>
  <w:style w:type="paragraph" w:customStyle="1" w:styleId="Zkladntext6">
    <w:name w:val="Základní text (6)"/>
    <w:basedOn w:val="Normln"/>
    <w:link w:val="Zkladntext6Exact"/>
    <w:pPr>
      <w:shd w:val="clear" w:color="auto" w:fill="FFFFFF"/>
      <w:spacing w:line="0" w:lineRule="atLeast"/>
    </w:pPr>
    <w:rPr>
      <w:rFonts w:ascii="Arial" w:eastAsia="Arial" w:hAnsi="Arial" w:cs="Arial"/>
      <w:sz w:val="20"/>
      <w:szCs w:val="20"/>
    </w:rPr>
  </w:style>
  <w:style w:type="paragraph" w:customStyle="1" w:styleId="Zkladntext41">
    <w:name w:val="Základní text (4)1"/>
    <w:basedOn w:val="Normln"/>
    <w:link w:val="Zkladntext4"/>
    <w:pPr>
      <w:shd w:val="clear" w:color="auto" w:fill="FFFFFF"/>
      <w:spacing w:line="350" w:lineRule="exact"/>
    </w:pPr>
    <w:rPr>
      <w:rFonts w:ascii="Arial" w:eastAsia="Arial" w:hAnsi="Arial" w:cs="Arial"/>
      <w:sz w:val="19"/>
      <w:szCs w:val="19"/>
    </w:rPr>
  </w:style>
  <w:style w:type="paragraph" w:customStyle="1" w:styleId="Nadpis21">
    <w:name w:val="Nadpis #21"/>
    <w:basedOn w:val="Normln"/>
    <w:link w:val="Nadpis20"/>
    <w:pPr>
      <w:shd w:val="clear" w:color="auto" w:fill="FFFFFF"/>
      <w:spacing w:after="180" w:line="0" w:lineRule="atLeast"/>
      <w:jc w:val="center"/>
      <w:outlineLvl w:val="1"/>
    </w:pPr>
    <w:rPr>
      <w:rFonts w:ascii="Arial" w:eastAsia="Arial" w:hAnsi="Arial" w:cs="Arial"/>
      <w:sz w:val="18"/>
      <w:szCs w:val="18"/>
    </w:rPr>
  </w:style>
  <w:style w:type="paragraph" w:customStyle="1" w:styleId="Nadpis31">
    <w:name w:val="Nadpis #31"/>
    <w:basedOn w:val="Normln"/>
    <w:link w:val="Nadpis3"/>
    <w:pPr>
      <w:shd w:val="clear" w:color="auto" w:fill="FFFFFF"/>
      <w:spacing w:before="420" w:after="180" w:line="0" w:lineRule="atLeast"/>
      <w:jc w:val="center"/>
      <w:outlineLvl w:val="2"/>
    </w:pPr>
    <w:rPr>
      <w:rFonts w:ascii="Arial" w:eastAsia="Arial" w:hAnsi="Arial" w:cs="Arial"/>
      <w:b/>
      <w:bCs/>
      <w:sz w:val="18"/>
      <w:szCs w:val="18"/>
    </w:rPr>
  </w:style>
  <w:style w:type="paragraph" w:customStyle="1" w:styleId="Nadpis321">
    <w:name w:val="Nadpis #3 (2)1"/>
    <w:basedOn w:val="Normln"/>
    <w:link w:val="Nadpis32"/>
    <w:pPr>
      <w:shd w:val="clear" w:color="auto" w:fill="FFFFFF"/>
      <w:spacing w:before="420" w:after="180" w:line="0" w:lineRule="atLeast"/>
      <w:jc w:val="center"/>
      <w:outlineLvl w:val="2"/>
    </w:pPr>
    <w:rPr>
      <w:rFonts w:ascii="Arial" w:eastAsia="Arial" w:hAnsi="Arial" w:cs="Arial"/>
      <w:b/>
      <w:bCs/>
      <w:sz w:val="17"/>
      <w:szCs w:val="17"/>
      <w:lang w:val="en-US"/>
    </w:rPr>
  </w:style>
  <w:style w:type="paragraph" w:customStyle="1" w:styleId="Nadpis221">
    <w:name w:val="Nadpis #2 (2)1"/>
    <w:basedOn w:val="Normln"/>
    <w:link w:val="Nadpis220"/>
    <w:pPr>
      <w:shd w:val="clear" w:color="auto" w:fill="FFFFFF"/>
      <w:spacing w:before="420" w:after="180" w:line="0" w:lineRule="atLeast"/>
      <w:jc w:val="center"/>
      <w:outlineLvl w:val="1"/>
    </w:pPr>
    <w:rPr>
      <w:rFonts w:ascii="Arial" w:eastAsia="Arial" w:hAnsi="Arial" w:cs="Arial"/>
      <w:b/>
      <w:bCs/>
      <w:sz w:val="18"/>
      <w:szCs w:val="18"/>
    </w:rPr>
  </w:style>
  <w:style w:type="paragraph" w:customStyle="1" w:styleId="Nadpis41">
    <w:name w:val="Nadpis #41"/>
    <w:basedOn w:val="Normln"/>
    <w:link w:val="Nadpis4"/>
    <w:pPr>
      <w:shd w:val="clear" w:color="auto" w:fill="FFFFFF"/>
      <w:spacing w:before="120" w:after="180" w:line="0" w:lineRule="atLeast"/>
      <w:ind w:hanging="440"/>
      <w:outlineLvl w:val="3"/>
    </w:pPr>
    <w:rPr>
      <w:rFonts w:ascii="Arial" w:eastAsia="Arial" w:hAnsi="Arial" w:cs="Arial"/>
      <w:b/>
      <w:bCs/>
      <w:sz w:val="18"/>
      <w:szCs w:val="18"/>
    </w:rPr>
  </w:style>
  <w:style w:type="paragraph" w:customStyle="1" w:styleId="Titulektabulky21">
    <w:name w:val="Titulek tabulky (2)1"/>
    <w:basedOn w:val="Normln"/>
    <w:link w:val="Titulektabulky2"/>
    <w:pPr>
      <w:shd w:val="clear" w:color="auto" w:fill="FFFFFF"/>
      <w:spacing w:line="230" w:lineRule="exact"/>
    </w:pPr>
    <w:rPr>
      <w:rFonts w:ascii="Arial" w:eastAsia="Arial" w:hAnsi="Arial" w:cs="Arial"/>
      <w:sz w:val="16"/>
      <w:szCs w:val="16"/>
    </w:rPr>
  </w:style>
  <w:style w:type="paragraph" w:customStyle="1" w:styleId="Nadpis331">
    <w:name w:val="Nadpis #3 (3)1"/>
    <w:basedOn w:val="Normln"/>
    <w:link w:val="Nadpis33"/>
    <w:pPr>
      <w:shd w:val="clear" w:color="auto" w:fill="FFFFFF"/>
      <w:spacing w:before="480" w:after="180" w:line="0" w:lineRule="atLeast"/>
      <w:jc w:val="center"/>
      <w:outlineLvl w:val="2"/>
    </w:pPr>
    <w:rPr>
      <w:rFonts w:ascii="Arial" w:eastAsia="Arial" w:hAnsi="Arial" w:cs="Arial"/>
      <w:b/>
      <w:bCs/>
      <w:sz w:val="17"/>
      <w:szCs w:val="17"/>
    </w:rPr>
  </w:style>
  <w:style w:type="paragraph" w:customStyle="1" w:styleId="Zkladntext71">
    <w:name w:val="Základní text (7)1"/>
    <w:basedOn w:val="Normln"/>
    <w:link w:val="Zkladntext70"/>
    <w:pPr>
      <w:shd w:val="clear" w:color="auto" w:fill="FFFFFF"/>
      <w:spacing w:line="230" w:lineRule="exact"/>
    </w:pPr>
    <w:rPr>
      <w:rFonts w:ascii="Arial" w:eastAsia="Arial" w:hAnsi="Arial" w:cs="Arial"/>
      <w:sz w:val="16"/>
      <w:szCs w:val="16"/>
    </w:rPr>
  </w:style>
  <w:style w:type="paragraph" w:customStyle="1" w:styleId="Titulektabulky1">
    <w:name w:val="Titulek tabulky1"/>
    <w:basedOn w:val="Normln"/>
    <w:link w:val="Titulektabulky"/>
    <w:pPr>
      <w:shd w:val="clear" w:color="auto" w:fill="FFFFFF"/>
      <w:spacing w:line="0" w:lineRule="atLeast"/>
    </w:pPr>
    <w:rPr>
      <w:rFonts w:ascii="Arial" w:eastAsia="Arial" w:hAnsi="Arial" w:cs="Arial"/>
      <w:sz w:val="18"/>
      <w:szCs w:val="18"/>
    </w:rPr>
  </w:style>
  <w:style w:type="paragraph" w:customStyle="1" w:styleId="Zkladntext80">
    <w:name w:val="Základní text (8)"/>
    <w:basedOn w:val="Normln"/>
    <w:link w:val="Zkladntext8Exact"/>
    <w:pPr>
      <w:shd w:val="clear" w:color="auto" w:fill="FFFFFF"/>
      <w:spacing w:line="0" w:lineRule="atLeast"/>
    </w:pPr>
    <w:rPr>
      <w:rFonts w:ascii="Arial" w:eastAsia="Arial" w:hAnsi="Arial" w:cs="Arial"/>
      <w:i/>
      <w:iCs/>
      <w:spacing w:val="5"/>
      <w:sz w:val="13"/>
      <w:szCs w:val="13"/>
    </w:rPr>
  </w:style>
  <w:style w:type="paragraph" w:customStyle="1" w:styleId="Titulekobrzku21">
    <w:name w:val="Titulek obrázku (2)1"/>
    <w:basedOn w:val="Normln"/>
    <w:link w:val="Titulekobrzku2"/>
    <w:pPr>
      <w:shd w:val="clear" w:color="auto" w:fill="FFFFFF"/>
      <w:spacing w:line="0" w:lineRule="atLeast"/>
      <w:jc w:val="both"/>
    </w:pPr>
    <w:rPr>
      <w:rFonts w:ascii="Arial" w:eastAsia="Arial" w:hAnsi="Arial" w:cs="Arial"/>
      <w:i/>
      <w:iCs/>
      <w:sz w:val="16"/>
      <w:szCs w:val="16"/>
    </w:rPr>
  </w:style>
  <w:style w:type="paragraph" w:styleId="Zhlav">
    <w:name w:val="header"/>
    <w:basedOn w:val="Normln"/>
    <w:link w:val="ZhlavChar"/>
    <w:uiPriority w:val="99"/>
    <w:unhideWhenUsed/>
    <w:rsid w:val="00FF0B50"/>
    <w:pPr>
      <w:tabs>
        <w:tab w:val="center" w:pos="4536"/>
        <w:tab w:val="right" w:pos="9072"/>
      </w:tabs>
    </w:pPr>
  </w:style>
  <w:style w:type="character" w:customStyle="1" w:styleId="ZhlavChar">
    <w:name w:val="Záhlaví Char"/>
    <w:basedOn w:val="Standardnpsmoodstavce"/>
    <w:link w:val="Zhlav"/>
    <w:uiPriority w:val="99"/>
    <w:rsid w:val="00FF0B50"/>
    <w:rPr>
      <w:color w:val="000000"/>
    </w:rPr>
  </w:style>
  <w:style w:type="character" w:styleId="Odkaznakoment">
    <w:name w:val="annotation reference"/>
    <w:basedOn w:val="Standardnpsmoodstavce"/>
    <w:unhideWhenUsed/>
    <w:rsid w:val="00E81D65"/>
    <w:rPr>
      <w:sz w:val="16"/>
      <w:szCs w:val="16"/>
    </w:rPr>
  </w:style>
  <w:style w:type="paragraph" w:styleId="Textkomente">
    <w:name w:val="annotation text"/>
    <w:basedOn w:val="Normln"/>
    <w:link w:val="TextkomenteChar"/>
    <w:unhideWhenUsed/>
    <w:rsid w:val="00E81D65"/>
    <w:rPr>
      <w:sz w:val="20"/>
      <w:szCs w:val="20"/>
    </w:rPr>
  </w:style>
  <w:style w:type="character" w:customStyle="1" w:styleId="TextkomenteChar">
    <w:name w:val="Text komentáře Char"/>
    <w:basedOn w:val="Standardnpsmoodstavce"/>
    <w:link w:val="Textkomente"/>
    <w:rsid w:val="00E81D65"/>
    <w:rPr>
      <w:color w:val="000000"/>
      <w:sz w:val="20"/>
      <w:szCs w:val="20"/>
    </w:rPr>
  </w:style>
  <w:style w:type="paragraph" w:styleId="Pedmtkomente">
    <w:name w:val="annotation subject"/>
    <w:basedOn w:val="Textkomente"/>
    <w:next w:val="Textkomente"/>
    <w:link w:val="PedmtkomenteChar"/>
    <w:uiPriority w:val="99"/>
    <w:semiHidden/>
    <w:unhideWhenUsed/>
    <w:rsid w:val="00E81D65"/>
    <w:rPr>
      <w:b/>
      <w:bCs/>
    </w:rPr>
  </w:style>
  <w:style w:type="character" w:customStyle="1" w:styleId="PedmtkomenteChar">
    <w:name w:val="Předmět komentáře Char"/>
    <w:basedOn w:val="TextkomenteChar"/>
    <w:link w:val="Pedmtkomente"/>
    <w:uiPriority w:val="99"/>
    <w:semiHidden/>
    <w:rsid w:val="00E81D65"/>
    <w:rPr>
      <w:b/>
      <w:bCs/>
      <w:color w:val="000000"/>
      <w:sz w:val="20"/>
      <w:szCs w:val="20"/>
    </w:rPr>
  </w:style>
  <w:style w:type="paragraph" w:styleId="Textbubliny">
    <w:name w:val="Balloon Text"/>
    <w:basedOn w:val="Normln"/>
    <w:link w:val="TextbublinyChar"/>
    <w:uiPriority w:val="99"/>
    <w:semiHidden/>
    <w:unhideWhenUsed/>
    <w:rsid w:val="00E81D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1D65"/>
    <w:rPr>
      <w:rFonts w:ascii="Segoe UI" w:hAnsi="Segoe UI" w:cs="Segoe UI"/>
      <w:color w:val="000000"/>
      <w:sz w:val="18"/>
      <w:szCs w:val="18"/>
    </w:rPr>
  </w:style>
  <w:style w:type="paragraph" w:styleId="Zpat">
    <w:name w:val="footer"/>
    <w:basedOn w:val="Normln"/>
    <w:link w:val="ZpatChar"/>
    <w:uiPriority w:val="99"/>
    <w:unhideWhenUsed/>
    <w:rsid w:val="0036308F"/>
    <w:pPr>
      <w:tabs>
        <w:tab w:val="center" w:pos="4536"/>
        <w:tab w:val="right" w:pos="9072"/>
      </w:tabs>
    </w:pPr>
  </w:style>
  <w:style w:type="character" w:customStyle="1" w:styleId="ZpatChar">
    <w:name w:val="Zápatí Char"/>
    <w:basedOn w:val="Standardnpsmoodstavce"/>
    <w:link w:val="Zpat"/>
    <w:uiPriority w:val="99"/>
    <w:rsid w:val="0036308F"/>
    <w:rPr>
      <w:color w:val="000000"/>
    </w:rPr>
  </w:style>
  <w:style w:type="paragraph" w:styleId="Zkladntext0">
    <w:name w:val="Body Text"/>
    <w:basedOn w:val="Normln"/>
    <w:link w:val="ZkladntextChar"/>
    <w:rsid w:val="00247D11"/>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247D11"/>
    <w:rPr>
      <w:rFonts w:ascii="Times New Roman" w:eastAsia="Times New Roman" w:hAnsi="Times New Roman" w:cs="Times New Roman"/>
      <w:noProof/>
      <w:szCs w:val="20"/>
    </w:rPr>
  </w:style>
  <w:style w:type="paragraph" w:customStyle="1" w:styleId="Odstavec">
    <w:name w:val="Odstavec"/>
    <w:basedOn w:val="Zkladntext0"/>
    <w:rsid w:val="00247D11"/>
    <w:pPr>
      <w:ind w:firstLine="539"/>
      <w:jc w:val="both"/>
    </w:pPr>
  </w:style>
  <w:style w:type="paragraph" w:customStyle="1" w:styleId="Podnadpis1">
    <w:name w:val="Podnadpis1"/>
    <w:basedOn w:val="Normln"/>
    <w:rsid w:val="00247D11"/>
    <w:pPr>
      <w:spacing w:before="170" w:after="170"/>
      <w:jc w:val="center"/>
    </w:pPr>
    <w:rPr>
      <w:rFonts w:ascii="Times New Roman" w:eastAsia="Times New Roman" w:hAnsi="Times New Roman" w:cs="Times New Roman"/>
      <w:noProof/>
      <w:color w:val="auto"/>
      <w:sz w:val="32"/>
      <w:szCs w:val="20"/>
    </w:rPr>
  </w:style>
  <w:style w:type="paragraph" w:styleId="Odstavecseseznamem">
    <w:name w:val="List Paragraph"/>
    <w:aliases w:val="Odstavec se seznamem a odrážkou,1 úroveň Odstavec se seznamem,List Paragraph (Czech Tourism),Nad,Odstavec cíl se seznamem,Odstavec se seznamem5,Odstavec_muj,Odrážky,Conclusion de partie,Smlouva-Odst.,Styl2"/>
    <w:basedOn w:val="Normln"/>
    <w:link w:val="OdstavecseseznamemChar"/>
    <w:uiPriority w:val="34"/>
    <w:qFormat/>
    <w:rsid w:val="000B2816"/>
    <w:pPr>
      <w:widowControl/>
      <w:ind w:left="708"/>
    </w:pPr>
    <w:rPr>
      <w:rFonts w:ascii="CG Times" w:eastAsia="Times New Roman" w:hAnsi="CG Times" w:cs="Times New Roman"/>
      <w:color w:val="auto"/>
      <w:szCs w:val="20"/>
      <w:lang w:eastAsia="en-US"/>
    </w:rPr>
  </w:style>
  <w:style w:type="paragraph" w:styleId="Prosttext">
    <w:name w:val="Plain Text"/>
    <w:basedOn w:val="Normln"/>
    <w:link w:val="ProsttextChar"/>
    <w:rsid w:val="002C4199"/>
    <w:pPr>
      <w:widowControl/>
    </w:pPr>
    <w:rPr>
      <w:rFonts w:eastAsia="Times New Roman"/>
      <w:color w:val="auto"/>
      <w:sz w:val="20"/>
      <w:szCs w:val="20"/>
    </w:rPr>
  </w:style>
  <w:style w:type="character" w:customStyle="1" w:styleId="ProsttextChar">
    <w:name w:val="Prostý text Char"/>
    <w:basedOn w:val="Standardnpsmoodstavce"/>
    <w:link w:val="Prosttext"/>
    <w:rsid w:val="002C4199"/>
    <w:rPr>
      <w:rFonts w:eastAsia="Times New Roman"/>
      <w:sz w:val="20"/>
      <w:szCs w:val="20"/>
    </w:rPr>
  </w:style>
  <w:style w:type="paragraph" w:styleId="Zkladntextodsazen">
    <w:name w:val="Body Text Indent"/>
    <w:basedOn w:val="Normln"/>
    <w:link w:val="ZkladntextodsazenChar"/>
    <w:rsid w:val="002C4199"/>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uiPriority w:val="99"/>
    <w:rsid w:val="002C4199"/>
    <w:rPr>
      <w:rFonts w:ascii="Times New Roman" w:eastAsia="Times New Roman" w:hAnsi="Times New Roman" w:cs="Times New Roman"/>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A14FAB"/>
    <w:rPr>
      <w:rFonts w:ascii="Arial" w:eastAsia="Times New Roman" w:hAnsi="Arial" w:cs="Times New Roman"/>
      <w:b/>
      <w:kern w:val="28"/>
      <w:sz w:val="32"/>
      <w:szCs w:val="2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A14FAB"/>
    <w:rPr>
      <w:rFonts w:ascii="Times New Roman" w:eastAsia="Times New Roman" w:hAnsi="Times New Roman" w:cs="Times New Roman"/>
      <w:kern w:val="28"/>
      <w:sz w:val="22"/>
      <w:szCs w:val="20"/>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mlouva-Odst. Char"/>
    <w:basedOn w:val="Standardnpsmoodstavce"/>
    <w:link w:val="Odstavecseseznamem"/>
    <w:uiPriority w:val="34"/>
    <w:locked/>
    <w:rsid w:val="00674C69"/>
    <w:rPr>
      <w:rFonts w:ascii="CG Times" w:eastAsia="Times New Roman" w:hAnsi="CG Times" w:cs="Times New Roman"/>
      <w:szCs w:val="20"/>
      <w:lang w:eastAsia="en-US"/>
    </w:rPr>
  </w:style>
  <w:style w:type="character" w:styleId="Nevyeenzmnka">
    <w:name w:val="Unresolved Mention"/>
    <w:basedOn w:val="Standardnpsmoodstavce"/>
    <w:uiPriority w:val="99"/>
    <w:semiHidden/>
    <w:unhideWhenUsed/>
    <w:rsid w:val="00F35788"/>
    <w:rPr>
      <w:color w:val="605E5C"/>
      <w:shd w:val="clear" w:color="auto" w:fill="E1DFDD"/>
    </w:rPr>
  </w:style>
  <w:style w:type="character" w:customStyle="1" w:styleId="Clanek11Char1">
    <w:name w:val="Clanek 1.1 Char1"/>
    <w:link w:val="Clanek11"/>
    <w:uiPriority w:val="99"/>
    <w:locked/>
    <w:rsid w:val="0059753D"/>
    <w:rPr>
      <w:u w:val="single"/>
    </w:rPr>
  </w:style>
  <w:style w:type="paragraph" w:customStyle="1" w:styleId="Clanek11">
    <w:name w:val="Clanek 1.1"/>
    <w:basedOn w:val="Normln"/>
    <w:link w:val="Clanek11Char1"/>
    <w:autoRedefine/>
    <w:uiPriority w:val="99"/>
    <w:qFormat/>
    <w:rsid w:val="0059753D"/>
    <w:pPr>
      <w:spacing w:before="60" w:after="120" w:line="320" w:lineRule="atLeast"/>
      <w:ind w:left="709" w:hanging="709"/>
      <w:jc w:val="both"/>
    </w:pPr>
    <w:rPr>
      <w:color w:val="auto"/>
      <w:u w:val="single"/>
    </w:rPr>
  </w:style>
  <w:style w:type="numbering" w:customStyle="1" w:styleId="Styl1">
    <w:name w:val="Styl1"/>
    <w:uiPriority w:val="99"/>
    <w:rsid w:val="0059753D"/>
    <w:pPr>
      <w:numPr>
        <w:numId w:val="20"/>
      </w:numPr>
    </w:pPr>
  </w:style>
  <w:style w:type="paragraph" w:styleId="Revize">
    <w:name w:val="Revision"/>
    <w:hidden/>
    <w:uiPriority w:val="99"/>
    <w:semiHidden/>
    <w:rsid w:val="009D7513"/>
    <w:pPr>
      <w:widowControl/>
    </w:pPr>
    <w:rPr>
      <w:color w:val="000000"/>
    </w:rPr>
  </w:style>
  <w:style w:type="table" w:styleId="Mkatabulky">
    <w:name w:val="Table Grid"/>
    <w:basedOn w:val="Normlntabulka"/>
    <w:uiPriority w:val="39"/>
    <w:rsid w:val="00F23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eznamu3">
    <w:name w:val="List Table 3"/>
    <w:basedOn w:val="Normlntabulka"/>
    <w:uiPriority w:val="48"/>
    <w:rsid w:val="00CD3C8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6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ic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Props1.xml><?xml version="1.0" encoding="utf-8"?>
<ds:datastoreItem xmlns:ds="http://schemas.openxmlformats.org/officeDocument/2006/customXml" ds:itemID="{3B05704C-FA61-4719-A6B0-822563E8EB0A}">
  <ds:schemaRefs>
    <ds:schemaRef ds:uri="http://schemas.openxmlformats.org/officeDocument/2006/bibliography"/>
  </ds:schemaRefs>
</ds:datastoreItem>
</file>

<file path=customXml/itemProps2.xml><?xml version="1.0" encoding="utf-8"?>
<ds:datastoreItem xmlns:ds="http://schemas.openxmlformats.org/officeDocument/2006/customXml" ds:itemID="{ABB32024-AAF2-42A7-838F-9A568D540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4D5D3-7771-4489-9CB8-B34A98F5AD97}">
  <ds:schemaRefs>
    <ds:schemaRef ds:uri="http://schemas.microsoft.com/sharepoint/v3/contenttype/forms"/>
  </ds:schemaRefs>
</ds:datastoreItem>
</file>

<file path=customXml/itemProps4.xml><?xml version="1.0" encoding="utf-8"?>
<ds:datastoreItem xmlns:ds="http://schemas.openxmlformats.org/officeDocument/2006/customXml" ds:itemID="{477545C9-0148-4A54-917D-C89F67C4E36F}">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10</Pages>
  <Words>5467</Words>
  <Characters>32258</Characters>
  <Application>Microsoft Office Word</Application>
  <DocSecurity>8</DocSecurity>
  <Lines>268</Lines>
  <Paragraphs>75</Paragraphs>
  <ScaleCrop>false</ScaleCrop>
  <HeadingPairs>
    <vt:vector size="2" baseType="variant">
      <vt:variant>
        <vt:lpstr>Název</vt:lpstr>
      </vt:variant>
      <vt:variant>
        <vt:i4>1</vt:i4>
      </vt:variant>
    </vt:vector>
  </HeadingPairs>
  <TitlesOfParts>
    <vt:vector size="1" baseType="lpstr">
      <vt:lpstr>KUPNÍ SMLOUVA č</vt:lpstr>
    </vt:vector>
  </TitlesOfParts>
  <Company>Hewlett-Packard Company</Company>
  <LinksUpToDate>false</LinksUpToDate>
  <CharactersWithSpaces>37650</CharactersWithSpaces>
  <SharedDoc>false</SharedDoc>
  <HLinks>
    <vt:vector size="6" baseType="variant">
      <vt:variant>
        <vt:i4>1769566</vt:i4>
      </vt:variant>
      <vt:variant>
        <vt:i4>0</vt:i4>
      </vt:variant>
      <vt:variant>
        <vt:i4>0</vt:i4>
      </vt:variant>
      <vt:variant>
        <vt:i4>5</vt:i4>
      </vt:variant>
      <vt:variant>
        <vt:lpwstr>http://www.dacice.cz/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Bena Marek</dc:creator>
  <cp:keywords/>
  <dc:description/>
  <cp:lastModifiedBy>Štěpánová Lucie, Bc.</cp:lastModifiedBy>
  <cp:revision>154</cp:revision>
  <cp:lastPrinted>2025-05-19T14:28:00Z</cp:lastPrinted>
  <dcterms:created xsi:type="dcterms:W3CDTF">2025-05-16T10:00:00Z</dcterms:created>
  <dcterms:modified xsi:type="dcterms:W3CDTF">2025-05-30T08:03:00Z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